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2"/>
        <w:tblW w:w="95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960"/>
        <w:gridCol w:w="222"/>
      </w:tblGrid>
      <w:tr w:rsidR="004C5350" w:rsidRPr="004C5350" w:rsidTr="006C61A4">
        <w:tc>
          <w:tcPr>
            <w:tcW w:w="9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bookmarkStart w:id="0" w:name="_GoBack"/>
          <w:p w:rsidR="004C5350" w:rsidRPr="004C5350" w:rsidRDefault="006C61A4" w:rsidP="006C61A4">
            <w:pPr>
              <w:pStyle w:val="a5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7716" w:dyaOrig="1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9.8pt;height:120pt" o:ole="">
                  <v:imagedata r:id="rId6" o:title=""/>
                </v:shape>
                <o:OLEObject Type="Embed" ProgID="PBrush" ShapeID="_x0000_i1025" DrawAspect="Content" ObjectID="_1707649566" r:id="rId7"/>
              </w:object>
            </w:r>
            <w:bookmarkEnd w:id="0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5350" w:rsidRPr="004C5350" w:rsidRDefault="004C5350" w:rsidP="004C53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350" w:rsidRDefault="004C5350" w:rsidP="004C53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4C5350" w:rsidRPr="004C5350" w:rsidRDefault="004C5350" w:rsidP="004C53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4C5350" w:rsidRPr="004C5350" w:rsidRDefault="004C5350" w:rsidP="004366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>Положение о волонтерском отряде</w:t>
      </w:r>
    </w:p>
    <w:p w:rsidR="004C5350" w:rsidRDefault="004C5350" w:rsidP="004366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 xml:space="preserve">МКОУ «СОШ №1 </w:t>
      </w:r>
      <w:proofErr w:type="spellStart"/>
      <w:r w:rsidRPr="004C5350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>имН.Т.Канукоева</w:t>
      </w:r>
      <w:proofErr w:type="spellEnd"/>
      <w:r w:rsidRPr="004C5350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 xml:space="preserve">» </w:t>
      </w:r>
      <w:proofErr w:type="spellStart"/>
      <w:r w:rsidRPr="004C5350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>с.п</w:t>
      </w:r>
      <w:proofErr w:type="spellEnd"/>
      <w:r w:rsidRPr="004C5350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 xml:space="preserve">. </w:t>
      </w:r>
      <w:proofErr w:type="spellStart"/>
      <w:r w:rsidRPr="004C5350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>Лечинкай</w:t>
      </w:r>
      <w:proofErr w:type="spellEnd"/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1. Общие положения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1.1.Волонтерский отряд создается в соответствии с Уставом ОУ.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1.2.В своей работе волонтерский отряд руководствуется нормативно-правовой базой</w:t>
      </w:r>
      <w:proofErr w:type="gram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Всеобщая Декларация прав человека (1948 г.)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Конвенция о правах ребенка (1989 г.)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Конституция Российской Федерации (ч. 4 и 5 ст. 13, ч. 2 ст.19, ст. 30)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Гражданский кодекс Российской Федерации (ст. 117)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Федеральный закон от 19 мая 1995 г. № 83-ФЗ «Об общественных объединениях»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Федеральный закон от 28 июня 1995 г. № 98-ФЗ «О государственной поддержке молодежных и детских общественных объединений»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Федеральный закон от 11 августа 1995 г. № 135-ФЗ «О благотворительной деятельности и благотворительных организациях»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Концепция содействия развитию благотворительной деятельности и добровольчества в Российской Федерации, одобрена распоряжением Правительства Российской Федерации от 30 июля 2009 г. № 1054-р,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Федеральный закон Российской Федерации от 29.12.2012 г. № 273 – ФЗ «Об образовании в Российской Федерации», а также настоящим Положением.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1.3.Волонтерский отряд представляет собой неоплачиваемую добровольную социально-значимую деятельность учащейся молодежи.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1.4.Волонтерский отряд может иметь свою символику и атрибутику.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1.5.Настоящее Положение утверждается директором.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2. Цели и задачи волонтерского движения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Цель волонтерского отряда состоит в развитии и социальной самореализации учащихся путем ознакомления с различными видами социальной активности.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Для достижения указанной цели решаются следующие задачи: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популяризация идей добровольчества в школьной среде, осуществление рекламно-информационной деятельности;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вовлечение учащихся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участие в подготовке и проведении массовых социально-культурных, информационно-просветительских и спортивных мероприятий;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реализация программ профилактической и информационно-пропагандистской направленности;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налаживание сотрудничества с социальными партнерами для совместной социально-значимой деятельности;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создание и использование межрегиональных связей с другими общественными (волонтерскими) организациями для совместной социально-значимой деятельности;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организация обучающих семинаров для участников волонтерского движения;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lastRenderedPageBreak/>
        <w:t>воспитание у учащихся активной гражданской позиции, формирование лидерских и нравственно-этических качеств, чувства патриотизма и др.;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поддержка и реализация социальных инициатив школьников;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подготовка и поддержка молодежных лидеров;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координация деятельности волонтеров.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3. Основные направления деятельности волонтерского отряда</w:t>
      </w:r>
    </w:p>
    <w:p w:rsidR="004C5350" w:rsidRPr="004C5350" w:rsidRDefault="004C5350" w:rsidP="004C5350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Основные направления деятельности волонтерского отряда формируются в соответствии с целями и задачами, определенными настоящим Положением и планом работы, утверждаемым ежегодно.</w:t>
      </w:r>
    </w:p>
    <w:p w:rsidR="004C5350" w:rsidRPr="004C5350" w:rsidRDefault="004C5350" w:rsidP="004C5350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Основными направлениями деятельности волонтерского движения являются: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профилактическая работа по предупреждению </w:t>
      </w:r>
      <w:proofErr w:type="spell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поведения в школьной среде;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пропаганда здорового образа жизни среди учащихся;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экологическое воспитание;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военно-патриотическое воспитание;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духовно-нравственное воспитание;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сотрудничество с социальными центрами и службами по вопросам организации и проведения социально-значимых мероприятий;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пропаганда волонтерского движения в школьной среде через средства массовой информации;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взаимодействие с государственными органами и общественными организациями, заинтересованными в осуществлении деятельности волонтерского движения.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4. Управление деятельностью и структура волонтерского движения</w:t>
      </w:r>
    </w:p>
    <w:p w:rsidR="004C5350" w:rsidRPr="004C5350" w:rsidRDefault="004C5350" w:rsidP="004C5350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Высшим органом управления волонтерского движения является Общее собрание, в которое входят постоянные члены волонтерского движения.</w:t>
      </w:r>
    </w:p>
    <w:p w:rsidR="004C5350" w:rsidRPr="004C5350" w:rsidRDefault="004C5350" w:rsidP="004C5350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Полномочия Общего собрания распространяются </w:t>
      </w:r>
      <w:proofErr w:type="gram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на</w:t>
      </w:r>
      <w:proofErr w:type="gramEnd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:</w:t>
      </w:r>
    </w:p>
    <w:p w:rsidR="004C5350" w:rsidRPr="004C5350" w:rsidRDefault="004C5350" w:rsidP="004C5350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определение стратегии развития волонтерского движения;</w:t>
      </w:r>
    </w:p>
    <w:p w:rsidR="004C5350" w:rsidRPr="004C5350" w:rsidRDefault="004C5350" w:rsidP="004C5350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утверждение плана работы волонтерского движения на учебный год;</w:t>
      </w:r>
    </w:p>
    <w:p w:rsidR="004C5350" w:rsidRPr="004C5350" w:rsidRDefault="004C5350" w:rsidP="004C5350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организация и проведение выборов Председателя;</w:t>
      </w:r>
    </w:p>
    <w:p w:rsidR="004C5350" w:rsidRPr="004C5350" w:rsidRDefault="004C5350" w:rsidP="004C5350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утверждение символики и атрибутики волонтерского движения;</w:t>
      </w:r>
    </w:p>
    <w:p w:rsidR="004C5350" w:rsidRPr="004C5350" w:rsidRDefault="004C5350" w:rsidP="004C5350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разрешение конфликтных ситуаций.</w:t>
      </w:r>
    </w:p>
    <w:p w:rsidR="004C5350" w:rsidRPr="004C5350" w:rsidRDefault="004C5350" w:rsidP="004C5350">
      <w:pPr>
        <w:numPr>
          <w:ilvl w:val="1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Общее собрание проводит заседания не менее 1 раза в два месяца.</w:t>
      </w:r>
    </w:p>
    <w:p w:rsidR="004C5350" w:rsidRPr="004C5350" w:rsidRDefault="004C5350" w:rsidP="004C5350">
      <w:pPr>
        <w:numPr>
          <w:ilvl w:val="1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Все решения считаются правомочными при присутствии на Общем собрании 50 % от общего числа членов волонтерского движения +1 человек. В заседании Общего собрания могут принимать участие сторонние участники (эксперты, специалисты социальных учреждений, государственных структур, др.) без права голоса.</w:t>
      </w:r>
    </w:p>
    <w:p w:rsidR="004C5350" w:rsidRPr="004C5350" w:rsidRDefault="004C5350" w:rsidP="004C5350">
      <w:pPr>
        <w:numPr>
          <w:ilvl w:val="1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Председатель избирается на Общем собрании сроком на 1 год. Его полномочия распространяются </w:t>
      </w:r>
      <w:proofErr w:type="gram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:</w:t>
      </w:r>
    </w:p>
    <w:p w:rsidR="004C5350" w:rsidRPr="004C5350" w:rsidRDefault="004C5350" w:rsidP="004C5350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проведение заседаний Общего собрания с правом решающего голоса;</w:t>
      </w:r>
    </w:p>
    <w:p w:rsidR="004C5350" w:rsidRPr="004C5350" w:rsidRDefault="004C5350" w:rsidP="004C5350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представление интересов волонтерского движения перед администрацией школы, а также руководством социальных учреждений, государственных структур.</w:t>
      </w:r>
    </w:p>
    <w:p w:rsidR="004C5350" w:rsidRPr="004C5350" w:rsidRDefault="004C5350" w:rsidP="004C5350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Деятельность волонтерского движения осуществляется посредством создания рабочих групп из числа его постоянных членов для осуществления проектов (проектная группа).</w:t>
      </w:r>
    </w:p>
    <w:p w:rsidR="004C5350" w:rsidRPr="004C5350" w:rsidRDefault="004C5350" w:rsidP="004C5350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Участники волонтерского движения могут работать над несколькими проектами одновременно (1 проект – 1 проектная группа).</w:t>
      </w:r>
    </w:p>
    <w:p w:rsidR="004C5350" w:rsidRPr="004C5350" w:rsidRDefault="004C5350" w:rsidP="004C5350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Каждая проектная группа избирает для себя руководителя проекта на время его (проекта) подготовки и реализации, а также привлекает к реализации сторонних участников (заинтересованных учащихся, учителей школы, экспертов, специалистов социальных учреждений, государственных структур, и др.)</w:t>
      </w:r>
    </w:p>
    <w:p w:rsidR="004C5350" w:rsidRPr="004C5350" w:rsidRDefault="004C5350" w:rsidP="004C5350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Состав проектных групп может меняться в зависимости от направленности проекта.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5. Права и обязанности членов волонтерского</w:t>
      </w:r>
    </w:p>
    <w:p w:rsidR="004C5350" w:rsidRPr="004C5350" w:rsidRDefault="004C5350" w:rsidP="004C5350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lastRenderedPageBreak/>
        <w:t>Права и обязанности членов волонтерского отряда основываются на целях, задачах и направлениях деятельности, определенных Положением.</w:t>
      </w:r>
    </w:p>
    <w:p w:rsidR="004C5350" w:rsidRPr="004C5350" w:rsidRDefault="004C5350" w:rsidP="004C5350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Члены волонтерского отряда школы имеют право: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представлять школу на слетах и соревнованиях разных уровней, а также на других волонтерских мероприятиях;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осуществлять мотивацию молодых людей к оказанию помощи, проявлению действенной инициативы в решении проблем людей, нуждающихся в помощи и поддержке;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формировать механизмы вовлечения молодых людей в многообразную общественную деятельность, направленную на улучшение качества жизни населения;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развивать и поддерживать молодежные инициативы, направленные на организацию добровольческого труда молодежи;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поручать каждому деятельность, наиболее соответствующую индивидуальным возможностям и потребностям, обеспечивая необходимое обучение и помощь;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обеспечивать регулярное подведение итогов деятельности и их обнародование;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обеспечивать свободный доступ к волонтерской деятельности, используя материально-технические ресурсы школы;</w:t>
      </w:r>
    </w:p>
    <w:p w:rsidR="004C5350" w:rsidRPr="004C5350" w:rsidRDefault="004C5350" w:rsidP="004C5350">
      <w:pPr>
        <w:numPr>
          <w:ilvl w:val="1"/>
          <w:numId w:val="1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Члены волонтерского отряда: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быть ознакомленными с настоящим Положением;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действовать в соответствии с целями и основными задачами волонтерского отряда;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принимать действенное участие в работе волонтерского отряда, планировании и проведении мероприятий волонтерского отряда;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способствовать тому, чтобы индивидуальное участие преобразовывалось в коллективное действие;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активно поддерживать </w:t>
      </w:r>
      <w:proofErr w:type="gram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волонтерское</w:t>
      </w:r>
      <w:proofErr w:type="gramEnd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отряд, быть осведомленным о стратегии и тактике волонтерского отряда;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сотрудничать со своими коллегами по </w:t>
      </w:r>
      <w:proofErr w:type="gram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волонтерскому</w:t>
      </w:r>
      <w:proofErr w:type="gramEnd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отряда в духе взаимопонимания и взаимного уважения;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не разглашать конфиденциальную информацию, если таковая предполагается характером деятельности;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выполнять все решения Общего собрания волонтеров;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выполнять требования данного Положения и взятые на себя обязательства;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6.  Условия и порядок приема в волонтерский отряд и отчисления из его состава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6.1  Зачисление в отряд производится руководителем  отряда на основании личного письменного  заявления при отсутствии медицинских противопоказаний к выполнению осуществляемых отрядом видов деятельности.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6.2  Выбытие из отряда осуществляется по письменному  заявлению члена отряда, а также по инициативе членов отряда при нарушении норм и правил поведения, невыполнении настоящего Положения.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7.Финансовая деятельность волонтерского движения академии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Для проведения мероприятий и акций волонтерский отряд использует спонсорскую помощь, средства, выигранные по грантам, целевые бюджетные средства школы на организацию </w:t>
      </w:r>
      <w:proofErr w:type="spell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внеучебной</w:t>
      </w:r>
      <w:proofErr w:type="spellEnd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работы и прочих источников, разрешенных законодательством РФ.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8. Внесение дополнений и изменений в настоящее Положение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 ходе деятельности волонтерского отряда в настоящее Положение могут вноситься изменения и дополнения, которые утверждаются решением Общего собрания волонтеров и согласуются с директором школы.</w:t>
      </w:r>
    </w:p>
    <w:p w:rsidR="00E81B83" w:rsidRPr="004C5350" w:rsidRDefault="00E81B83">
      <w:pPr>
        <w:rPr>
          <w:rFonts w:ascii="Times New Roman" w:hAnsi="Times New Roman" w:cs="Times New Roman"/>
          <w:sz w:val="24"/>
          <w:szCs w:val="24"/>
        </w:rPr>
      </w:pPr>
    </w:p>
    <w:sectPr w:rsidR="00E81B83" w:rsidRPr="004C5350" w:rsidSect="00F6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0B"/>
    <w:multiLevelType w:val="multilevel"/>
    <w:tmpl w:val="0622A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465BB"/>
    <w:multiLevelType w:val="multilevel"/>
    <w:tmpl w:val="031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8545D"/>
    <w:multiLevelType w:val="multilevel"/>
    <w:tmpl w:val="771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A7C91"/>
    <w:multiLevelType w:val="multilevel"/>
    <w:tmpl w:val="44D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D78A5"/>
    <w:multiLevelType w:val="multilevel"/>
    <w:tmpl w:val="2C6A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26781"/>
    <w:multiLevelType w:val="multilevel"/>
    <w:tmpl w:val="31B0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3194C"/>
    <w:multiLevelType w:val="multilevel"/>
    <w:tmpl w:val="7120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D7DBD"/>
    <w:multiLevelType w:val="multilevel"/>
    <w:tmpl w:val="F90C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B60B8"/>
    <w:multiLevelType w:val="multilevel"/>
    <w:tmpl w:val="8100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F280A"/>
    <w:multiLevelType w:val="multilevel"/>
    <w:tmpl w:val="863E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82E9C"/>
    <w:multiLevelType w:val="multilevel"/>
    <w:tmpl w:val="A1082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E1BA6"/>
    <w:multiLevelType w:val="multilevel"/>
    <w:tmpl w:val="C736E2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F3DA0"/>
    <w:multiLevelType w:val="multilevel"/>
    <w:tmpl w:val="E78C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350"/>
    <w:rsid w:val="000B362E"/>
    <w:rsid w:val="00101EAF"/>
    <w:rsid w:val="004366E4"/>
    <w:rsid w:val="004C5350"/>
    <w:rsid w:val="006C61A4"/>
    <w:rsid w:val="008C14F8"/>
    <w:rsid w:val="00D62351"/>
    <w:rsid w:val="00E81B83"/>
    <w:rsid w:val="00F66265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65"/>
  </w:style>
  <w:style w:type="paragraph" w:styleId="2">
    <w:name w:val="heading 2"/>
    <w:basedOn w:val="a"/>
    <w:link w:val="20"/>
    <w:uiPriority w:val="9"/>
    <w:qFormat/>
    <w:rsid w:val="004C5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C53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C53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5350"/>
    <w:rPr>
      <w:b/>
      <w:bCs/>
    </w:rPr>
  </w:style>
  <w:style w:type="paragraph" w:styleId="a4">
    <w:name w:val="Normal (Web)"/>
    <w:basedOn w:val="a"/>
    <w:uiPriority w:val="99"/>
    <w:semiHidden/>
    <w:unhideWhenUsed/>
    <w:rsid w:val="004C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53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2021-10-05T10:16:00Z</dcterms:created>
  <dcterms:modified xsi:type="dcterms:W3CDTF">2022-03-01T11:20:00Z</dcterms:modified>
</cp:coreProperties>
</file>