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2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688"/>
        <w:gridCol w:w="222"/>
      </w:tblGrid>
      <w:tr w:rsidR="007923A4" w:rsidRPr="007923A4" w:rsidTr="007923A4">
        <w:trPr>
          <w:trHeight w:val="1560"/>
        </w:trPr>
        <w:tc>
          <w:tcPr>
            <w:tcW w:w="53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23A4" w:rsidRPr="007923A4" w:rsidRDefault="008B3909" w:rsidP="007923A4">
            <w:pPr>
              <w:pStyle w:val="a4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Bookman Old Style" w:hAnsi="Bookman Old Style"/>
                <w:b/>
                <w:noProof/>
                <w:color w:val="FF0000"/>
                <w:sz w:val="40"/>
                <w:szCs w:val="40"/>
              </w:rPr>
              <w:drawing>
                <wp:inline distT="0" distB="0" distL="0" distR="0">
                  <wp:extent cx="6649850" cy="1714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98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23A4" w:rsidRPr="007923A4" w:rsidRDefault="007923A4" w:rsidP="007923A4">
            <w:pPr>
              <w:pStyle w:val="a4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</w:tbl>
    <w:p w:rsidR="00513951" w:rsidRDefault="00513951" w:rsidP="005139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3A4" w:rsidRDefault="007923A4" w:rsidP="005139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951" w:rsidRPr="002F3911" w:rsidRDefault="00513951" w:rsidP="005139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13951" w:rsidRPr="002F3911" w:rsidRDefault="00513951" w:rsidP="005139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 xml:space="preserve">о методическом объединении классных руководителей </w:t>
      </w:r>
    </w:p>
    <w:p w:rsidR="00513951" w:rsidRPr="002F3911" w:rsidRDefault="007923A4" w:rsidP="007923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923A4">
        <w:rPr>
          <w:rFonts w:ascii="Times New Roman" w:hAnsi="Times New Roman" w:cs="Times New Roman"/>
          <w:b/>
          <w:sz w:val="24"/>
          <w:szCs w:val="24"/>
        </w:rPr>
        <w:t xml:space="preserve">МКОУ «СОШ №1 </w:t>
      </w:r>
      <w:proofErr w:type="spellStart"/>
      <w:r w:rsidRPr="007923A4">
        <w:rPr>
          <w:rFonts w:ascii="Times New Roman" w:hAnsi="Times New Roman" w:cs="Times New Roman"/>
          <w:b/>
          <w:sz w:val="24"/>
          <w:szCs w:val="24"/>
        </w:rPr>
        <w:t>им.Н.Т</w:t>
      </w:r>
      <w:proofErr w:type="spellEnd"/>
      <w:r w:rsidRPr="007923A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923A4">
        <w:rPr>
          <w:rFonts w:ascii="Times New Roman" w:hAnsi="Times New Roman" w:cs="Times New Roman"/>
          <w:b/>
          <w:sz w:val="24"/>
          <w:szCs w:val="24"/>
        </w:rPr>
        <w:t>Канукоева</w:t>
      </w:r>
      <w:proofErr w:type="spellEnd"/>
      <w:r w:rsidRPr="007923A4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7923A4">
        <w:rPr>
          <w:rFonts w:ascii="Times New Roman" w:hAnsi="Times New Roman" w:cs="Times New Roman"/>
          <w:b/>
          <w:sz w:val="24"/>
          <w:szCs w:val="24"/>
        </w:rPr>
        <w:t>с.п.Лечинкай</w:t>
      </w:r>
      <w:proofErr w:type="spellEnd"/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1.1.Методическое объединение классных руководителей является одной из форм постоянно действующих органов школьного самоуправления по профессиональной принадлежности.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1.2.Классные руководители детских коллективов с 1 по 11 класс объединяются в методическое объединение классных руководителей для совершенствования своего методического и профессионального мастерства, организации взаимопомощи в процессе воспитания обучающихся, разработки современных подходов к воспитанию и развитию личности.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 xml:space="preserve">1.3.Настоящее Положение составлено на основе </w:t>
      </w:r>
      <w:r w:rsidRPr="002F3911">
        <w:rPr>
          <w:rFonts w:ascii="Times New Roman" w:hAnsi="Times New Roman"/>
          <w:sz w:val="24"/>
          <w:szCs w:val="24"/>
        </w:rPr>
        <w:t xml:space="preserve">Федерального закона от 29 декабря 2012 г. № 273-ФЗ «Об образовании в Российской Федерации», </w:t>
      </w:r>
      <w:r w:rsidRPr="002F3911">
        <w:rPr>
          <w:rFonts w:ascii="Times New Roman" w:hAnsi="Times New Roman" w:cs="Times New Roman"/>
          <w:sz w:val="24"/>
          <w:szCs w:val="24"/>
        </w:rPr>
        <w:t>квалификационных требований к педагогическому работнику, Устава школы и других нормативно-правовых документов.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1.4.Приказом директора общеобразовательного учреждения назначается председатель методического объединения из числа наиболее квалифицированных педагогических работников.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1.5.Работа методического объединения организуется на основе планирования, отражающего план работы образовательного учреждения.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1.6.Методическое объединение классных руководителей часть своей деятельности осуществляет на заседаниях, где анализируется или принимается к сведению информация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о выполнении задач, изложенных ниже.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1.7.Методическое объединение может организовывать семинарские занятия для педагогов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своего или других образовательных учреждений, открытые воспитательные мероприятия</w:t>
      </w:r>
    </w:p>
    <w:p w:rsidR="00513951" w:rsidRPr="002F3911" w:rsidRDefault="00513951" w:rsidP="00513951">
      <w:pPr>
        <w:pStyle w:val="a3"/>
        <w:spacing w:before="0" w:beforeAutospacing="0" w:after="0" w:afterAutospacing="0"/>
        <w:ind w:right="-81" w:firstLine="567"/>
        <w:jc w:val="both"/>
      </w:pPr>
      <w:r w:rsidRPr="002F3911">
        <w:t>по планируемой тематике.</w:t>
      </w:r>
    </w:p>
    <w:p w:rsidR="00513951" w:rsidRPr="002F3911" w:rsidRDefault="00513951" w:rsidP="00513951">
      <w:pPr>
        <w:pStyle w:val="a3"/>
        <w:spacing w:before="0" w:beforeAutospacing="0" w:after="0" w:afterAutospacing="0"/>
        <w:ind w:right="-81" w:firstLine="567"/>
        <w:jc w:val="both"/>
      </w:pPr>
      <w:r w:rsidRPr="002F3911">
        <w:t>1.8. Срок данного положения не ограничен. Данное положение действует до принятия нового.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2. Задачи методического объединения.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Основными задачами методического объединения классных руководителей являются: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2.1.Изучение нормативной и методической документации по вопросам воспитания.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2.2.Отбор содержания и экспертиза воспитательных программ с учетом вариативности интересов учащихся и их уровня воспитанности.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2.3.Разработка системы диагностики личностного роста ребенка.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2.4.Методическая помощь молодым и неопытным классным руководителям в планировании и организации воспитательного процесса в классном коллективе.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3.Функции методического объединения.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Методическое объединение классных руководителей осуществляет следующие функции: 3.1.Изучает и презентует передовой педагогический опыт; организует проведение экспериментальной, творческой работы по организации эффективной воспитательной деятельности.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lastRenderedPageBreak/>
        <w:t>3.2.Разрабатывает единые требования и критерии эффективности воспитательной системы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класса и оценивания уровня воспитанности учащихся.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 xml:space="preserve">3.3.Организует </w:t>
      </w:r>
      <w:proofErr w:type="spellStart"/>
      <w:r w:rsidRPr="002F3911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2F3911">
        <w:rPr>
          <w:rFonts w:ascii="Times New Roman" w:hAnsi="Times New Roman" w:cs="Times New Roman"/>
          <w:sz w:val="24"/>
          <w:szCs w:val="24"/>
        </w:rPr>
        <w:t xml:space="preserve"> воспитательных мероприятий по определенной тематике, планирует проведение открытых форм воспитательной деятельности.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3.4.Осуществляет ознакомление педагогических работников с методами и технологиями воспитания, обсуждает анализ результативности систем воспитания в классе и школе.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3.5.Заслушивает отчеты классных руководителей по итогам определенных воспитательных мероприятий, о результатах повышения квалификации в процессе самообразования, работы на семинарах или курсах повышения квалификации.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3.6.Организует проведение общешкольных коллективных творческих дел, воспитательных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 xml:space="preserve">акций, фестивалей и конкурсов. Обсуждает состояние внеклассной работы с </w:t>
      </w:r>
      <w:proofErr w:type="gramStart"/>
      <w:r w:rsidRPr="002F391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F3911">
        <w:rPr>
          <w:rFonts w:ascii="Times New Roman" w:hAnsi="Times New Roman" w:cs="Times New Roman"/>
          <w:sz w:val="24"/>
          <w:szCs w:val="24"/>
        </w:rPr>
        <w:t>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3.7.Формирует заказы на укрепление материально-технической базы и приведение в соответствие методических средств воспитания к современным требованиям.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4. Права методического объединения.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4.1.Методическое объединение классных руководителей имеет право рекомендовать руководству распределение закрепленных классов при тарификации, производить дополнительную оплату педагогическим работникам за внеурочную воспитательную деятельность с учащимися, за проведение педагогами экспериментальной работы в области воспитания.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4.2.Методическое объединение может участвовать в решении вопроса о возможности организации внедрения новых воспитательных методик и технологий в отдельных классах при заинтересованности обучающихся и их родителей.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4.3.Методическое объединение классных руководителей выбирает и рекомендует всему педагогическому коллективу систему оценивания эффективности воспитательного воздействия учебного занятия.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4.4.Методическое объединение может подготовить к изданию в педагогической литературе коллективный или индивидуальный труд по отдельным аспектам воспитательного процесса, по итогам экспериментальной деятельности.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5.Обязанности членов методического объединения.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5.1. Знать классические и новые подходы и методы воспитания, нормативные документы, требования к организации воспитательного процесса, владеть основами самоанализа педагогической деятельности.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5.2.Участвовать в заседаниях методического объединения классных руководителей,  практических семинарах, в проведении общешкольных смотров, фестивалей, конкурсов.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5.3.Активно участвовать в разработке открытых воспитательных мероприятий (классных часов, коллективных творческих дел, акций), стремиться к повышению уровня профессионального мастерства.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6.Организация деятельности методического объединения.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6.1.Методическое объединение классных руководителей работает под руководством председателя.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6.2.План работы методического объединения утверждается заместителем директора по воспитательной работе.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6.3.Заседания методического объединения созываются один раз в четверть в соответствии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с планом работы.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6.4.Решения методического совета принимаются большинством голосов. При равном количестве голосов решающим является голос председателя методического объединения.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7. Документация методического объединения.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7.1. Заседания МО оформляются в виде протоколов. К открытым мероприятиям может быть разработан раздаточный методический материал.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lastRenderedPageBreak/>
        <w:t>7.2.Годовой план, протоколы, анализ и отчет о работе за год сдается заместителю директора по воспитательной работе.</w:t>
      </w:r>
      <w:r w:rsidRPr="002F3911">
        <w:rPr>
          <w:rFonts w:ascii="Times New Roman" w:hAnsi="Times New Roman" w:cs="Times New Roman"/>
          <w:sz w:val="24"/>
          <w:szCs w:val="24"/>
        </w:rPr>
        <w:cr/>
      </w:r>
    </w:p>
    <w:p w:rsidR="00961F23" w:rsidRDefault="00961F23"/>
    <w:sectPr w:rsidR="00961F23" w:rsidSect="00EE6C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13951"/>
    <w:rsid w:val="00507D29"/>
    <w:rsid w:val="00513951"/>
    <w:rsid w:val="007923A4"/>
    <w:rsid w:val="00864462"/>
    <w:rsid w:val="008B3909"/>
    <w:rsid w:val="00961F23"/>
    <w:rsid w:val="00E90190"/>
    <w:rsid w:val="00EE6C96"/>
    <w:rsid w:val="00F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4">
    <w:name w:val="Body text (4)_"/>
    <w:link w:val="Bodytext40"/>
    <w:locked/>
    <w:rsid w:val="0051395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51395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7923A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3A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4">
    <w:name w:val="Body text (4)_"/>
    <w:link w:val="Bodytext40"/>
    <w:locked/>
    <w:rsid w:val="0051395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51395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5</cp:revision>
  <cp:lastPrinted>2021-10-07T06:42:00Z</cp:lastPrinted>
  <dcterms:created xsi:type="dcterms:W3CDTF">2021-10-07T06:43:00Z</dcterms:created>
  <dcterms:modified xsi:type="dcterms:W3CDTF">2022-03-01T11:27:00Z</dcterms:modified>
</cp:coreProperties>
</file>