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57F" w:rsidRDefault="00B86576" w:rsidP="00EA74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B86576">
        <w:rPr>
          <w:rFonts w:ascii="Times New Roman" w:eastAsia="Times New Roman" w:hAnsi="Times New Roman" w:cs="Times New Roman"/>
          <w:color w:val="262626"/>
          <w:sz w:val="28"/>
          <w:szCs w:val="28"/>
        </w:rPr>
        <w:t>О сист</w:t>
      </w:r>
      <w:bookmarkStart w:id="0" w:name="_GoBack"/>
      <w:bookmarkEnd w:id="0"/>
      <w:r w:rsidRPr="00B86576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еме персонифицированного дополнительного образования детей в </w:t>
      </w:r>
      <w:r w:rsidR="0030557F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Чегемском </w:t>
      </w:r>
      <w:r w:rsidRPr="00B86576">
        <w:rPr>
          <w:rFonts w:ascii="Times New Roman" w:eastAsia="Times New Roman" w:hAnsi="Times New Roman" w:cs="Times New Roman"/>
          <w:color w:val="262626"/>
          <w:sz w:val="28"/>
          <w:szCs w:val="28"/>
        </w:rPr>
        <w:t>муниципальном районе. </w:t>
      </w:r>
      <w:r w:rsidRPr="00B86576">
        <w:rPr>
          <w:rFonts w:ascii="Times New Roman" w:eastAsia="Times New Roman" w:hAnsi="Times New Roman" w:cs="Times New Roman"/>
          <w:color w:val="262626"/>
          <w:sz w:val="28"/>
          <w:szCs w:val="28"/>
        </w:rPr>
        <w:br/>
      </w:r>
    </w:p>
    <w:p w:rsidR="00EA74BC" w:rsidRDefault="00B86576" w:rsidP="00EA74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B86576">
        <w:rPr>
          <w:rFonts w:ascii="Times New Roman" w:eastAsia="Times New Roman" w:hAnsi="Times New Roman" w:cs="Times New Roman"/>
          <w:color w:val="262626"/>
          <w:sz w:val="28"/>
          <w:szCs w:val="28"/>
        </w:rPr>
        <w:t>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вызовам. Одним из изменений системы дополнительного образования является переход к новым принципам управления, заложенным в федеральном проекте «Успех каждого ребенка» национального проекта «Образование». С 1 января 2020 года Кабардино-Балкарская Республика является одним из многих субъектов Российской Федерации, внедряющих систему персонифицированного дополнительного образования детей – сертификаты дополнительного образования. </w:t>
      </w:r>
      <w:r w:rsidRPr="00B86576">
        <w:rPr>
          <w:rFonts w:ascii="Times New Roman" w:eastAsia="Times New Roman" w:hAnsi="Times New Roman" w:cs="Times New Roman"/>
          <w:color w:val="262626"/>
          <w:sz w:val="28"/>
          <w:szCs w:val="28"/>
        </w:rPr>
        <w:br/>
      </w:r>
      <w:r w:rsidR="00C95A49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        </w:t>
      </w:r>
      <w:r w:rsidRPr="00B86576">
        <w:rPr>
          <w:rFonts w:ascii="Times New Roman" w:eastAsia="Times New Roman" w:hAnsi="Times New Roman" w:cs="Times New Roman"/>
          <w:color w:val="262626"/>
          <w:sz w:val="28"/>
          <w:szCs w:val="28"/>
        </w:rPr>
        <w:t>Система персонифицированного дополнительного образования детей – это система, предусматривающая закрепление обязательств государства по оплате того образования, в котором прежде всего заинтересован ребенок. Фактически за именным сертификатом будут закреплены бюджетные средства для оплаты кружков и секций дополнительного образования, которые ребенок сможет использовать в любой организации вне зависимости от форм собственности.</w:t>
      </w:r>
      <w:r w:rsidR="00EA74BC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</w:p>
    <w:p w:rsidR="00EA74BC" w:rsidRPr="00EA74BC" w:rsidRDefault="00EA74BC" w:rsidP="00EA74BC">
      <w:pPr>
        <w:shd w:val="clear" w:color="auto" w:fill="FFFFFF"/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ab/>
      </w:r>
      <w:proofErr w:type="gramStart"/>
      <w:r w:rsidRPr="00EA74BC">
        <w:rPr>
          <w:rFonts w:ascii="Times New Roman" w:eastAsia="Times New Roman" w:hAnsi="Times New Roman" w:cs="Times New Roman"/>
          <w:color w:val="262626"/>
          <w:sz w:val="28"/>
          <w:szCs w:val="28"/>
        </w:rPr>
        <w:t>Организационно-методическое сопровождение внедрения персонифицированного дополнительного образования будет осуществляться региональным модельный центром, выполняющим, помимо прочих, функцию оператора персонифицированного финансирования.</w:t>
      </w:r>
      <w:proofErr w:type="gramEnd"/>
      <w:r w:rsidRPr="00EA74BC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В его функции будет входить ведение реестров поставщиков образовательных услуг и реализуемых ими образовательных программ, обеспечение соблюдения участниками системы правил персонифицированного финансирования.</w:t>
      </w:r>
    </w:p>
    <w:p w:rsidR="00D95DD2" w:rsidRPr="00EA74BC" w:rsidRDefault="00EA74BC" w:rsidP="00EA74BC">
      <w:pPr>
        <w:shd w:val="clear" w:color="auto" w:fill="FFFFFF"/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       </w:t>
      </w:r>
      <w:r w:rsidR="00B86576" w:rsidRPr="00B86576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Предоставление детям сертификатов дополнительного образования начнется до 1 сентября 2020 года. Право на получение сертификата дополнительного образования имеют все дети в возрасте от 5-ти до 18-ти лет, проживающие на территории 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Чегемского</w:t>
      </w:r>
      <w:r w:rsidR="00B86576" w:rsidRPr="00B86576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муниципального района. </w:t>
      </w:r>
      <w:r w:rsidR="00B86576" w:rsidRPr="00B86576">
        <w:rPr>
          <w:rFonts w:ascii="Times New Roman" w:eastAsia="Times New Roman" w:hAnsi="Times New Roman" w:cs="Times New Roman"/>
          <w:color w:val="262626"/>
          <w:sz w:val="28"/>
          <w:szCs w:val="28"/>
        </w:rPr>
        <w:br/>
      </w:r>
      <w:r w:rsidR="00C95A49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       </w:t>
      </w:r>
      <w:r w:rsidR="00B86576" w:rsidRPr="00B86576">
        <w:rPr>
          <w:rFonts w:ascii="Times New Roman" w:eastAsia="Times New Roman" w:hAnsi="Times New Roman" w:cs="Times New Roman"/>
          <w:color w:val="262626"/>
          <w:sz w:val="28"/>
          <w:szCs w:val="28"/>
        </w:rPr>
        <w:t>Для получения сертификата дополнительного образования родитель (законный представитель) ребенка или ребенок, достигший возраста 14 лет, подаёт в уполномоченный орган (уполномоченную организацию) заявление о предоставлении сертификата дополнительного образования и регистрации в реестре сертификатов дополнительного образования. Сертификат не нужно будет получать каждый учебный год, он будет выдаваться единожды и действовать до достижения ребёнком 18 лет.</w:t>
      </w:r>
    </w:p>
    <w:sectPr w:rsidR="00D95DD2" w:rsidRPr="00EA74BC" w:rsidSect="00EA74BC">
      <w:pgSz w:w="10440" w:h="15120" w:code="7"/>
      <w:pgMar w:top="851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576"/>
    <w:rsid w:val="0030557F"/>
    <w:rsid w:val="006807CA"/>
    <w:rsid w:val="00942F19"/>
    <w:rsid w:val="00B86576"/>
    <w:rsid w:val="00C95A49"/>
    <w:rsid w:val="00D95DD2"/>
    <w:rsid w:val="00EA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8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7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2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7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67144">
                          <w:marLeft w:val="6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74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6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47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76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74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929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78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23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00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104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406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9723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</dc:creator>
  <cp:lastModifiedBy>Фатима</cp:lastModifiedBy>
  <cp:revision>1</cp:revision>
  <cp:lastPrinted>2020-06-18T13:04:00Z</cp:lastPrinted>
  <dcterms:created xsi:type="dcterms:W3CDTF">2020-06-18T12:06:00Z</dcterms:created>
  <dcterms:modified xsi:type="dcterms:W3CDTF">2020-06-18T13:51:00Z</dcterms:modified>
</cp:coreProperties>
</file>