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30" w:rsidRDefault="00B10088" w:rsidP="00B10088">
      <w:pPr>
        <w:ind w:right="-10"/>
        <w:jc w:val="right"/>
        <w:rPr>
          <w:b/>
          <w:sz w:val="20"/>
          <w:szCs w:val="20"/>
          <w:u w:val="single"/>
        </w:rPr>
      </w:pPr>
      <w:r>
        <w:rPr>
          <w:b/>
          <w:sz w:val="20"/>
          <w:szCs w:val="20"/>
          <w:u w:val="single"/>
        </w:rPr>
        <w:t xml:space="preserve"> «Утверждаю»</w:t>
      </w:r>
    </w:p>
    <w:p w:rsidR="00B10088" w:rsidRDefault="00B10088" w:rsidP="00B10088">
      <w:pPr>
        <w:ind w:right="-10"/>
        <w:jc w:val="right"/>
        <w:rPr>
          <w:b/>
          <w:sz w:val="20"/>
          <w:szCs w:val="20"/>
          <w:u w:val="single"/>
        </w:rPr>
      </w:pPr>
      <w:r>
        <w:rPr>
          <w:b/>
          <w:sz w:val="20"/>
          <w:szCs w:val="20"/>
          <w:u w:val="single"/>
        </w:rPr>
        <w:t>Директор МКОУ»СОШ№1 им.Н.Т. Канукоева»</w:t>
      </w:r>
    </w:p>
    <w:p w:rsidR="00B10088" w:rsidRDefault="00B10088" w:rsidP="00B10088">
      <w:pPr>
        <w:ind w:right="-10"/>
        <w:jc w:val="right"/>
        <w:rPr>
          <w:b/>
          <w:sz w:val="20"/>
          <w:szCs w:val="20"/>
          <w:u w:val="single"/>
        </w:rPr>
      </w:pPr>
      <w:r>
        <w:rPr>
          <w:b/>
          <w:sz w:val="20"/>
          <w:szCs w:val="20"/>
          <w:u w:val="single"/>
        </w:rPr>
        <w:t xml:space="preserve"> с.п. Лечинкай Канукоева МБ.</w:t>
      </w:r>
    </w:p>
    <w:p w:rsidR="00FD3130" w:rsidRDefault="00FD3130" w:rsidP="00FD3130">
      <w:pPr>
        <w:ind w:right="-10"/>
        <w:jc w:val="center"/>
        <w:rPr>
          <w:b/>
          <w:sz w:val="20"/>
          <w:szCs w:val="20"/>
          <w:u w:val="single"/>
        </w:rPr>
      </w:pPr>
    </w:p>
    <w:p w:rsidR="00FD3130" w:rsidRDefault="00FD3130" w:rsidP="00FD3130">
      <w:pPr>
        <w:ind w:right="-10"/>
        <w:jc w:val="center"/>
        <w:rPr>
          <w:b/>
          <w:sz w:val="20"/>
          <w:szCs w:val="20"/>
          <w:u w:val="single"/>
        </w:rPr>
      </w:pPr>
    </w:p>
    <w:p w:rsidR="00C92D2D" w:rsidRPr="008C12C8" w:rsidRDefault="00B10088" w:rsidP="00FD3130">
      <w:pPr>
        <w:ind w:right="-10"/>
        <w:jc w:val="center"/>
        <w:rPr>
          <w:b/>
          <w:u w:val="single"/>
        </w:rPr>
      </w:pPr>
      <w:r>
        <w:rPr>
          <w:b/>
          <w:u w:val="single"/>
        </w:rPr>
        <w:t xml:space="preserve">   Самоанализ  </w:t>
      </w:r>
      <w:r w:rsidR="00FD3130" w:rsidRPr="008C12C8">
        <w:rPr>
          <w:b/>
          <w:u w:val="single"/>
        </w:rPr>
        <w:t>работы МКОУ «СОШ№1</w:t>
      </w:r>
      <w:r w:rsidR="00683FD3" w:rsidRPr="008C12C8">
        <w:rPr>
          <w:b/>
          <w:u w:val="single"/>
        </w:rPr>
        <w:t>им.Н.Т.Канукоева</w:t>
      </w:r>
      <w:r w:rsidR="00FD3130" w:rsidRPr="008C12C8">
        <w:rPr>
          <w:b/>
          <w:u w:val="single"/>
        </w:rPr>
        <w:t>»</w:t>
      </w:r>
    </w:p>
    <w:p w:rsidR="00952713" w:rsidRPr="008C12C8" w:rsidRDefault="00FD3130" w:rsidP="00FD3130">
      <w:pPr>
        <w:ind w:right="-10"/>
        <w:jc w:val="center"/>
        <w:rPr>
          <w:b/>
          <w:u w:val="single"/>
        </w:rPr>
      </w:pPr>
      <w:r w:rsidRPr="008C12C8">
        <w:rPr>
          <w:b/>
          <w:u w:val="single"/>
        </w:rPr>
        <w:t>с.п.Лечинкай</w:t>
      </w:r>
      <w:r w:rsidR="000E19D0" w:rsidRPr="008C12C8">
        <w:rPr>
          <w:b/>
          <w:u w:val="single"/>
        </w:rPr>
        <w:t xml:space="preserve"> за  2018 </w:t>
      </w:r>
      <w:r w:rsidR="00C92D2D" w:rsidRPr="008C12C8">
        <w:rPr>
          <w:b/>
          <w:u w:val="single"/>
        </w:rPr>
        <w:t xml:space="preserve"> год</w:t>
      </w:r>
    </w:p>
    <w:p w:rsidR="00C92D2D" w:rsidRPr="008C12C8" w:rsidRDefault="00C92D2D" w:rsidP="00952713">
      <w:pPr>
        <w:ind w:right="-10"/>
        <w:jc w:val="both"/>
        <w:rPr>
          <w:b/>
          <w:u w:val="single"/>
        </w:rPr>
      </w:pPr>
    </w:p>
    <w:p w:rsidR="00952713" w:rsidRPr="008C12C8" w:rsidRDefault="00952713" w:rsidP="00952713">
      <w:pPr>
        <w:ind w:right="-10"/>
        <w:jc w:val="both"/>
        <w:rPr>
          <w:b/>
        </w:rPr>
      </w:pPr>
      <w:r w:rsidRPr="008C12C8">
        <w:rPr>
          <w:b/>
          <w:u w:val="single"/>
        </w:rPr>
        <w:t>Раздел 1.</w:t>
      </w:r>
      <w:r w:rsidRPr="008C12C8">
        <w:rPr>
          <w:b/>
        </w:rPr>
        <w:tab/>
        <w:t>Общие сведения.</w:t>
      </w:r>
    </w:p>
    <w:p w:rsidR="00952713" w:rsidRPr="008C12C8" w:rsidRDefault="00952713" w:rsidP="00952713">
      <w:pPr>
        <w:ind w:right="-10"/>
        <w:jc w:val="both"/>
      </w:pPr>
    </w:p>
    <w:p w:rsidR="00952713" w:rsidRPr="008C12C8" w:rsidRDefault="00952713" w:rsidP="008C12C8">
      <w:pPr>
        <w:numPr>
          <w:ilvl w:val="1"/>
          <w:numId w:val="5"/>
        </w:numPr>
        <w:tabs>
          <w:tab w:val="clear" w:pos="792"/>
          <w:tab w:val="num" w:pos="432"/>
        </w:tabs>
        <w:ind w:left="432" w:right="-10"/>
        <w:jc w:val="both"/>
      </w:pPr>
      <w:r w:rsidRPr="008C12C8">
        <w:t>Тип:  общеобразовательное учреждение</w:t>
      </w:r>
    </w:p>
    <w:p w:rsidR="00952713" w:rsidRPr="008C12C8" w:rsidRDefault="00952713" w:rsidP="008C12C8">
      <w:pPr>
        <w:numPr>
          <w:ilvl w:val="1"/>
          <w:numId w:val="5"/>
        </w:numPr>
        <w:tabs>
          <w:tab w:val="clear" w:pos="792"/>
          <w:tab w:val="num" w:pos="432"/>
        </w:tabs>
        <w:ind w:left="432" w:right="-10"/>
        <w:jc w:val="both"/>
      </w:pPr>
      <w:r w:rsidRPr="008C12C8">
        <w:t>Вид:  средняя общеобразовательная школа</w:t>
      </w:r>
    </w:p>
    <w:p w:rsidR="00870699" w:rsidRPr="008C12C8" w:rsidRDefault="00952713" w:rsidP="008C12C8">
      <w:pPr>
        <w:numPr>
          <w:ilvl w:val="1"/>
          <w:numId w:val="5"/>
        </w:numPr>
        <w:tabs>
          <w:tab w:val="clear" w:pos="792"/>
          <w:tab w:val="num" w:pos="432"/>
        </w:tabs>
        <w:ind w:left="432" w:right="-10"/>
        <w:jc w:val="both"/>
      </w:pPr>
      <w:r w:rsidRPr="008C12C8">
        <w:t xml:space="preserve">Учредитель:  </w:t>
      </w:r>
      <w:r w:rsidR="00870699" w:rsidRPr="008C12C8">
        <w:t xml:space="preserve"> Местная администрация Чегемского муниципального района, 361401,КБР, г.Чегем, ул. Баксанское Шоссе,3. Телефон: 8(866)30 4-13-43, </w:t>
      </w:r>
    </w:p>
    <w:p w:rsidR="00952713" w:rsidRPr="008C12C8" w:rsidRDefault="00870699" w:rsidP="00870699">
      <w:pPr>
        <w:ind w:left="432" w:right="-10"/>
        <w:jc w:val="both"/>
      </w:pPr>
      <w:r w:rsidRPr="008C12C8">
        <w:t>Е-</w:t>
      </w:r>
      <w:r w:rsidRPr="008C12C8">
        <w:rPr>
          <w:lang w:val="en-US"/>
        </w:rPr>
        <w:t>mail</w:t>
      </w:r>
      <w:r w:rsidRPr="008C12C8">
        <w:t>:</w:t>
      </w:r>
      <w:r w:rsidRPr="008C12C8">
        <w:rPr>
          <w:lang w:val="en-US"/>
        </w:rPr>
        <w:t>chegemsky</w:t>
      </w:r>
      <w:r w:rsidRPr="008C12C8">
        <w:t>_</w:t>
      </w:r>
      <w:r w:rsidRPr="008C12C8">
        <w:rPr>
          <w:lang w:val="en-US"/>
        </w:rPr>
        <w:t>r</w:t>
      </w:r>
      <w:r w:rsidRPr="008C12C8">
        <w:t>@</w:t>
      </w:r>
      <w:r w:rsidRPr="008C12C8">
        <w:rPr>
          <w:lang w:val="en-US"/>
        </w:rPr>
        <w:t>mail</w:t>
      </w:r>
      <w:r w:rsidRPr="008C12C8">
        <w:t>.</w:t>
      </w:r>
      <w:r w:rsidRPr="008C12C8">
        <w:rPr>
          <w:lang w:val="en-US"/>
        </w:rPr>
        <w:t>ru</w:t>
      </w:r>
      <w:r w:rsidRPr="008C12C8">
        <w:t xml:space="preserve"> </w:t>
      </w:r>
    </w:p>
    <w:p w:rsidR="00952713" w:rsidRPr="008C12C8" w:rsidRDefault="00952713" w:rsidP="008C12C8">
      <w:pPr>
        <w:numPr>
          <w:ilvl w:val="1"/>
          <w:numId w:val="5"/>
        </w:numPr>
        <w:tabs>
          <w:tab w:val="clear" w:pos="792"/>
          <w:tab w:val="num" w:pos="432"/>
        </w:tabs>
        <w:ind w:left="432" w:right="-10"/>
        <w:jc w:val="both"/>
      </w:pPr>
      <w:r w:rsidRPr="008C12C8">
        <w:t xml:space="preserve">Организационно-правовая форма:  муниципальное образовательное  учреждение, </w:t>
      </w:r>
    </w:p>
    <w:p w:rsidR="00952713" w:rsidRPr="008C12C8" w:rsidRDefault="00952713" w:rsidP="00952713">
      <w:pPr>
        <w:ind w:left="432" w:right="-10"/>
        <w:jc w:val="both"/>
      </w:pPr>
      <w:r w:rsidRPr="008C12C8">
        <w:t>тип – казенное.</w:t>
      </w:r>
    </w:p>
    <w:p w:rsidR="00952713" w:rsidRPr="008C12C8" w:rsidRDefault="00952713" w:rsidP="008C12C8">
      <w:pPr>
        <w:numPr>
          <w:ilvl w:val="1"/>
          <w:numId w:val="5"/>
        </w:numPr>
        <w:tabs>
          <w:tab w:val="clear" w:pos="792"/>
          <w:tab w:val="num" w:pos="432"/>
        </w:tabs>
        <w:ind w:left="432" w:right="-10"/>
        <w:jc w:val="both"/>
      </w:pPr>
      <w:r w:rsidRPr="008C12C8">
        <w:t>Наименования филиалов:  нет.</w:t>
      </w:r>
    </w:p>
    <w:p w:rsidR="00952713" w:rsidRPr="008C12C8" w:rsidRDefault="00952713" w:rsidP="008C12C8">
      <w:pPr>
        <w:numPr>
          <w:ilvl w:val="1"/>
          <w:numId w:val="5"/>
        </w:numPr>
        <w:tabs>
          <w:tab w:val="clear" w:pos="792"/>
          <w:tab w:val="num" w:pos="432"/>
        </w:tabs>
        <w:ind w:left="432" w:right="-10"/>
        <w:jc w:val="both"/>
      </w:pPr>
      <w:r w:rsidRPr="008C12C8">
        <w:t xml:space="preserve">Место нахождения:  </w:t>
      </w:r>
      <w:r w:rsidR="001177D4" w:rsidRPr="008C12C8">
        <w:t xml:space="preserve"> Чегемский муниципальный район , с.п. Лечинкай, ул. Н.Т. Канукоева ,74</w:t>
      </w:r>
    </w:p>
    <w:p w:rsidR="00952713" w:rsidRPr="008C12C8" w:rsidRDefault="00952713" w:rsidP="008C12C8">
      <w:pPr>
        <w:numPr>
          <w:ilvl w:val="1"/>
          <w:numId w:val="5"/>
        </w:numPr>
        <w:tabs>
          <w:tab w:val="clear" w:pos="792"/>
          <w:tab w:val="num" w:pos="432"/>
        </w:tabs>
        <w:ind w:left="432" w:right="-10"/>
        <w:jc w:val="both"/>
      </w:pPr>
      <w:r w:rsidRPr="008C12C8">
        <w:t>Адреса осуществления образовательной деятельности:</w:t>
      </w:r>
    </w:p>
    <w:p w:rsidR="00952713" w:rsidRPr="008C12C8" w:rsidRDefault="001177D4" w:rsidP="00952713">
      <w:pPr>
        <w:ind w:left="432" w:right="-10"/>
        <w:jc w:val="both"/>
      </w:pPr>
      <w:r w:rsidRPr="008C12C8">
        <w:t xml:space="preserve"> </w:t>
      </w:r>
    </w:p>
    <w:p w:rsidR="00952713" w:rsidRPr="008C12C8" w:rsidRDefault="00952713" w:rsidP="008C12C8">
      <w:pPr>
        <w:numPr>
          <w:ilvl w:val="1"/>
          <w:numId w:val="5"/>
        </w:numPr>
        <w:tabs>
          <w:tab w:val="clear" w:pos="792"/>
          <w:tab w:val="num" w:pos="432"/>
        </w:tabs>
        <w:ind w:left="432" w:right="-10"/>
        <w:jc w:val="both"/>
      </w:pPr>
      <w:r w:rsidRPr="008C12C8">
        <w:t>Банковские реквизиты:</w:t>
      </w:r>
      <w:r w:rsidRPr="008C12C8">
        <w:tab/>
        <w:t xml:space="preserve"> БИК </w:t>
      </w:r>
      <w:r w:rsidR="00870699" w:rsidRPr="008C12C8">
        <w:t xml:space="preserve"> </w:t>
      </w:r>
      <w:r w:rsidR="00870699" w:rsidRPr="008C12C8">
        <w:rPr>
          <w:lang w:val="en-US"/>
        </w:rPr>
        <w:t>048327001</w:t>
      </w:r>
    </w:p>
    <w:p w:rsidR="00952713" w:rsidRPr="008C12C8" w:rsidRDefault="00952713" w:rsidP="008C12C8">
      <w:pPr>
        <w:numPr>
          <w:ilvl w:val="1"/>
          <w:numId w:val="5"/>
        </w:numPr>
        <w:tabs>
          <w:tab w:val="clear" w:pos="792"/>
          <w:tab w:val="num" w:pos="432"/>
        </w:tabs>
        <w:ind w:left="432" w:right="-10"/>
        <w:jc w:val="both"/>
      </w:pPr>
      <w:r w:rsidRPr="008C12C8">
        <w:t xml:space="preserve">Телефон: </w:t>
      </w:r>
      <w:r w:rsidR="008C413D" w:rsidRPr="008C12C8">
        <w:rPr>
          <w:lang w:val="en-US"/>
        </w:rPr>
        <w:t>(886630)7529</w:t>
      </w:r>
      <w:r w:rsidR="008C413D" w:rsidRPr="008C12C8">
        <w:t>1</w:t>
      </w:r>
    </w:p>
    <w:p w:rsidR="00952713" w:rsidRPr="008C12C8" w:rsidRDefault="00952713" w:rsidP="008C12C8">
      <w:pPr>
        <w:numPr>
          <w:ilvl w:val="1"/>
          <w:numId w:val="5"/>
        </w:numPr>
        <w:tabs>
          <w:tab w:val="clear" w:pos="792"/>
          <w:tab w:val="num" w:pos="432"/>
        </w:tabs>
        <w:ind w:left="432" w:right="-10"/>
        <w:jc w:val="both"/>
      </w:pPr>
      <w:r w:rsidRPr="008C12C8">
        <w:t>Факс:  нет.</w:t>
      </w:r>
    </w:p>
    <w:p w:rsidR="00952713" w:rsidRPr="008C12C8" w:rsidRDefault="00952713" w:rsidP="008C12C8">
      <w:pPr>
        <w:numPr>
          <w:ilvl w:val="1"/>
          <w:numId w:val="5"/>
        </w:numPr>
        <w:tabs>
          <w:tab w:val="clear" w:pos="792"/>
          <w:tab w:val="num" w:pos="432"/>
        </w:tabs>
        <w:ind w:left="432" w:right="-10"/>
        <w:jc w:val="both"/>
        <w:rPr>
          <w:lang w:val="en-US"/>
        </w:rPr>
      </w:pPr>
      <w:r w:rsidRPr="008C12C8">
        <w:t>Е</w:t>
      </w:r>
      <w:r w:rsidRPr="008C12C8">
        <w:rPr>
          <w:lang w:val="en-US"/>
        </w:rPr>
        <w:t xml:space="preserve">-mail: </w:t>
      </w:r>
      <w:hyperlink r:id="rId8" w:history="1">
        <w:r w:rsidR="001177D4" w:rsidRPr="008C12C8">
          <w:rPr>
            <w:rStyle w:val="af5"/>
            <w:lang w:val="en-US"/>
          </w:rPr>
          <w:t>sh1-Lechinkay@yandex.ru</w:t>
        </w:r>
      </w:hyperlink>
    </w:p>
    <w:p w:rsidR="00952713" w:rsidRPr="008C12C8" w:rsidRDefault="00952713" w:rsidP="008C12C8">
      <w:pPr>
        <w:numPr>
          <w:ilvl w:val="1"/>
          <w:numId w:val="5"/>
        </w:numPr>
        <w:tabs>
          <w:tab w:val="clear" w:pos="792"/>
          <w:tab w:val="num" w:pos="432"/>
        </w:tabs>
        <w:ind w:left="432" w:right="-10"/>
        <w:jc w:val="both"/>
      </w:pPr>
      <w:r w:rsidRPr="008C12C8">
        <w:t xml:space="preserve">Сайт: </w:t>
      </w:r>
      <w:hyperlink r:id="rId9" w:history="1">
        <w:r w:rsidR="00CC1C4F" w:rsidRPr="008C12C8">
          <w:rPr>
            <w:rStyle w:val="af5"/>
          </w:rPr>
          <w:t>http://sh1-lechinkay.ru</w:t>
        </w:r>
      </w:hyperlink>
    </w:p>
    <w:p w:rsidR="00952713" w:rsidRPr="008C12C8" w:rsidRDefault="00952713" w:rsidP="008C12C8">
      <w:pPr>
        <w:numPr>
          <w:ilvl w:val="1"/>
          <w:numId w:val="5"/>
        </w:numPr>
        <w:tabs>
          <w:tab w:val="clear" w:pos="792"/>
          <w:tab w:val="num" w:pos="432"/>
        </w:tabs>
        <w:ind w:left="432" w:right="-10"/>
        <w:jc w:val="both"/>
      </w:pPr>
      <w:r w:rsidRPr="008C12C8">
        <w:t xml:space="preserve">ФИО руководителя: </w:t>
      </w:r>
      <w:r w:rsidR="002C066E" w:rsidRPr="008C12C8">
        <w:t>Канукоева Мадина Биляловна</w:t>
      </w:r>
    </w:p>
    <w:p w:rsidR="00952713" w:rsidRPr="008C12C8" w:rsidRDefault="00952713" w:rsidP="008C12C8">
      <w:pPr>
        <w:numPr>
          <w:ilvl w:val="1"/>
          <w:numId w:val="5"/>
        </w:numPr>
        <w:tabs>
          <w:tab w:val="clear" w:pos="792"/>
          <w:tab w:val="num" w:pos="432"/>
        </w:tabs>
        <w:ind w:left="432" w:right="-10"/>
        <w:jc w:val="both"/>
      </w:pPr>
      <w:r w:rsidRPr="008C12C8">
        <w:t>ФИО заместителей директора:</w:t>
      </w:r>
    </w:p>
    <w:p w:rsidR="008C413D" w:rsidRPr="008C12C8" w:rsidRDefault="008C413D" w:rsidP="008C413D">
      <w:pPr>
        <w:ind w:left="432" w:right="-10"/>
        <w:jc w:val="both"/>
      </w:pPr>
      <w:r w:rsidRPr="008C12C8">
        <w:t xml:space="preserve">      - Кибишева Асят Муаедовна- заместитель директора по УВР</w:t>
      </w:r>
    </w:p>
    <w:p w:rsidR="00952713" w:rsidRPr="008C12C8" w:rsidRDefault="001177D4" w:rsidP="00952713">
      <w:pPr>
        <w:ind w:left="708" w:right="-10"/>
        <w:jc w:val="both"/>
      </w:pPr>
      <w:r w:rsidRPr="008C12C8">
        <w:t>- Канукоева Залина Мишевна</w:t>
      </w:r>
      <w:r w:rsidR="00952713" w:rsidRPr="008C12C8">
        <w:t xml:space="preserve"> – заместитель директора по </w:t>
      </w:r>
      <w:r w:rsidR="008C413D" w:rsidRPr="008C12C8">
        <w:t>ВР</w:t>
      </w:r>
      <w:r w:rsidR="00952713" w:rsidRPr="008C12C8">
        <w:t>.</w:t>
      </w:r>
    </w:p>
    <w:p w:rsidR="00952713" w:rsidRPr="008C12C8" w:rsidRDefault="00952713" w:rsidP="00952713">
      <w:pPr>
        <w:ind w:right="-10"/>
        <w:jc w:val="both"/>
      </w:pPr>
    </w:p>
    <w:p w:rsidR="00952713" w:rsidRPr="008C12C8" w:rsidRDefault="00952713" w:rsidP="00952713">
      <w:pPr>
        <w:ind w:right="-10"/>
        <w:jc w:val="both"/>
        <w:rPr>
          <w:b/>
        </w:rPr>
      </w:pPr>
      <w:r w:rsidRPr="008C12C8">
        <w:rPr>
          <w:b/>
          <w:u w:val="single"/>
        </w:rPr>
        <w:t>Раздел 2.</w:t>
      </w:r>
      <w:r w:rsidRPr="008C12C8">
        <w:rPr>
          <w:b/>
        </w:rPr>
        <w:tab/>
        <w:t>Организационно-правовое обеспечение деятельности образовательного</w:t>
      </w:r>
    </w:p>
    <w:p w:rsidR="00952713" w:rsidRPr="008C12C8" w:rsidRDefault="00952713" w:rsidP="00952713">
      <w:pPr>
        <w:ind w:left="708" w:right="-10" w:firstLine="708"/>
        <w:jc w:val="both"/>
        <w:rPr>
          <w:b/>
        </w:rPr>
      </w:pPr>
      <w:r w:rsidRPr="008C12C8">
        <w:rPr>
          <w:b/>
        </w:rPr>
        <w:t>учреждения.</w:t>
      </w:r>
    </w:p>
    <w:p w:rsidR="00763127" w:rsidRPr="008C12C8" w:rsidRDefault="00763127" w:rsidP="00763127">
      <w:pPr>
        <w:pStyle w:val="af9"/>
        <w:tabs>
          <w:tab w:val="left" w:pos="0"/>
        </w:tabs>
        <w:ind w:left="0"/>
        <w:jc w:val="both"/>
        <w:rPr>
          <w:b/>
        </w:rPr>
      </w:pPr>
    </w:p>
    <w:p w:rsidR="00FD3130" w:rsidRPr="008C12C8" w:rsidRDefault="00763127" w:rsidP="00FD3130">
      <w:pPr>
        <w:tabs>
          <w:tab w:val="left" w:pos="1276"/>
        </w:tabs>
        <w:spacing w:after="200"/>
        <w:ind w:left="240"/>
        <w:jc w:val="both"/>
      </w:pPr>
      <w:r w:rsidRPr="008C12C8">
        <w:rPr>
          <w:b/>
        </w:rPr>
        <w:t>2.1</w:t>
      </w:r>
      <w:r w:rsidRPr="008C12C8">
        <w:t>.</w:t>
      </w:r>
      <w:r w:rsidR="008C413D" w:rsidRPr="008C12C8">
        <w:t xml:space="preserve"> </w:t>
      </w:r>
      <w:r w:rsidRPr="008C12C8">
        <w:t xml:space="preserve">Устав МКОУ </w:t>
      </w:r>
      <w:r w:rsidR="00683FD3" w:rsidRPr="008C12C8">
        <w:t>«</w:t>
      </w:r>
      <w:r w:rsidRPr="008C12C8">
        <w:t>СОШ №1</w:t>
      </w:r>
      <w:r w:rsidR="00683FD3" w:rsidRPr="008C12C8">
        <w:t>им.Н.Т.Канукоева»</w:t>
      </w:r>
      <w:r w:rsidRPr="008C12C8">
        <w:t xml:space="preserve"> с.п. Лечинкай утвержден главой местной  администрации Чегемского муниципального района </w:t>
      </w:r>
      <w:r w:rsidR="00CC157A" w:rsidRPr="008C12C8">
        <w:t xml:space="preserve"> </w:t>
      </w:r>
      <w:r w:rsidR="00683FD3" w:rsidRPr="008C12C8">
        <w:t>от 20.05.2015г.</w:t>
      </w:r>
      <w:r w:rsidR="00CC157A" w:rsidRPr="008C12C8">
        <w:t xml:space="preserve"> </w:t>
      </w:r>
    </w:p>
    <w:p w:rsidR="00763127" w:rsidRPr="008C12C8" w:rsidRDefault="00763127" w:rsidP="00FD3130">
      <w:pPr>
        <w:tabs>
          <w:tab w:val="left" w:pos="1276"/>
        </w:tabs>
        <w:spacing w:after="200"/>
        <w:ind w:left="240"/>
        <w:jc w:val="both"/>
      </w:pPr>
      <w:r w:rsidRPr="008C12C8">
        <w:rPr>
          <w:b/>
        </w:rPr>
        <w:t>2.2</w:t>
      </w:r>
      <w:r w:rsidR="008C413D" w:rsidRPr="008C12C8">
        <w:t xml:space="preserve">  </w:t>
      </w:r>
      <w:r w:rsidRPr="008C12C8">
        <w:t>Юридический адрес:  КБР, Чегемский  муниципальный район, с.п</w:t>
      </w:r>
      <w:r w:rsidR="008C413D" w:rsidRPr="008C12C8">
        <w:t>. Лечинкай , ул. Н.Т. Канукоева</w:t>
      </w:r>
      <w:r w:rsidRPr="008C12C8">
        <w:t>,</w:t>
      </w:r>
      <w:r w:rsidR="008C413D" w:rsidRPr="008C12C8">
        <w:t xml:space="preserve"> </w:t>
      </w:r>
      <w:r w:rsidRPr="008C12C8">
        <w:t xml:space="preserve">74  </w:t>
      </w:r>
    </w:p>
    <w:p w:rsidR="00763127" w:rsidRPr="008C12C8" w:rsidRDefault="008C413D" w:rsidP="00763127">
      <w:pPr>
        <w:tabs>
          <w:tab w:val="left" w:pos="1276"/>
        </w:tabs>
        <w:jc w:val="both"/>
      </w:pPr>
      <w:r w:rsidRPr="008C12C8">
        <w:t xml:space="preserve">            </w:t>
      </w:r>
      <w:r w:rsidR="00763127" w:rsidRPr="008C12C8">
        <w:t>Фактический адрес:  КБР, Чегемский  муниципальный район, с.п</w:t>
      </w:r>
      <w:r w:rsidRPr="008C12C8">
        <w:t>. Лечинкай , ул. Н.Т. Канукоева</w:t>
      </w:r>
      <w:r w:rsidR="00763127" w:rsidRPr="008C12C8">
        <w:t>,</w:t>
      </w:r>
      <w:r w:rsidRPr="008C12C8">
        <w:t xml:space="preserve"> </w:t>
      </w:r>
      <w:r w:rsidR="00763127" w:rsidRPr="008C12C8">
        <w:t xml:space="preserve">74  </w:t>
      </w:r>
    </w:p>
    <w:p w:rsidR="00763127" w:rsidRPr="008C12C8" w:rsidRDefault="00763127" w:rsidP="00763127">
      <w:pPr>
        <w:pStyle w:val="af9"/>
        <w:tabs>
          <w:tab w:val="left" w:pos="1276"/>
        </w:tabs>
        <w:ind w:left="0"/>
        <w:jc w:val="both"/>
        <w:rPr>
          <w:b/>
        </w:rPr>
      </w:pPr>
    </w:p>
    <w:p w:rsidR="00763127" w:rsidRPr="008C12C8" w:rsidRDefault="00FD3130" w:rsidP="00FD3130">
      <w:pPr>
        <w:pStyle w:val="af9"/>
        <w:tabs>
          <w:tab w:val="left" w:pos="1276"/>
        </w:tabs>
        <w:spacing w:after="200"/>
        <w:ind w:left="960"/>
        <w:jc w:val="both"/>
        <w:rPr>
          <w:b/>
        </w:rPr>
      </w:pPr>
      <w:r w:rsidRPr="008C12C8">
        <w:rPr>
          <w:b/>
        </w:rPr>
        <w:t>2.3.</w:t>
      </w:r>
      <w:r w:rsidR="00763127" w:rsidRPr="008C12C8">
        <w:rPr>
          <w:b/>
        </w:rPr>
        <w:t xml:space="preserve"> Наличие свидетельств</w:t>
      </w:r>
    </w:p>
    <w:p w:rsidR="00763127" w:rsidRPr="008C12C8" w:rsidRDefault="00763127" w:rsidP="008C12C8">
      <w:pPr>
        <w:pStyle w:val="af9"/>
        <w:numPr>
          <w:ilvl w:val="1"/>
          <w:numId w:val="20"/>
        </w:numPr>
        <w:tabs>
          <w:tab w:val="left" w:pos="567"/>
        </w:tabs>
        <w:spacing w:after="200"/>
        <w:ind w:left="0" w:firstLine="0"/>
        <w:jc w:val="both"/>
      </w:pPr>
      <w:r w:rsidRPr="008C12C8">
        <w:t xml:space="preserve">О внесении записи в Единый государственный реестр юридических лиц. </w:t>
      </w:r>
    </w:p>
    <w:p w:rsidR="00763127" w:rsidRPr="008C12C8" w:rsidRDefault="00435220" w:rsidP="00763127">
      <w:pPr>
        <w:pStyle w:val="af9"/>
        <w:tabs>
          <w:tab w:val="left" w:pos="567"/>
        </w:tabs>
        <w:ind w:left="0"/>
        <w:jc w:val="both"/>
      </w:pPr>
      <w:r w:rsidRPr="008C12C8">
        <w:t>Дата регистрации 03.03</w:t>
      </w:r>
      <w:r w:rsidR="00683FD3" w:rsidRPr="008C12C8">
        <w:t>.2016</w:t>
      </w:r>
      <w:r w:rsidR="00763127" w:rsidRPr="008C12C8">
        <w:t>г.</w:t>
      </w:r>
    </w:p>
    <w:p w:rsidR="00763127" w:rsidRPr="008C12C8" w:rsidRDefault="00763127" w:rsidP="00763127">
      <w:pPr>
        <w:pStyle w:val="af9"/>
        <w:tabs>
          <w:tab w:val="left" w:pos="567"/>
        </w:tabs>
        <w:ind w:left="0"/>
        <w:jc w:val="both"/>
      </w:pPr>
      <w:r w:rsidRPr="008C12C8">
        <w:t>Основной регис</w:t>
      </w:r>
      <w:r w:rsidR="00683FD3" w:rsidRPr="008C12C8">
        <w:t>трационный номер – 1020700687567</w:t>
      </w:r>
    </w:p>
    <w:p w:rsidR="00763127" w:rsidRPr="008C12C8" w:rsidRDefault="00435220" w:rsidP="00763127">
      <w:pPr>
        <w:pStyle w:val="af9"/>
        <w:tabs>
          <w:tab w:val="left" w:pos="567"/>
        </w:tabs>
        <w:ind w:left="0"/>
        <w:jc w:val="both"/>
      </w:pPr>
      <w:r w:rsidRPr="008C12C8">
        <w:t>Дата внесения записи – 05 марта 2016</w:t>
      </w:r>
      <w:r w:rsidR="00763127" w:rsidRPr="008C12C8">
        <w:t>.</w:t>
      </w:r>
    </w:p>
    <w:p w:rsidR="00435220" w:rsidRPr="008C12C8" w:rsidRDefault="00763127" w:rsidP="00435220">
      <w:pPr>
        <w:pStyle w:val="af9"/>
        <w:tabs>
          <w:tab w:val="left" w:pos="567"/>
        </w:tabs>
        <w:ind w:left="0"/>
        <w:jc w:val="both"/>
      </w:pPr>
      <w:r w:rsidRPr="008C12C8">
        <w:t>Наименование регистрирующего органа –</w:t>
      </w:r>
      <w:r w:rsidR="00435220" w:rsidRPr="008C12C8">
        <w:t>Инспекция Федеральной Налоговой службы №2 по г.Нальчику КБР</w:t>
      </w:r>
    </w:p>
    <w:p w:rsidR="00763127" w:rsidRPr="008C12C8" w:rsidRDefault="00763127" w:rsidP="00435220">
      <w:pPr>
        <w:pStyle w:val="af9"/>
        <w:tabs>
          <w:tab w:val="left" w:pos="567"/>
        </w:tabs>
        <w:ind w:left="0"/>
        <w:jc w:val="both"/>
      </w:pPr>
      <w:r w:rsidRPr="008C12C8">
        <w:t>О внесении записи в Единый государственный реестр юридических лиц.</w:t>
      </w:r>
    </w:p>
    <w:p w:rsidR="00763127" w:rsidRPr="008C12C8" w:rsidRDefault="00435220" w:rsidP="00763127">
      <w:pPr>
        <w:pStyle w:val="af9"/>
        <w:tabs>
          <w:tab w:val="left" w:pos="567"/>
        </w:tabs>
        <w:ind w:left="0"/>
        <w:jc w:val="both"/>
      </w:pPr>
      <w:r w:rsidRPr="008C12C8">
        <w:t>ГРН-  2160726079270</w:t>
      </w:r>
    </w:p>
    <w:p w:rsidR="00763127" w:rsidRPr="008C12C8" w:rsidRDefault="00763127" w:rsidP="00763127">
      <w:pPr>
        <w:pStyle w:val="af9"/>
        <w:tabs>
          <w:tab w:val="left" w:pos="567"/>
        </w:tabs>
        <w:ind w:left="0"/>
        <w:jc w:val="both"/>
      </w:pPr>
    </w:p>
    <w:p w:rsidR="00763127" w:rsidRPr="008C12C8" w:rsidRDefault="00E95823" w:rsidP="00E95823">
      <w:pPr>
        <w:tabs>
          <w:tab w:val="left" w:pos="567"/>
        </w:tabs>
        <w:spacing w:after="200"/>
        <w:ind w:left="240"/>
        <w:jc w:val="both"/>
        <w:rPr>
          <w:b/>
        </w:rPr>
      </w:pPr>
      <w:r w:rsidRPr="008C12C8">
        <w:rPr>
          <w:b/>
        </w:rPr>
        <w:t>2.4.</w:t>
      </w:r>
      <w:r w:rsidR="00763127" w:rsidRPr="008C12C8">
        <w:rPr>
          <w:b/>
        </w:rPr>
        <w:t>Документы, на основании которых осуществляет свою деятельность ОУ:</w:t>
      </w:r>
    </w:p>
    <w:p w:rsidR="00763127" w:rsidRPr="008C12C8" w:rsidRDefault="00763127" w:rsidP="008C12C8">
      <w:pPr>
        <w:pStyle w:val="af9"/>
        <w:numPr>
          <w:ilvl w:val="0"/>
          <w:numId w:val="21"/>
        </w:numPr>
        <w:tabs>
          <w:tab w:val="left" w:pos="567"/>
        </w:tabs>
        <w:spacing w:after="200"/>
        <w:jc w:val="both"/>
      </w:pPr>
      <w:r w:rsidRPr="008C12C8">
        <w:t>Год создания учреждения 1989;</w:t>
      </w:r>
    </w:p>
    <w:p w:rsidR="00763127" w:rsidRPr="008C12C8" w:rsidRDefault="00763127" w:rsidP="008C12C8">
      <w:pPr>
        <w:pStyle w:val="af9"/>
        <w:numPr>
          <w:ilvl w:val="0"/>
          <w:numId w:val="21"/>
        </w:numPr>
        <w:tabs>
          <w:tab w:val="left" w:pos="567"/>
        </w:tabs>
        <w:spacing w:after="200"/>
        <w:jc w:val="both"/>
      </w:pPr>
      <w:r w:rsidRPr="008C12C8">
        <w:t>Лицензия</w:t>
      </w:r>
    </w:p>
    <w:p w:rsidR="00763127" w:rsidRPr="008C12C8" w:rsidRDefault="002C066E" w:rsidP="00763127">
      <w:pPr>
        <w:pStyle w:val="af9"/>
        <w:tabs>
          <w:tab w:val="left" w:pos="567"/>
        </w:tabs>
        <w:jc w:val="both"/>
      </w:pPr>
      <w:r w:rsidRPr="008C12C8">
        <w:t>Серия 07Л01 №0000734</w:t>
      </w:r>
    </w:p>
    <w:p w:rsidR="00763127" w:rsidRPr="008C12C8" w:rsidRDefault="002C066E" w:rsidP="00763127">
      <w:pPr>
        <w:pStyle w:val="af9"/>
        <w:tabs>
          <w:tab w:val="left" w:pos="567"/>
        </w:tabs>
        <w:jc w:val="both"/>
      </w:pPr>
      <w:r w:rsidRPr="008C12C8">
        <w:t>Регистрационный №1876 от 22 марта 2016</w:t>
      </w:r>
      <w:r w:rsidR="00763127" w:rsidRPr="008C12C8">
        <w:t xml:space="preserve"> г.</w:t>
      </w:r>
    </w:p>
    <w:p w:rsidR="00763127" w:rsidRPr="008C12C8" w:rsidRDefault="00763127" w:rsidP="00763127">
      <w:pPr>
        <w:pStyle w:val="af9"/>
        <w:tabs>
          <w:tab w:val="left" w:pos="567"/>
        </w:tabs>
        <w:jc w:val="both"/>
      </w:pPr>
      <w:r w:rsidRPr="008C12C8">
        <w:t>Срок действия бессрочно</w:t>
      </w:r>
    </w:p>
    <w:p w:rsidR="00763127" w:rsidRPr="008C12C8" w:rsidRDefault="00763127" w:rsidP="008C12C8">
      <w:pPr>
        <w:pStyle w:val="af9"/>
        <w:numPr>
          <w:ilvl w:val="0"/>
          <w:numId w:val="21"/>
        </w:numPr>
        <w:tabs>
          <w:tab w:val="left" w:pos="567"/>
        </w:tabs>
        <w:spacing w:after="200"/>
        <w:jc w:val="both"/>
        <w:rPr>
          <w:lang w:val="en-US"/>
        </w:rPr>
      </w:pPr>
      <w:r w:rsidRPr="008C12C8">
        <w:t xml:space="preserve">Свидетельство о государственной аккредитации </w:t>
      </w:r>
    </w:p>
    <w:p w:rsidR="00763127" w:rsidRPr="008C12C8" w:rsidRDefault="00763127" w:rsidP="00763127">
      <w:pPr>
        <w:pStyle w:val="af9"/>
        <w:tabs>
          <w:tab w:val="left" w:pos="567"/>
        </w:tabs>
        <w:jc w:val="both"/>
      </w:pPr>
      <w:r w:rsidRPr="008C12C8">
        <w:t>Регис</w:t>
      </w:r>
      <w:r w:rsidR="002C066E" w:rsidRPr="008C12C8">
        <w:t>трационный №1065 от 14 апреля 2016</w:t>
      </w:r>
      <w:r w:rsidRPr="008C12C8">
        <w:t>г.</w:t>
      </w:r>
    </w:p>
    <w:p w:rsidR="00763127" w:rsidRPr="008C12C8" w:rsidRDefault="002C066E" w:rsidP="00763127">
      <w:pPr>
        <w:pStyle w:val="af9"/>
        <w:tabs>
          <w:tab w:val="left" w:pos="567"/>
        </w:tabs>
        <w:jc w:val="both"/>
      </w:pPr>
      <w:r w:rsidRPr="008C12C8">
        <w:t>Срок действия по 28 января 2023</w:t>
      </w:r>
      <w:r w:rsidR="00763127" w:rsidRPr="008C12C8">
        <w:t xml:space="preserve"> г.</w:t>
      </w:r>
    </w:p>
    <w:p w:rsidR="008C413D" w:rsidRPr="008C12C8" w:rsidRDefault="008C413D" w:rsidP="00763127">
      <w:pPr>
        <w:pStyle w:val="af9"/>
        <w:tabs>
          <w:tab w:val="left" w:pos="567"/>
        </w:tabs>
        <w:jc w:val="both"/>
      </w:pPr>
    </w:p>
    <w:p w:rsidR="001338BF" w:rsidRPr="008C12C8" w:rsidRDefault="00952713" w:rsidP="00FD3130">
      <w:pPr>
        <w:jc w:val="both"/>
        <w:rPr>
          <w:b/>
        </w:rPr>
      </w:pPr>
      <w:r w:rsidRPr="008C12C8">
        <w:rPr>
          <w:b/>
          <w:u w:val="single"/>
        </w:rPr>
        <w:t>Раздел 3.</w:t>
      </w:r>
      <w:r w:rsidRPr="008C12C8">
        <w:rPr>
          <w:b/>
        </w:rPr>
        <w:tab/>
      </w:r>
      <w:r w:rsidR="001338BF" w:rsidRPr="008C12C8">
        <w:rPr>
          <w:b/>
        </w:rPr>
        <w:t>Содержание образовательной деятельности.</w:t>
      </w:r>
    </w:p>
    <w:p w:rsidR="001338BF" w:rsidRPr="008C12C8" w:rsidRDefault="001338BF" w:rsidP="001338BF">
      <w:pPr>
        <w:ind w:firstLine="567"/>
        <w:jc w:val="both"/>
      </w:pPr>
      <w:r w:rsidRPr="008C12C8">
        <w:t xml:space="preserve">3.1.В работе с обучающимися и родителями школа руководствуется Законом РФ, </w:t>
      </w:r>
      <w:r w:rsidR="00CE670E">
        <w:t xml:space="preserve"> </w:t>
      </w:r>
      <w:r w:rsidRPr="008C12C8">
        <w:rPr>
          <w:b/>
        </w:rPr>
        <w:t>«</w:t>
      </w:r>
      <w:r w:rsidRPr="008C12C8">
        <w:t xml:space="preserve">Об образовании», </w:t>
      </w:r>
      <w:r w:rsidR="00CE670E">
        <w:t xml:space="preserve"> </w:t>
      </w:r>
      <w:r w:rsidRPr="008C12C8">
        <w:t xml:space="preserve"> Уставом школы, письмами и рекомендациями органов образования, внутренними приказами, в которых определён круг регулируемых вопросов о правах и обязанностях участников образовательного процесса.</w:t>
      </w:r>
      <w:r w:rsidRPr="008C12C8">
        <w:rPr>
          <w:b/>
        </w:rPr>
        <w:t xml:space="preserve">  </w:t>
      </w:r>
    </w:p>
    <w:p w:rsidR="001338BF" w:rsidRPr="008C12C8" w:rsidRDefault="001338BF" w:rsidP="001338BF">
      <w:pPr>
        <w:ind w:firstLine="567"/>
        <w:jc w:val="both"/>
      </w:pPr>
      <w:r w:rsidRPr="008C12C8">
        <w:t xml:space="preserve">Образовательный процесс осуществляется в соответствии с учебным планом на </w:t>
      </w:r>
      <w:r w:rsidR="008D36D3" w:rsidRPr="008C12C8">
        <w:t>2016-2017</w:t>
      </w:r>
      <w:r w:rsidR="00CC1C4F" w:rsidRPr="008C12C8">
        <w:t xml:space="preserve"> и 2017-2018 учебные</w:t>
      </w:r>
      <w:r w:rsidRPr="008C12C8">
        <w:t xml:space="preserve"> год</w:t>
      </w:r>
      <w:r w:rsidR="00CC1C4F" w:rsidRPr="008C12C8">
        <w:t>ы</w:t>
      </w:r>
      <w:r w:rsidRPr="008C12C8">
        <w:t xml:space="preserve">, составленным на основе федерального Базисного и региональных планов.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Предметы базисного, регионального компонентов обеспечены типовыми государственными программами.  </w:t>
      </w:r>
    </w:p>
    <w:p w:rsidR="001338BF" w:rsidRPr="008C12C8" w:rsidRDefault="001338BF" w:rsidP="001338BF">
      <w:pPr>
        <w:ind w:firstLine="567"/>
        <w:jc w:val="both"/>
      </w:pPr>
      <w:r w:rsidRPr="008C12C8">
        <w:t>Календарно-тематическое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w:t>
      </w:r>
    </w:p>
    <w:p w:rsidR="001338BF" w:rsidRPr="008C12C8" w:rsidRDefault="001338BF" w:rsidP="001338BF">
      <w:pPr>
        <w:ind w:firstLine="567"/>
        <w:jc w:val="both"/>
      </w:pPr>
      <w:r w:rsidRPr="008C12C8">
        <w:t>В целях сохранения единого образовательного пространства, обеспечения преемственности преподавание ведётся по учебникам, значащимся в федеральном Перечне учебных изданий.</w:t>
      </w:r>
    </w:p>
    <w:p w:rsidR="001338BF" w:rsidRPr="008C12C8" w:rsidRDefault="001338BF" w:rsidP="001338BF">
      <w:pPr>
        <w:ind w:firstLine="567"/>
        <w:jc w:val="both"/>
      </w:pPr>
      <w:r w:rsidRPr="008C12C8">
        <w:t>Программно-методическое обеспечение позволяет в полном объёме реализовать учебный план.</w:t>
      </w:r>
    </w:p>
    <w:p w:rsidR="001338BF" w:rsidRPr="008C12C8" w:rsidRDefault="001338BF" w:rsidP="001338BF">
      <w:pPr>
        <w:ind w:firstLine="567"/>
        <w:jc w:val="both"/>
      </w:pPr>
      <w:r w:rsidRPr="008C12C8">
        <w:t>В школа работает в режиме шестидневной  учебной недели, кроме 1-х классов</w:t>
      </w:r>
    </w:p>
    <w:p w:rsidR="001338BF" w:rsidRPr="008C12C8" w:rsidRDefault="001338BF" w:rsidP="001338BF">
      <w:pPr>
        <w:ind w:firstLine="567"/>
        <w:jc w:val="both"/>
        <w:rPr>
          <w:b/>
          <w:i/>
          <w:u w:val="single"/>
        </w:rPr>
      </w:pPr>
      <w:r w:rsidRPr="008C12C8">
        <w:t>Расписание учебных занятий составлено с учётом целесообразности организации образовательного процесса, создания необходимых условий для обучающихся разных возрастных групп, дневной и недельной динамики работоспособности. С целью сохранения здоровья обучающихся,  уровень недельной нагрузки на ученика не превышает предельно допустимую по нормам.</w:t>
      </w:r>
    </w:p>
    <w:p w:rsidR="001338BF" w:rsidRPr="008C12C8" w:rsidRDefault="001338BF" w:rsidP="001338BF">
      <w:pPr>
        <w:ind w:firstLine="567"/>
      </w:pPr>
      <w:r w:rsidRPr="008C12C8">
        <w:t>В начальной шко</w:t>
      </w:r>
      <w:r w:rsidR="00435220" w:rsidRPr="008C12C8">
        <w:t>ле первой ступени обучения -7</w:t>
      </w:r>
      <w:r w:rsidR="00CF6FFA">
        <w:t>1</w:t>
      </w:r>
      <w:r w:rsidR="00EA78C8" w:rsidRPr="008C12C8">
        <w:t xml:space="preserve"> обучающихся, 4   класса- комплекта</w:t>
      </w:r>
      <w:r w:rsidRPr="008C12C8">
        <w:t>.</w:t>
      </w:r>
    </w:p>
    <w:p w:rsidR="001338BF" w:rsidRPr="008C12C8" w:rsidRDefault="001338BF" w:rsidP="001338BF">
      <w:pPr>
        <w:ind w:firstLine="567"/>
      </w:pPr>
      <w:r w:rsidRPr="008C12C8">
        <w:t>В школ</w:t>
      </w:r>
      <w:r w:rsidR="00435220" w:rsidRPr="008C12C8">
        <w:t xml:space="preserve">е второй ступени обучения – </w:t>
      </w:r>
      <w:r w:rsidR="00CF6FFA">
        <w:t>84</w:t>
      </w:r>
      <w:r w:rsidR="004520FF" w:rsidRPr="008C12C8">
        <w:t xml:space="preserve"> обучающихся, 5</w:t>
      </w:r>
      <w:r w:rsidRPr="008C12C8">
        <w:t xml:space="preserve"> классов</w:t>
      </w:r>
      <w:r w:rsidR="00EA78C8" w:rsidRPr="008C12C8">
        <w:t>-комплектов</w:t>
      </w:r>
      <w:r w:rsidRPr="008C12C8">
        <w:t>.</w:t>
      </w:r>
    </w:p>
    <w:p w:rsidR="001338BF" w:rsidRPr="008C12C8" w:rsidRDefault="001338BF" w:rsidP="001338BF">
      <w:pPr>
        <w:ind w:firstLine="567"/>
      </w:pPr>
      <w:r w:rsidRPr="008C12C8">
        <w:t>В школе третьей ступени обучен</w:t>
      </w:r>
      <w:r w:rsidR="00CF6FFA">
        <w:t>ия – 33</w:t>
      </w:r>
      <w:r w:rsidR="00435220" w:rsidRPr="008C12C8">
        <w:t xml:space="preserve"> </w:t>
      </w:r>
      <w:r w:rsidR="00EA78C8" w:rsidRPr="008C12C8">
        <w:t>обучающихся, 2</w:t>
      </w:r>
      <w:r w:rsidRPr="008C12C8">
        <w:t xml:space="preserve"> класса</w:t>
      </w:r>
      <w:r w:rsidR="00EA78C8" w:rsidRPr="008C12C8">
        <w:t>-комплекта</w:t>
      </w:r>
      <w:r w:rsidRPr="008C12C8">
        <w:t xml:space="preserve">. </w:t>
      </w:r>
    </w:p>
    <w:p w:rsidR="001338BF" w:rsidRPr="008C12C8" w:rsidRDefault="001338BF" w:rsidP="001338BF">
      <w:pPr>
        <w:ind w:firstLine="567"/>
        <w:jc w:val="both"/>
      </w:pPr>
      <w:r w:rsidRPr="008C12C8">
        <w:t xml:space="preserve">Продолжается формирование познавательных интересов обучающихся и их самообразовательных навыков, закладывается фундамент общей образовательной подготовки, необходимой для продолжения образования на третьей ступени обучения, создаются необходимые условия для самовыражения обучающихся на учебных и внеурочных занятиях в школе. </w:t>
      </w:r>
    </w:p>
    <w:p w:rsidR="001338BF" w:rsidRPr="008C12C8" w:rsidRDefault="001338BF" w:rsidP="001338BF">
      <w:pPr>
        <w:ind w:firstLine="567"/>
        <w:jc w:val="both"/>
      </w:pPr>
      <w:r w:rsidRPr="008C12C8">
        <w:t>Условия, обеспечивающие учет индивидуальных и личностных особенностей обучающихся, реализовываются за счёт личностно-ориентированного подхода к обучению и воспитанию.</w:t>
      </w:r>
    </w:p>
    <w:p w:rsidR="001338BF" w:rsidRPr="008C12C8" w:rsidRDefault="001338BF" w:rsidP="001338BF">
      <w:pPr>
        <w:ind w:firstLine="567"/>
        <w:jc w:val="both"/>
      </w:pPr>
      <w:r w:rsidRPr="008C12C8">
        <w:t>Школа ставит перед собой задачу - достижение каждым выпускником функциональной грамотности и его подготовку к поступлению в вузы, социальной адаптации личности.</w:t>
      </w:r>
    </w:p>
    <w:p w:rsidR="001338BF" w:rsidRPr="008C12C8" w:rsidRDefault="001338BF" w:rsidP="001338BF">
      <w:pPr>
        <w:ind w:firstLine="567"/>
        <w:jc w:val="both"/>
      </w:pPr>
      <w:r w:rsidRPr="008C12C8">
        <w:lastRenderedPageBreak/>
        <w:t>Формы организации учебного процесса:</w:t>
      </w:r>
    </w:p>
    <w:p w:rsidR="001338BF" w:rsidRPr="008C12C8" w:rsidRDefault="001338BF" w:rsidP="001338BF">
      <w:pPr>
        <w:ind w:firstLine="567"/>
        <w:jc w:val="both"/>
      </w:pPr>
      <w:r w:rsidRPr="008C12C8">
        <w:t>- классно-урочная;</w:t>
      </w:r>
    </w:p>
    <w:p w:rsidR="001338BF" w:rsidRPr="008C12C8" w:rsidRDefault="001338BF" w:rsidP="001338BF">
      <w:pPr>
        <w:ind w:firstLine="567"/>
        <w:jc w:val="both"/>
      </w:pPr>
      <w:r w:rsidRPr="008C12C8">
        <w:t>- лекционно-зачётная форма обучения и контроля;</w:t>
      </w:r>
    </w:p>
    <w:p w:rsidR="001338BF" w:rsidRPr="008C12C8" w:rsidRDefault="001338BF" w:rsidP="001338BF">
      <w:pPr>
        <w:ind w:firstLine="567"/>
        <w:jc w:val="both"/>
      </w:pPr>
      <w:r w:rsidRPr="008C12C8">
        <w:t>- уроки-практикумы;</w:t>
      </w:r>
    </w:p>
    <w:p w:rsidR="001338BF" w:rsidRPr="008C12C8" w:rsidRDefault="001338BF" w:rsidP="001338BF">
      <w:pPr>
        <w:ind w:firstLine="567"/>
        <w:jc w:val="both"/>
      </w:pPr>
      <w:r w:rsidRPr="008C12C8">
        <w:t xml:space="preserve">- проектно-исследовательская деятельность обучающихся; </w:t>
      </w:r>
    </w:p>
    <w:p w:rsidR="001338BF" w:rsidRPr="008C12C8" w:rsidRDefault="001338BF" w:rsidP="001338BF">
      <w:pPr>
        <w:ind w:firstLine="567"/>
        <w:jc w:val="both"/>
      </w:pPr>
      <w:r w:rsidRPr="008C12C8">
        <w:t>- групповая и индивидуальная;</w:t>
      </w:r>
    </w:p>
    <w:p w:rsidR="001338BF" w:rsidRPr="008C12C8" w:rsidRDefault="001338BF" w:rsidP="001338BF">
      <w:pPr>
        <w:ind w:firstLine="567"/>
        <w:jc w:val="both"/>
      </w:pPr>
      <w:r w:rsidRPr="008C12C8">
        <w:t>- обучение на дому;</w:t>
      </w:r>
    </w:p>
    <w:p w:rsidR="001338BF" w:rsidRPr="008C12C8" w:rsidRDefault="001338BF" w:rsidP="001338BF">
      <w:pPr>
        <w:ind w:firstLine="567"/>
        <w:jc w:val="both"/>
      </w:pPr>
      <w:r w:rsidRPr="008C12C8">
        <w:t>- курсы по подготовке к поступлению в вузы, сузы;</w:t>
      </w:r>
    </w:p>
    <w:p w:rsidR="001338BF" w:rsidRPr="008C12C8" w:rsidRDefault="001338BF" w:rsidP="001338BF">
      <w:pPr>
        <w:ind w:firstLine="567"/>
        <w:jc w:val="both"/>
      </w:pPr>
      <w:r w:rsidRPr="008C12C8">
        <w:t>- элективные курсы по выбору;</w:t>
      </w:r>
    </w:p>
    <w:p w:rsidR="001338BF" w:rsidRPr="008C12C8" w:rsidRDefault="001338BF" w:rsidP="001338BF">
      <w:pPr>
        <w:ind w:firstLine="567"/>
        <w:jc w:val="both"/>
      </w:pPr>
      <w:r w:rsidRPr="008C12C8">
        <w:t>- олимпиады;</w:t>
      </w:r>
    </w:p>
    <w:p w:rsidR="001338BF" w:rsidRPr="008C12C8" w:rsidRDefault="001338BF" w:rsidP="001338BF">
      <w:pPr>
        <w:ind w:firstLine="567"/>
        <w:jc w:val="both"/>
      </w:pPr>
      <w:r w:rsidRPr="008C12C8">
        <w:t>- предметные декады;</w:t>
      </w:r>
    </w:p>
    <w:p w:rsidR="001338BF" w:rsidRPr="008C12C8" w:rsidRDefault="001338BF" w:rsidP="001338BF">
      <w:pPr>
        <w:ind w:firstLine="567"/>
        <w:jc w:val="both"/>
      </w:pPr>
      <w:r w:rsidRPr="008C12C8">
        <w:t>- открытые дни.</w:t>
      </w:r>
    </w:p>
    <w:p w:rsidR="001338BF" w:rsidRPr="008C12C8" w:rsidRDefault="001338BF" w:rsidP="001338BF">
      <w:pPr>
        <w:ind w:firstLine="567"/>
        <w:jc w:val="both"/>
      </w:pPr>
      <w:r w:rsidRPr="008C12C8">
        <w:t>В связи со значительно улучшившейся материально технической базой заметно активизировалась работа учителей по освоению современных педагогических технологий, инновационных форм обучения, информационно-коммуникативных технологий.</w:t>
      </w:r>
    </w:p>
    <w:p w:rsidR="00952713" w:rsidRPr="008C12C8" w:rsidRDefault="001338BF" w:rsidP="001338BF">
      <w:pPr>
        <w:ind w:left="1410" w:hanging="1410"/>
        <w:jc w:val="both"/>
      </w:pPr>
      <w:r w:rsidRPr="008C12C8">
        <w:t>3.2.</w:t>
      </w:r>
      <w:r w:rsidR="00952713" w:rsidRPr="008C12C8">
        <w:t>Наличие лицензионного программного оборудования и обеспечение доступа к Интернет-ресурсам в образовательном процессе.</w:t>
      </w:r>
    </w:p>
    <w:p w:rsidR="00952713" w:rsidRPr="008C12C8" w:rsidRDefault="00952713" w:rsidP="00952713">
      <w:pPr>
        <w:ind w:left="720" w:right="-10"/>
        <w:jc w:val="both"/>
      </w:pPr>
      <w:r w:rsidRPr="008C12C8">
        <w:t>Лицензионное программное оборудование:</w:t>
      </w:r>
    </w:p>
    <w:p w:rsidR="00952713" w:rsidRPr="008C12C8" w:rsidRDefault="00952713" w:rsidP="00952713">
      <w:pPr>
        <w:ind w:left="720" w:right="-10"/>
        <w:jc w:val="both"/>
      </w:pPr>
    </w:p>
    <w:p w:rsidR="00952713" w:rsidRPr="008C12C8" w:rsidRDefault="00952713" w:rsidP="008C12C8">
      <w:pPr>
        <w:numPr>
          <w:ilvl w:val="0"/>
          <w:numId w:val="13"/>
        </w:numPr>
        <w:ind w:right="-10"/>
        <w:jc w:val="both"/>
        <w:rPr>
          <w:lang w:val="en-US"/>
        </w:rPr>
      </w:pPr>
      <w:r w:rsidRPr="008C12C8">
        <w:rPr>
          <w:lang w:val="en-US"/>
        </w:rPr>
        <w:t xml:space="preserve">Microsoft Windows ХР </w:t>
      </w:r>
      <w:r w:rsidR="00456794" w:rsidRPr="008C12C8">
        <w:rPr>
          <w:lang w:val="en-US"/>
        </w:rPr>
        <w:t xml:space="preserve">Professional SP 2   </w:t>
      </w:r>
    </w:p>
    <w:p w:rsidR="00952713" w:rsidRPr="008C12C8" w:rsidRDefault="00952713" w:rsidP="008C12C8">
      <w:pPr>
        <w:numPr>
          <w:ilvl w:val="0"/>
          <w:numId w:val="13"/>
        </w:numPr>
        <w:ind w:right="-10"/>
        <w:jc w:val="both"/>
        <w:rPr>
          <w:lang w:val="en-US"/>
        </w:rPr>
      </w:pPr>
      <w:r w:rsidRPr="008C12C8">
        <w:rPr>
          <w:lang w:val="en-US"/>
        </w:rPr>
        <w:t>Microsoft Office Enterprise 2007 Russian</w:t>
      </w:r>
      <w:r w:rsidR="00456794" w:rsidRPr="008C12C8">
        <w:t xml:space="preserve">   </w:t>
      </w:r>
    </w:p>
    <w:p w:rsidR="00952713" w:rsidRPr="008C12C8" w:rsidRDefault="00952713" w:rsidP="008C12C8">
      <w:pPr>
        <w:numPr>
          <w:ilvl w:val="0"/>
          <w:numId w:val="13"/>
        </w:numPr>
        <w:ind w:right="-10"/>
        <w:jc w:val="both"/>
        <w:rPr>
          <w:lang w:val="en-US"/>
        </w:rPr>
      </w:pPr>
      <w:r w:rsidRPr="008C12C8">
        <w:t>Базовый пакет ПО</w:t>
      </w:r>
    </w:p>
    <w:p w:rsidR="00952713" w:rsidRPr="008C12C8" w:rsidRDefault="00952713" w:rsidP="008C12C8">
      <w:pPr>
        <w:numPr>
          <w:ilvl w:val="0"/>
          <w:numId w:val="13"/>
        </w:numPr>
        <w:ind w:right="-10"/>
        <w:jc w:val="both"/>
        <w:rPr>
          <w:lang w:val="en-US"/>
        </w:rPr>
      </w:pPr>
      <w:r w:rsidRPr="008C12C8">
        <w:t>1С: Управление школой. Комплекс программ</w:t>
      </w:r>
    </w:p>
    <w:p w:rsidR="00952713" w:rsidRPr="008C12C8" w:rsidRDefault="00952713" w:rsidP="008C12C8">
      <w:pPr>
        <w:numPr>
          <w:ilvl w:val="0"/>
          <w:numId w:val="13"/>
        </w:numPr>
      </w:pPr>
      <w:r w:rsidRPr="008C12C8">
        <w:rPr>
          <w:lang w:val="en-US"/>
        </w:rPr>
        <w:t>Microsoft Office FrontPage 2003</w:t>
      </w:r>
      <w:r w:rsidR="00456794" w:rsidRPr="008C12C8">
        <w:t xml:space="preserve">   </w:t>
      </w:r>
    </w:p>
    <w:p w:rsidR="00952713" w:rsidRPr="008C12C8" w:rsidRDefault="00952713" w:rsidP="008C12C8">
      <w:pPr>
        <w:numPr>
          <w:ilvl w:val="0"/>
          <w:numId w:val="13"/>
        </w:numPr>
      </w:pPr>
      <w:r w:rsidRPr="008C12C8">
        <w:rPr>
          <w:lang w:val="en-US"/>
        </w:rPr>
        <w:t>Kaspersky</w:t>
      </w:r>
      <w:r w:rsidRPr="008C12C8">
        <w:t xml:space="preserve"> </w:t>
      </w:r>
      <w:r w:rsidRPr="008C12C8">
        <w:rPr>
          <w:lang w:val="en-US"/>
        </w:rPr>
        <w:t>Internet</w:t>
      </w:r>
      <w:r w:rsidRPr="008C12C8">
        <w:t xml:space="preserve"> </w:t>
      </w:r>
      <w:r w:rsidRPr="008C12C8">
        <w:rPr>
          <w:lang w:val="en-US"/>
        </w:rPr>
        <w:t>Security</w:t>
      </w:r>
      <w:r w:rsidRPr="008C12C8">
        <w:t xml:space="preserve"> </w:t>
      </w:r>
    </w:p>
    <w:p w:rsidR="00952713" w:rsidRPr="008C12C8" w:rsidRDefault="00952713" w:rsidP="008C12C8">
      <w:pPr>
        <w:numPr>
          <w:ilvl w:val="0"/>
          <w:numId w:val="13"/>
        </w:numPr>
      </w:pPr>
      <w:r w:rsidRPr="008C12C8">
        <w:rPr>
          <w:lang w:val="en-US"/>
        </w:rPr>
        <w:t>WinZip 11.2</w:t>
      </w:r>
      <w:r w:rsidRPr="008C12C8">
        <w:t>.</w:t>
      </w:r>
    </w:p>
    <w:p w:rsidR="00952713" w:rsidRPr="008C12C8" w:rsidRDefault="00952713" w:rsidP="001F5245">
      <w:pPr>
        <w:ind w:left="720" w:right="-10"/>
        <w:jc w:val="both"/>
      </w:pPr>
    </w:p>
    <w:p w:rsidR="00952713" w:rsidRPr="008C12C8" w:rsidRDefault="00952713" w:rsidP="00952713">
      <w:pPr>
        <w:ind w:right="-10" w:firstLine="708"/>
        <w:jc w:val="both"/>
      </w:pPr>
      <w:r w:rsidRPr="008C12C8">
        <w:t>Имеется   выход  в сеть  Интернет через  точку  доступа,  организованную   в  рамках  приоритетного национального проекта  «Образование».</w:t>
      </w:r>
      <w:r w:rsidR="00EA78C8" w:rsidRPr="008C12C8">
        <w:t xml:space="preserve"> Локальная с</w:t>
      </w:r>
      <w:r w:rsidR="001F5245" w:rsidRPr="008C12C8">
        <w:t>еть, объединяющая 18</w:t>
      </w:r>
      <w:r w:rsidR="00EA78C8" w:rsidRPr="008C12C8">
        <w:t xml:space="preserve"> </w:t>
      </w:r>
      <w:r w:rsidRPr="008C12C8">
        <w:t xml:space="preserve"> компьютеров.</w:t>
      </w:r>
    </w:p>
    <w:p w:rsidR="00892F87" w:rsidRPr="008C12C8" w:rsidRDefault="00892F87" w:rsidP="00B10088">
      <w:pPr>
        <w:ind w:right="-10"/>
        <w:jc w:val="both"/>
        <w:rPr>
          <w:b/>
        </w:rPr>
      </w:pPr>
    </w:p>
    <w:p w:rsidR="00952713" w:rsidRPr="008C12C8" w:rsidRDefault="001338BF" w:rsidP="001338BF">
      <w:pPr>
        <w:ind w:left="720" w:right="-10"/>
        <w:jc w:val="both"/>
        <w:rPr>
          <w:b/>
        </w:rPr>
      </w:pPr>
      <w:r w:rsidRPr="008C12C8">
        <w:rPr>
          <w:b/>
        </w:rPr>
        <w:t>3.3.</w:t>
      </w:r>
      <w:r w:rsidR="00952713" w:rsidRPr="008C12C8">
        <w:rPr>
          <w:b/>
        </w:rPr>
        <w:t>Состояние библиотечного фонда.</w:t>
      </w:r>
    </w:p>
    <w:p w:rsidR="00952713" w:rsidRPr="008C12C8" w:rsidRDefault="00952713" w:rsidP="00952713">
      <w:pPr>
        <w:ind w:left="720" w:right="-10"/>
        <w:jc w:val="both"/>
      </w:pPr>
    </w:p>
    <w:tbl>
      <w:tblPr>
        <w:tblpPr w:leftFromText="180" w:rightFromText="180" w:vertAnchor="text" w:horzAnchor="margin" w:tblpY="3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3296"/>
        <w:gridCol w:w="3297"/>
      </w:tblGrid>
      <w:tr w:rsidR="00952713" w:rsidRPr="008C12C8" w:rsidTr="000F732E">
        <w:tc>
          <w:tcPr>
            <w:tcW w:w="3296" w:type="dxa"/>
          </w:tcPr>
          <w:p w:rsidR="00952713" w:rsidRPr="008C12C8" w:rsidRDefault="00952713" w:rsidP="000F732E">
            <w:pPr>
              <w:widowControl w:val="0"/>
              <w:autoSpaceDE w:val="0"/>
              <w:jc w:val="both"/>
            </w:pPr>
          </w:p>
        </w:tc>
        <w:tc>
          <w:tcPr>
            <w:tcW w:w="3296" w:type="dxa"/>
          </w:tcPr>
          <w:p w:rsidR="00952713" w:rsidRPr="008C12C8" w:rsidRDefault="00952713" w:rsidP="000F732E">
            <w:pPr>
              <w:widowControl w:val="0"/>
              <w:autoSpaceDE w:val="0"/>
              <w:jc w:val="center"/>
              <w:rPr>
                <w:b/>
              </w:rPr>
            </w:pPr>
            <w:r w:rsidRPr="008C12C8">
              <w:rPr>
                <w:b/>
              </w:rPr>
              <w:t>Количество наименований</w:t>
            </w:r>
          </w:p>
        </w:tc>
        <w:tc>
          <w:tcPr>
            <w:tcW w:w="3297" w:type="dxa"/>
          </w:tcPr>
          <w:p w:rsidR="00952713" w:rsidRPr="008C12C8" w:rsidRDefault="00952713" w:rsidP="000F732E">
            <w:pPr>
              <w:widowControl w:val="0"/>
              <w:autoSpaceDE w:val="0"/>
              <w:jc w:val="center"/>
              <w:rPr>
                <w:b/>
              </w:rPr>
            </w:pPr>
            <w:r w:rsidRPr="008C12C8">
              <w:rPr>
                <w:b/>
              </w:rPr>
              <w:t>Количество экземпляров</w:t>
            </w:r>
          </w:p>
        </w:tc>
      </w:tr>
      <w:tr w:rsidR="00740865" w:rsidRPr="008C12C8" w:rsidTr="000F732E">
        <w:tc>
          <w:tcPr>
            <w:tcW w:w="3296" w:type="dxa"/>
          </w:tcPr>
          <w:p w:rsidR="00740865" w:rsidRPr="008C12C8" w:rsidRDefault="00740865" w:rsidP="00740865">
            <w:pPr>
              <w:widowControl w:val="0"/>
              <w:autoSpaceDE w:val="0"/>
              <w:jc w:val="both"/>
            </w:pPr>
            <w:r w:rsidRPr="008C12C8">
              <w:t>Общий фонд</w:t>
            </w:r>
          </w:p>
        </w:tc>
        <w:tc>
          <w:tcPr>
            <w:tcW w:w="3296" w:type="dxa"/>
            <w:vAlign w:val="bottom"/>
          </w:tcPr>
          <w:p w:rsidR="00740865" w:rsidRPr="008C12C8" w:rsidRDefault="00740865" w:rsidP="00740865">
            <w:pPr>
              <w:jc w:val="center"/>
              <w:textAlignment w:val="baseline"/>
            </w:pPr>
          </w:p>
        </w:tc>
        <w:tc>
          <w:tcPr>
            <w:tcW w:w="3297" w:type="dxa"/>
            <w:vAlign w:val="bottom"/>
          </w:tcPr>
          <w:p w:rsidR="00740865" w:rsidRPr="008C12C8" w:rsidRDefault="009E7D4F" w:rsidP="00740865">
            <w:pPr>
              <w:jc w:val="center"/>
              <w:textAlignment w:val="baseline"/>
            </w:pPr>
            <w:r>
              <w:t>6210</w:t>
            </w:r>
          </w:p>
        </w:tc>
      </w:tr>
      <w:tr w:rsidR="00740865" w:rsidRPr="008C12C8" w:rsidTr="00740865">
        <w:trPr>
          <w:trHeight w:val="416"/>
        </w:trPr>
        <w:tc>
          <w:tcPr>
            <w:tcW w:w="3296" w:type="dxa"/>
          </w:tcPr>
          <w:p w:rsidR="00740865" w:rsidRPr="008C12C8" w:rsidRDefault="00740865" w:rsidP="00740865">
            <w:pPr>
              <w:widowControl w:val="0"/>
              <w:autoSpaceDE w:val="0"/>
              <w:jc w:val="both"/>
            </w:pPr>
            <w:r w:rsidRPr="008C12C8">
              <w:t>Методическая литература</w:t>
            </w:r>
          </w:p>
        </w:tc>
        <w:tc>
          <w:tcPr>
            <w:tcW w:w="3296" w:type="dxa"/>
            <w:vAlign w:val="bottom"/>
          </w:tcPr>
          <w:p w:rsidR="00740865" w:rsidRPr="008C12C8" w:rsidRDefault="00740865" w:rsidP="00740865">
            <w:pPr>
              <w:textAlignment w:val="baseline"/>
            </w:pPr>
          </w:p>
        </w:tc>
        <w:tc>
          <w:tcPr>
            <w:tcW w:w="3297" w:type="dxa"/>
            <w:vAlign w:val="bottom"/>
          </w:tcPr>
          <w:p w:rsidR="00740865" w:rsidRPr="008C12C8" w:rsidRDefault="00740865" w:rsidP="00740865">
            <w:pPr>
              <w:textAlignment w:val="baseline"/>
            </w:pPr>
            <w:r w:rsidRPr="008C12C8">
              <w:rPr>
                <w:bdr w:val="none" w:sz="0" w:space="0" w:color="auto" w:frame="1"/>
              </w:rPr>
              <w:t xml:space="preserve">   </w:t>
            </w:r>
            <w:r w:rsidR="009E7D4F">
              <w:rPr>
                <w:bdr w:val="none" w:sz="0" w:space="0" w:color="auto" w:frame="1"/>
              </w:rPr>
              <w:t xml:space="preserve">                  </w:t>
            </w:r>
            <w:r w:rsidRPr="008C12C8">
              <w:rPr>
                <w:bdr w:val="none" w:sz="0" w:space="0" w:color="auto" w:frame="1"/>
              </w:rPr>
              <w:t xml:space="preserve"> </w:t>
            </w:r>
            <w:r w:rsidR="009E7D4F">
              <w:rPr>
                <w:bdr w:val="none" w:sz="0" w:space="0" w:color="auto" w:frame="1"/>
              </w:rPr>
              <w:t>495</w:t>
            </w:r>
          </w:p>
        </w:tc>
      </w:tr>
      <w:tr w:rsidR="00740865" w:rsidRPr="008C12C8" w:rsidTr="000F732E">
        <w:tc>
          <w:tcPr>
            <w:tcW w:w="3296" w:type="dxa"/>
          </w:tcPr>
          <w:p w:rsidR="00740865" w:rsidRPr="008C12C8" w:rsidRDefault="00740865" w:rsidP="00740865">
            <w:pPr>
              <w:widowControl w:val="0"/>
              <w:autoSpaceDE w:val="0"/>
              <w:jc w:val="both"/>
            </w:pPr>
            <w:r w:rsidRPr="008C12C8">
              <w:t>Учебники</w:t>
            </w:r>
          </w:p>
        </w:tc>
        <w:tc>
          <w:tcPr>
            <w:tcW w:w="3296" w:type="dxa"/>
            <w:vAlign w:val="bottom"/>
          </w:tcPr>
          <w:p w:rsidR="00740865" w:rsidRPr="008C12C8" w:rsidRDefault="00740865" w:rsidP="00740865">
            <w:pPr>
              <w:jc w:val="center"/>
              <w:textAlignment w:val="baseline"/>
            </w:pPr>
          </w:p>
        </w:tc>
        <w:tc>
          <w:tcPr>
            <w:tcW w:w="3297" w:type="dxa"/>
            <w:vAlign w:val="bottom"/>
          </w:tcPr>
          <w:p w:rsidR="00740865" w:rsidRPr="008C12C8" w:rsidRDefault="00740865" w:rsidP="00740865">
            <w:pPr>
              <w:jc w:val="center"/>
              <w:textAlignment w:val="baseline"/>
            </w:pPr>
            <w:r w:rsidRPr="008C12C8">
              <w:t>1</w:t>
            </w:r>
            <w:r w:rsidR="009E7D4F">
              <w:t>695</w:t>
            </w:r>
          </w:p>
        </w:tc>
      </w:tr>
      <w:tr w:rsidR="00740865" w:rsidRPr="008C12C8" w:rsidTr="000F732E">
        <w:tc>
          <w:tcPr>
            <w:tcW w:w="3296" w:type="dxa"/>
          </w:tcPr>
          <w:p w:rsidR="00740865" w:rsidRPr="008C12C8" w:rsidRDefault="00740865" w:rsidP="00740865">
            <w:pPr>
              <w:widowControl w:val="0"/>
              <w:autoSpaceDE w:val="0"/>
              <w:jc w:val="both"/>
            </w:pPr>
            <w:r w:rsidRPr="008C12C8">
              <w:t>Справочная литература</w:t>
            </w:r>
          </w:p>
        </w:tc>
        <w:tc>
          <w:tcPr>
            <w:tcW w:w="3296" w:type="dxa"/>
            <w:vAlign w:val="bottom"/>
          </w:tcPr>
          <w:p w:rsidR="00740865" w:rsidRPr="008C12C8" w:rsidRDefault="00740865" w:rsidP="00740865">
            <w:pPr>
              <w:jc w:val="center"/>
              <w:textAlignment w:val="baseline"/>
            </w:pPr>
          </w:p>
        </w:tc>
        <w:tc>
          <w:tcPr>
            <w:tcW w:w="3297" w:type="dxa"/>
            <w:vAlign w:val="bottom"/>
          </w:tcPr>
          <w:p w:rsidR="00740865" w:rsidRPr="008C12C8" w:rsidRDefault="00740865" w:rsidP="00740865">
            <w:pPr>
              <w:jc w:val="center"/>
              <w:textAlignment w:val="baseline"/>
            </w:pPr>
            <w:r w:rsidRPr="008C12C8">
              <w:rPr>
                <w:bdr w:val="none" w:sz="0" w:space="0" w:color="auto" w:frame="1"/>
              </w:rPr>
              <w:t>58</w:t>
            </w:r>
          </w:p>
        </w:tc>
      </w:tr>
      <w:tr w:rsidR="00740865" w:rsidRPr="008C12C8" w:rsidTr="000F732E">
        <w:tc>
          <w:tcPr>
            <w:tcW w:w="3296" w:type="dxa"/>
          </w:tcPr>
          <w:p w:rsidR="00740865" w:rsidRPr="008C12C8" w:rsidRDefault="00740865" w:rsidP="00740865">
            <w:pPr>
              <w:widowControl w:val="0"/>
              <w:autoSpaceDE w:val="0"/>
              <w:jc w:val="both"/>
            </w:pPr>
            <w:r w:rsidRPr="008C12C8">
              <w:t>Художественная литература</w:t>
            </w:r>
          </w:p>
        </w:tc>
        <w:tc>
          <w:tcPr>
            <w:tcW w:w="3296" w:type="dxa"/>
            <w:vAlign w:val="bottom"/>
          </w:tcPr>
          <w:p w:rsidR="00740865" w:rsidRPr="008C12C8" w:rsidRDefault="00740865" w:rsidP="00740865">
            <w:pPr>
              <w:jc w:val="center"/>
              <w:textAlignment w:val="baseline"/>
            </w:pPr>
          </w:p>
        </w:tc>
        <w:tc>
          <w:tcPr>
            <w:tcW w:w="3297" w:type="dxa"/>
            <w:vAlign w:val="bottom"/>
          </w:tcPr>
          <w:p w:rsidR="00740865" w:rsidRPr="008C12C8" w:rsidRDefault="008D36D3" w:rsidP="00740865">
            <w:pPr>
              <w:jc w:val="center"/>
              <w:textAlignment w:val="baseline"/>
            </w:pPr>
            <w:r w:rsidRPr="008C12C8">
              <w:rPr>
                <w:bdr w:val="none" w:sz="0" w:space="0" w:color="auto" w:frame="1"/>
              </w:rPr>
              <w:t>3950</w:t>
            </w:r>
          </w:p>
        </w:tc>
      </w:tr>
      <w:tr w:rsidR="00740865" w:rsidRPr="008C12C8" w:rsidTr="000F732E">
        <w:tc>
          <w:tcPr>
            <w:tcW w:w="3296" w:type="dxa"/>
          </w:tcPr>
          <w:p w:rsidR="00740865" w:rsidRPr="008C12C8" w:rsidRDefault="00740865" w:rsidP="00740865">
            <w:pPr>
              <w:widowControl w:val="0"/>
              <w:autoSpaceDE w:val="0"/>
              <w:jc w:val="both"/>
            </w:pPr>
            <w:r w:rsidRPr="008C12C8">
              <w:t>Новые поступления за 5 лет</w:t>
            </w:r>
            <w:r w:rsidR="009E7D4F">
              <w:t>(учебники)</w:t>
            </w:r>
          </w:p>
        </w:tc>
        <w:tc>
          <w:tcPr>
            <w:tcW w:w="3296" w:type="dxa"/>
            <w:vAlign w:val="bottom"/>
          </w:tcPr>
          <w:p w:rsidR="00740865" w:rsidRPr="008C12C8" w:rsidRDefault="00740865" w:rsidP="00740865">
            <w:pPr>
              <w:jc w:val="center"/>
              <w:textAlignment w:val="baseline"/>
            </w:pPr>
          </w:p>
        </w:tc>
        <w:tc>
          <w:tcPr>
            <w:tcW w:w="3297" w:type="dxa"/>
            <w:vAlign w:val="bottom"/>
          </w:tcPr>
          <w:p w:rsidR="00740865" w:rsidRPr="008C12C8" w:rsidRDefault="008D36D3" w:rsidP="00740865">
            <w:pPr>
              <w:jc w:val="center"/>
              <w:textAlignment w:val="baseline"/>
            </w:pPr>
            <w:r w:rsidRPr="008C12C8">
              <w:rPr>
                <w:bdr w:val="none" w:sz="0" w:space="0" w:color="auto" w:frame="1"/>
              </w:rPr>
              <w:t>1</w:t>
            </w:r>
            <w:r w:rsidR="00740865" w:rsidRPr="008C12C8">
              <w:rPr>
                <w:bdr w:val="none" w:sz="0" w:space="0" w:color="auto" w:frame="1"/>
              </w:rPr>
              <w:t>9</w:t>
            </w:r>
            <w:r w:rsidR="009E7D4F">
              <w:rPr>
                <w:bdr w:val="none" w:sz="0" w:space="0" w:color="auto" w:frame="1"/>
              </w:rPr>
              <w:t>8</w:t>
            </w:r>
          </w:p>
        </w:tc>
      </w:tr>
    </w:tbl>
    <w:p w:rsidR="00952713" w:rsidRPr="008C12C8" w:rsidRDefault="00952713" w:rsidP="00952713">
      <w:pPr>
        <w:ind w:right="-10"/>
        <w:jc w:val="both"/>
      </w:pPr>
    </w:p>
    <w:p w:rsidR="00952713" w:rsidRDefault="00952713" w:rsidP="00952713">
      <w:pPr>
        <w:ind w:right="-10"/>
        <w:jc w:val="both"/>
      </w:pPr>
    </w:p>
    <w:p w:rsidR="00F80618" w:rsidRDefault="00F80618" w:rsidP="00952713">
      <w:pPr>
        <w:ind w:right="-10"/>
        <w:jc w:val="both"/>
      </w:pPr>
    </w:p>
    <w:p w:rsidR="00F80618" w:rsidRDefault="00F80618" w:rsidP="00952713">
      <w:pPr>
        <w:ind w:right="-10"/>
        <w:jc w:val="both"/>
      </w:pPr>
    </w:p>
    <w:p w:rsidR="00F80618" w:rsidRDefault="00F80618" w:rsidP="00952713">
      <w:pPr>
        <w:ind w:right="-10"/>
        <w:jc w:val="both"/>
      </w:pPr>
    </w:p>
    <w:p w:rsidR="00F80618" w:rsidRDefault="00F80618" w:rsidP="00952713">
      <w:pPr>
        <w:ind w:right="-10"/>
        <w:jc w:val="both"/>
      </w:pPr>
    </w:p>
    <w:p w:rsidR="00F80618" w:rsidRDefault="00F80618" w:rsidP="00952713">
      <w:pPr>
        <w:ind w:right="-10"/>
        <w:jc w:val="both"/>
      </w:pPr>
    </w:p>
    <w:p w:rsidR="00F80618" w:rsidRDefault="00F80618" w:rsidP="00952713">
      <w:pPr>
        <w:ind w:right="-10"/>
        <w:jc w:val="both"/>
      </w:pPr>
    </w:p>
    <w:p w:rsidR="00F80618" w:rsidRDefault="00F80618" w:rsidP="00952713">
      <w:pPr>
        <w:ind w:right="-10"/>
        <w:jc w:val="both"/>
      </w:pPr>
    </w:p>
    <w:p w:rsidR="00F80618" w:rsidRPr="008C12C8" w:rsidRDefault="00F80618" w:rsidP="00952713">
      <w:pPr>
        <w:ind w:right="-10"/>
        <w:jc w:val="both"/>
      </w:pPr>
    </w:p>
    <w:p w:rsidR="00952713" w:rsidRPr="008C12C8" w:rsidRDefault="00952713" w:rsidP="00952713">
      <w:pPr>
        <w:ind w:right="-10"/>
        <w:jc w:val="both"/>
      </w:pPr>
    </w:p>
    <w:p w:rsidR="00952713" w:rsidRPr="008C12C8" w:rsidRDefault="001338BF" w:rsidP="00EA78C8">
      <w:pPr>
        <w:ind w:right="-10"/>
        <w:jc w:val="both"/>
        <w:rPr>
          <w:b/>
        </w:rPr>
      </w:pPr>
      <w:r w:rsidRPr="008C12C8">
        <w:rPr>
          <w:b/>
        </w:rPr>
        <w:t>3.4.</w:t>
      </w:r>
      <w:r w:rsidR="00952713" w:rsidRPr="008C12C8">
        <w:rPr>
          <w:b/>
        </w:rPr>
        <w:t>Состояние учебно-информационного фонда</w:t>
      </w:r>
    </w:p>
    <w:p w:rsidR="00952713" w:rsidRPr="008C12C8" w:rsidRDefault="00952713" w:rsidP="00952713">
      <w:pPr>
        <w:ind w:left="720" w:right="-10"/>
        <w:jc w:val="both"/>
      </w:pPr>
    </w:p>
    <w:tbl>
      <w:tblPr>
        <w:tblpPr w:leftFromText="180" w:rightFromText="180" w:vertAnchor="text" w:horzAnchor="margin" w:tblpX="20" w:tblpY="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9"/>
        <w:gridCol w:w="1609"/>
        <w:gridCol w:w="1568"/>
        <w:gridCol w:w="1630"/>
        <w:gridCol w:w="1630"/>
        <w:gridCol w:w="1843"/>
      </w:tblGrid>
      <w:tr w:rsidR="00952713" w:rsidRPr="008C12C8" w:rsidTr="000F732E">
        <w:trPr>
          <w:cantSplit/>
          <w:trHeight w:val="132"/>
        </w:trPr>
        <w:tc>
          <w:tcPr>
            <w:tcW w:w="4786" w:type="dxa"/>
            <w:gridSpan w:val="3"/>
            <w:vAlign w:val="center"/>
          </w:tcPr>
          <w:p w:rsidR="00952713" w:rsidRPr="008C12C8" w:rsidRDefault="00952713" w:rsidP="000F732E">
            <w:pPr>
              <w:widowControl w:val="0"/>
              <w:autoSpaceDE w:val="0"/>
              <w:jc w:val="center"/>
              <w:rPr>
                <w:b/>
              </w:rPr>
            </w:pPr>
            <w:r w:rsidRPr="008C12C8">
              <w:rPr>
                <w:b/>
              </w:rPr>
              <w:t>Учебники</w:t>
            </w:r>
          </w:p>
        </w:tc>
        <w:tc>
          <w:tcPr>
            <w:tcW w:w="3260" w:type="dxa"/>
            <w:gridSpan w:val="2"/>
            <w:vAlign w:val="center"/>
          </w:tcPr>
          <w:p w:rsidR="00952713" w:rsidRPr="008C12C8" w:rsidRDefault="00952713" w:rsidP="000F732E">
            <w:pPr>
              <w:widowControl w:val="0"/>
              <w:autoSpaceDE w:val="0"/>
              <w:jc w:val="center"/>
              <w:rPr>
                <w:b/>
              </w:rPr>
            </w:pPr>
            <w:r w:rsidRPr="008C12C8">
              <w:rPr>
                <w:b/>
              </w:rPr>
              <w:t>Учебно-методические издания</w:t>
            </w:r>
          </w:p>
        </w:tc>
        <w:tc>
          <w:tcPr>
            <w:tcW w:w="1843" w:type="dxa"/>
            <w:vMerge w:val="restart"/>
            <w:vAlign w:val="center"/>
          </w:tcPr>
          <w:p w:rsidR="00952713" w:rsidRPr="008C12C8" w:rsidRDefault="00952713" w:rsidP="000F732E">
            <w:pPr>
              <w:widowControl w:val="0"/>
              <w:autoSpaceDE w:val="0"/>
              <w:jc w:val="center"/>
              <w:rPr>
                <w:b/>
              </w:rPr>
            </w:pPr>
            <w:r w:rsidRPr="008C12C8">
              <w:rPr>
                <w:b/>
              </w:rPr>
              <w:t>Электронные образовательные ресурсы</w:t>
            </w:r>
          </w:p>
          <w:p w:rsidR="00952713" w:rsidRPr="008C12C8" w:rsidRDefault="00952713" w:rsidP="000F732E">
            <w:pPr>
              <w:widowControl w:val="0"/>
              <w:autoSpaceDE w:val="0"/>
              <w:jc w:val="center"/>
            </w:pPr>
            <w:r w:rsidRPr="008C12C8">
              <w:rPr>
                <w:b/>
              </w:rPr>
              <w:t>(количество единиц)</w:t>
            </w:r>
          </w:p>
        </w:tc>
      </w:tr>
      <w:tr w:rsidR="00952713" w:rsidRPr="008C12C8" w:rsidTr="000F732E">
        <w:trPr>
          <w:cantSplit/>
          <w:trHeight w:val="369"/>
        </w:trPr>
        <w:tc>
          <w:tcPr>
            <w:tcW w:w="1609" w:type="dxa"/>
            <w:vAlign w:val="center"/>
          </w:tcPr>
          <w:p w:rsidR="00952713" w:rsidRPr="008C12C8" w:rsidRDefault="00952713" w:rsidP="000F732E">
            <w:pPr>
              <w:widowControl w:val="0"/>
              <w:autoSpaceDE w:val="0"/>
              <w:jc w:val="center"/>
            </w:pPr>
            <w:r w:rsidRPr="008C12C8">
              <w:t>количество</w:t>
            </w:r>
          </w:p>
          <w:p w:rsidR="00952713" w:rsidRPr="008C12C8" w:rsidRDefault="00952713" w:rsidP="000F732E">
            <w:pPr>
              <w:widowControl w:val="0"/>
              <w:autoSpaceDE w:val="0"/>
              <w:jc w:val="center"/>
            </w:pPr>
            <w:r w:rsidRPr="008C12C8">
              <w:t>экземпляров</w:t>
            </w:r>
          </w:p>
        </w:tc>
        <w:tc>
          <w:tcPr>
            <w:tcW w:w="1609" w:type="dxa"/>
            <w:vAlign w:val="center"/>
          </w:tcPr>
          <w:p w:rsidR="00952713" w:rsidRPr="008C12C8" w:rsidRDefault="00952713" w:rsidP="000F732E">
            <w:pPr>
              <w:widowControl w:val="0"/>
              <w:autoSpaceDE w:val="0"/>
              <w:jc w:val="center"/>
            </w:pPr>
            <w:r w:rsidRPr="008C12C8">
              <w:t>количество</w:t>
            </w:r>
          </w:p>
          <w:p w:rsidR="00952713" w:rsidRPr="008C12C8" w:rsidRDefault="00952713" w:rsidP="000F732E">
            <w:pPr>
              <w:widowControl w:val="0"/>
              <w:autoSpaceDE w:val="0"/>
              <w:jc w:val="center"/>
            </w:pPr>
            <w:r w:rsidRPr="008C12C8">
              <w:t>наименований</w:t>
            </w:r>
          </w:p>
        </w:tc>
        <w:tc>
          <w:tcPr>
            <w:tcW w:w="1568" w:type="dxa"/>
            <w:vAlign w:val="center"/>
          </w:tcPr>
          <w:p w:rsidR="00952713" w:rsidRPr="008C12C8" w:rsidRDefault="00952713" w:rsidP="000F732E">
            <w:pPr>
              <w:widowControl w:val="0"/>
              <w:autoSpaceDE w:val="0"/>
              <w:jc w:val="center"/>
            </w:pPr>
            <w:r w:rsidRPr="008C12C8">
              <w:t>количество экземпляров</w:t>
            </w:r>
          </w:p>
          <w:p w:rsidR="00952713" w:rsidRPr="008C12C8" w:rsidRDefault="00952713" w:rsidP="000F732E">
            <w:pPr>
              <w:widowControl w:val="0"/>
              <w:autoSpaceDE w:val="0"/>
              <w:jc w:val="center"/>
            </w:pPr>
            <w:r w:rsidRPr="008C12C8">
              <w:t>на одного обучающегося</w:t>
            </w:r>
          </w:p>
        </w:tc>
        <w:tc>
          <w:tcPr>
            <w:tcW w:w="1630" w:type="dxa"/>
            <w:vAlign w:val="center"/>
          </w:tcPr>
          <w:p w:rsidR="00952713" w:rsidRPr="008C12C8" w:rsidRDefault="00952713" w:rsidP="000F732E">
            <w:pPr>
              <w:widowControl w:val="0"/>
              <w:autoSpaceDE w:val="0"/>
              <w:jc w:val="center"/>
            </w:pPr>
            <w:r w:rsidRPr="008C12C8">
              <w:t>количество</w:t>
            </w:r>
          </w:p>
          <w:p w:rsidR="00952713" w:rsidRPr="008C12C8" w:rsidRDefault="00952713" w:rsidP="000F732E">
            <w:pPr>
              <w:widowControl w:val="0"/>
              <w:autoSpaceDE w:val="0"/>
              <w:jc w:val="center"/>
            </w:pPr>
            <w:r w:rsidRPr="008C12C8">
              <w:t>экземпляров</w:t>
            </w:r>
          </w:p>
        </w:tc>
        <w:tc>
          <w:tcPr>
            <w:tcW w:w="1630" w:type="dxa"/>
            <w:vAlign w:val="center"/>
          </w:tcPr>
          <w:p w:rsidR="00952713" w:rsidRPr="008C12C8" w:rsidRDefault="00952713" w:rsidP="000F732E">
            <w:pPr>
              <w:widowControl w:val="0"/>
              <w:autoSpaceDE w:val="0"/>
              <w:jc w:val="center"/>
            </w:pPr>
            <w:r w:rsidRPr="008C12C8">
              <w:t>количество</w:t>
            </w:r>
          </w:p>
          <w:p w:rsidR="00952713" w:rsidRPr="008C12C8" w:rsidRDefault="00952713" w:rsidP="000F732E">
            <w:pPr>
              <w:widowControl w:val="0"/>
              <w:autoSpaceDE w:val="0"/>
              <w:jc w:val="center"/>
            </w:pPr>
            <w:r w:rsidRPr="008C12C8">
              <w:t>наименований</w:t>
            </w:r>
          </w:p>
        </w:tc>
        <w:tc>
          <w:tcPr>
            <w:tcW w:w="1843" w:type="dxa"/>
            <w:vMerge/>
            <w:vAlign w:val="center"/>
          </w:tcPr>
          <w:p w:rsidR="00952713" w:rsidRPr="008C12C8" w:rsidRDefault="00952713" w:rsidP="000F732E">
            <w:pPr>
              <w:widowControl w:val="0"/>
              <w:autoSpaceDE w:val="0"/>
            </w:pPr>
          </w:p>
        </w:tc>
      </w:tr>
      <w:tr w:rsidR="00952713" w:rsidRPr="008C12C8" w:rsidTr="000F732E">
        <w:trPr>
          <w:trHeight w:val="103"/>
        </w:trPr>
        <w:tc>
          <w:tcPr>
            <w:tcW w:w="1609" w:type="dxa"/>
            <w:vAlign w:val="center"/>
          </w:tcPr>
          <w:p w:rsidR="00952713" w:rsidRPr="008C12C8" w:rsidRDefault="00952713" w:rsidP="000F732E">
            <w:pPr>
              <w:spacing w:line="180" w:lineRule="atLeast"/>
              <w:jc w:val="center"/>
              <w:textAlignment w:val="baseline"/>
            </w:pPr>
            <w:r w:rsidRPr="008C12C8">
              <w:rPr>
                <w:bdr w:val="none" w:sz="0" w:space="0" w:color="auto" w:frame="1"/>
              </w:rPr>
              <w:t>1</w:t>
            </w:r>
            <w:r w:rsidR="009E7D4F">
              <w:rPr>
                <w:bdr w:val="none" w:sz="0" w:space="0" w:color="auto" w:frame="1"/>
              </w:rPr>
              <w:t>695</w:t>
            </w:r>
          </w:p>
        </w:tc>
        <w:tc>
          <w:tcPr>
            <w:tcW w:w="1609" w:type="dxa"/>
            <w:vAlign w:val="center"/>
          </w:tcPr>
          <w:p w:rsidR="00952713" w:rsidRPr="008C12C8" w:rsidRDefault="009E7D4F" w:rsidP="000F732E">
            <w:pPr>
              <w:spacing w:line="180" w:lineRule="atLeast"/>
              <w:jc w:val="center"/>
              <w:textAlignment w:val="baseline"/>
            </w:pPr>
            <w:r>
              <w:rPr>
                <w:bdr w:val="none" w:sz="0" w:space="0" w:color="auto" w:frame="1"/>
              </w:rPr>
              <w:t>321</w:t>
            </w:r>
          </w:p>
        </w:tc>
        <w:tc>
          <w:tcPr>
            <w:tcW w:w="1568" w:type="dxa"/>
            <w:vAlign w:val="center"/>
          </w:tcPr>
          <w:p w:rsidR="00952713" w:rsidRPr="008C12C8" w:rsidRDefault="009E7D4F" w:rsidP="000F732E">
            <w:pPr>
              <w:spacing w:line="180" w:lineRule="atLeast"/>
              <w:jc w:val="center"/>
              <w:textAlignment w:val="baseline"/>
            </w:pPr>
            <w:r>
              <w:t>6</w:t>
            </w:r>
          </w:p>
        </w:tc>
        <w:tc>
          <w:tcPr>
            <w:tcW w:w="1630" w:type="dxa"/>
            <w:vAlign w:val="center"/>
          </w:tcPr>
          <w:p w:rsidR="00952713" w:rsidRPr="008C12C8" w:rsidRDefault="00952713" w:rsidP="000F732E">
            <w:pPr>
              <w:spacing w:line="180" w:lineRule="atLeast"/>
              <w:jc w:val="center"/>
              <w:textAlignment w:val="baseline"/>
            </w:pPr>
            <w:r w:rsidRPr="008C12C8">
              <w:rPr>
                <w:bdr w:val="none" w:sz="0" w:space="0" w:color="auto" w:frame="1"/>
              </w:rPr>
              <w:t>1</w:t>
            </w:r>
            <w:r w:rsidR="00FC4FC3" w:rsidRPr="008C12C8">
              <w:rPr>
                <w:bdr w:val="none" w:sz="0" w:space="0" w:color="auto" w:frame="1"/>
              </w:rPr>
              <w:t>900</w:t>
            </w:r>
          </w:p>
        </w:tc>
        <w:tc>
          <w:tcPr>
            <w:tcW w:w="1630" w:type="dxa"/>
            <w:vAlign w:val="center"/>
          </w:tcPr>
          <w:p w:rsidR="00952713" w:rsidRPr="008C12C8" w:rsidRDefault="00FC4FC3" w:rsidP="000F732E">
            <w:pPr>
              <w:spacing w:line="180" w:lineRule="atLeast"/>
              <w:jc w:val="center"/>
              <w:textAlignment w:val="baseline"/>
            </w:pPr>
            <w:r w:rsidRPr="008C12C8">
              <w:rPr>
                <w:bdr w:val="none" w:sz="0" w:space="0" w:color="auto" w:frame="1"/>
              </w:rPr>
              <w:t>1340</w:t>
            </w:r>
          </w:p>
        </w:tc>
        <w:tc>
          <w:tcPr>
            <w:tcW w:w="1843" w:type="dxa"/>
            <w:vAlign w:val="center"/>
          </w:tcPr>
          <w:p w:rsidR="00952713" w:rsidRPr="008C12C8" w:rsidRDefault="00952713" w:rsidP="000F732E">
            <w:pPr>
              <w:spacing w:line="180" w:lineRule="atLeast"/>
              <w:jc w:val="center"/>
              <w:textAlignment w:val="baseline"/>
            </w:pPr>
            <w:r w:rsidRPr="008C12C8">
              <w:rPr>
                <w:bdr w:val="none" w:sz="0" w:space="0" w:color="auto" w:frame="1"/>
              </w:rPr>
              <w:t>68</w:t>
            </w:r>
          </w:p>
        </w:tc>
      </w:tr>
    </w:tbl>
    <w:p w:rsidR="00952713" w:rsidRPr="008C12C8" w:rsidRDefault="00952713" w:rsidP="00952713">
      <w:pPr>
        <w:ind w:right="-10"/>
        <w:jc w:val="both"/>
      </w:pPr>
    </w:p>
    <w:p w:rsidR="00952713" w:rsidRPr="00F11532" w:rsidRDefault="001338BF" w:rsidP="001338BF">
      <w:pPr>
        <w:ind w:left="720" w:right="-10"/>
        <w:jc w:val="both"/>
        <w:rPr>
          <w:b/>
        </w:rPr>
      </w:pPr>
      <w:r w:rsidRPr="00F11532">
        <w:rPr>
          <w:b/>
        </w:rPr>
        <w:t>3.5.</w:t>
      </w:r>
      <w:r w:rsidR="00952713" w:rsidRPr="00F11532">
        <w:rPr>
          <w:b/>
        </w:rPr>
        <w:t>Самооценка ресурсного обеспечения образовательных программ.</w:t>
      </w:r>
    </w:p>
    <w:p w:rsidR="00952713" w:rsidRPr="00AA2B81" w:rsidRDefault="00952713" w:rsidP="00952713">
      <w:pPr>
        <w:ind w:left="720" w:right="-10"/>
        <w:jc w:val="both"/>
      </w:pPr>
    </w:p>
    <w:p w:rsidR="00952713" w:rsidRPr="00AA2B81" w:rsidRDefault="00952713" w:rsidP="00952713">
      <w:pPr>
        <w:pStyle w:val="a8"/>
        <w:ind w:left="0" w:firstLine="708"/>
        <w:rPr>
          <w:color w:val="000000"/>
          <w:sz w:val="24"/>
        </w:rPr>
      </w:pPr>
      <w:r w:rsidRPr="00AA2B81">
        <w:rPr>
          <w:sz w:val="24"/>
        </w:rPr>
        <w:t>Образовательный процес</w:t>
      </w:r>
      <w:r w:rsidR="004520FF" w:rsidRPr="00AA2B81">
        <w:rPr>
          <w:sz w:val="24"/>
        </w:rPr>
        <w:t xml:space="preserve">с в МКОУ </w:t>
      </w:r>
      <w:r w:rsidR="00782163" w:rsidRPr="00AA2B81">
        <w:rPr>
          <w:sz w:val="24"/>
        </w:rPr>
        <w:t>«</w:t>
      </w:r>
      <w:r w:rsidR="004520FF" w:rsidRPr="00AA2B81">
        <w:rPr>
          <w:sz w:val="24"/>
        </w:rPr>
        <w:t>СОШ № 1</w:t>
      </w:r>
      <w:r w:rsidR="00782163" w:rsidRPr="00AA2B81">
        <w:rPr>
          <w:sz w:val="24"/>
        </w:rPr>
        <w:t xml:space="preserve"> им.Н.Т.Канукоева» </w:t>
      </w:r>
      <w:r w:rsidR="004520FF" w:rsidRPr="00AA2B81">
        <w:rPr>
          <w:sz w:val="24"/>
        </w:rPr>
        <w:t>с.п. Лечинкай</w:t>
      </w:r>
      <w:r w:rsidR="001177D4" w:rsidRPr="00AA2B81">
        <w:rPr>
          <w:sz w:val="24"/>
        </w:rPr>
        <w:t xml:space="preserve">  ведется в трех</w:t>
      </w:r>
      <w:r w:rsidRPr="00AA2B81">
        <w:rPr>
          <w:sz w:val="24"/>
        </w:rPr>
        <w:t>этажном</w:t>
      </w:r>
      <w:r w:rsidR="000F732E" w:rsidRPr="00AA2B81">
        <w:rPr>
          <w:sz w:val="24"/>
        </w:rPr>
        <w:t xml:space="preserve"> здании школы, бло</w:t>
      </w:r>
      <w:r w:rsidRPr="00AA2B81">
        <w:rPr>
          <w:sz w:val="24"/>
        </w:rPr>
        <w:t xml:space="preserve">чной постройки общей площадью </w:t>
      </w:r>
      <w:r w:rsidR="00C92D2D" w:rsidRPr="00AA2B81">
        <w:rPr>
          <w:sz w:val="24"/>
        </w:rPr>
        <w:t xml:space="preserve">  7576</w:t>
      </w:r>
      <w:r w:rsidR="008D36D3" w:rsidRPr="00AA2B81">
        <w:rPr>
          <w:sz w:val="24"/>
        </w:rPr>
        <w:t xml:space="preserve"> </w:t>
      </w:r>
      <w:r w:rsidRPr="00AA2B81">
        <w:rPr>
          <w:sz w:val="24"/>
        </w:rPr>
        <w:t>м</w:t>
      </w:r>
      <w:r w:rsidR="008D36D3" w:rsidRPr="00AA2B81">
        <w:rPr>
          <w:sz w:val="24"/>
          <w:vertAlign w:val="superscript"/>
        </w:rPr>
        <w:t>2</w:t>
      </w:r>
      <w:r w:rsidRPr="00AA2B81">
        <w:rPr>
          <w:sz w:val="24"/>
        </w:rPr>
        <w:t xml:space="preserve">. </w:t>
      </w:r>
      <w:r w:rsidR="00CC157A" w:rsidRPr="00AA2B81">
        <w:rPr>
          <w:color w:val="000000"/>
          <w:sz w:val="24"/>
        </w:rPr>
        <w:t xml:space="preserve">Школа располагает 11 </w:t>
      </w:r>
      <w:r w:rsidRPr="00AA2B81">
        <w:rPr>
          <w:color w:val="000000"/>
          <w:sz w:val="24"/>
        </w:rPr>
        <w:t>учебными каби</w:t>
      </w:r>
      <w:r w:rsidR="008D36D3" w:rsidRPr="00AA2B81">
        <w:rPr>
          <w:color w:val="000000"/>
          <w:sz w:val="24"/>
        </w:rPr>
        <w:t xml:space="preserve">нетами, спортивным залом, </w:t>
      </w:r>
      <w:r w:rsidRPr="00AA2B81">
        <w:rPr>
          <w:color w:val="000000"/>
          <w:sz w:val="24"/>
        </w:rPr>
        <w:t>спортивным инвентарём,  спортивной площадкой, мастерской,  двумя лаборатори</w:t>
      </w:r>
      <w:r w:rsidR="001177D4" w:rsidRPr="00AA2B81">
        <w:rPr>
          <w:color w:val="000000"/>
          <w:sz w:val="24"/>
        </w:rPr>
        <w:t>ями, столовой</w:t>
      </w:r>
      <w:r w:rsidRPr="00AA2B81">
        <w:rPr>
          <w:color w:val="000000"/>
          <w:sz w:val="24"/>
        </w:rPr>
        <w:t xml:space="preserve">, библиотекой, </w:t>
      </w:r>
      <w:r w:rsidR="001F5245" w:rsidRPr="00AA2B81">
        <w:rPr>
          <w:color w:val="000000"/>
          <w:sz w:val="24"/>
        </w:rPr>
        <w:t xml:space="preserve">В школе имеется </w:t>
      </w:r>
      <w:r w:rsidR="00AA2B81">
        <w:rPr>
          <w:color w:val="000000"/>
          <w:sz w:val="24"/>
        </w:rPr>
        <w:t>25</w:t>
      </w:r>
      <w:r w:rsidR="001F5245" w:rsidRPr="00AA2B81">
        <w:rPr>
          <w:color w:val="000000"/>
          <w:sz w:val="24"/>
        </w:rPr>
        <w:t xml:space="preserve"> </w:t>
      </w:r>
      <w:r w:rsidR="009709D4" w:rsidRPr="00AA2B81">
        <w:rPr>
          <w:color w:val="000000"/>
          <w:sz w:val="24"/>
        </w:rPr>
        <w:t>компьютер</w:t>
      </w:r>
      <w:r w:rsidR="001F5245" w:rsidRPr="00AA2B81">
        <w:rPr>
          <w:color w:val="000000"/>
          <w:sz w:val="24"/>
        </w:rPr>
        <w:t xml:space="preserve">ов </w:t>
      </w:r>
      <w:r w:rsidR="009709D4" w:rsidRPr="00AA2B81">
        <w:rPr>
          <w:color w:val="000000"/>
          <w:sz w:val="24"/>
        </w:rPr>
        <w:t>,  1 ноутбук</w:t>
      </w:r>
      <w:r w:rsidRPr="00AA2B81">
        <w:rPr>
          <w:color w:val="000000"/>
          <w:sz w:val="24"/>
        </w:rPr>
        <w:t>,</w:t>
      </w:r>
      <w:r w:rsidR="009709D4" w:rsidRPr="00AA2B81">
        <w:rPr>
          <w:color w:val="000000"/>
          <w:sz w:val="24"/>
        </w:rPr>
        <w:t xml:space="preserve"> </w:t>
      </w:r>
      <w:r w:rsidR="001F5245" w:rsidRPr="00AA2B81">
        <w:rPr>
          <w:color w:val="000000"/>
          <w:sz w:val="24"/>
        </w:rPr>
        <w:t>8 медиапроекторов,</w:t>
      </w:r>
      <w:r w:rsidR="00CC157A" w:rsidRPr="00AA2B81">
        <w:rPr>
          <w:color w:val="000000"/>
          <w:sz w:val="24"/>
        </w:rPr>
        <w:t xml:space="preserve"> </w:t>
      </w:r>
      <w:r w:rsidR="001F5245" w:rsidRPr="00AA2B81">
        <w:rPr>
          <w:color w:val="000000"/>
          <w:sz w:val="24"/>
        </w:rPr>
        <w:t>9</w:t>
      </w:r>
      <w:r w:rsidRPr="00AA2B81">
        <w:rPr>
          <w:color w:val="000000"/>
          <w:sz w:val="24"/>
        </w:rPr>
        <w:t xml:space="preserve"> интерактивных доски, </w:t>
      </w:r>
      <w:r w:rsidR="001F5245" w:rsidRPr="00AA2B81">
        <w:rPr>
          <w:color w:val="000000"/>
          <w:sz w:val="24"/>
        </w:rPr>
        <w:t xml:space="preserve"> </w:t>
      </w:r>
      <w:r w:rsidR="009709D4" w:rsidRPr="00AA2B81">
        <w:rPr>
          <w:color w:val="000000"/>
          <w:sz w:val="24"/>
        </w:rPr>
        <w:t xml:space="preserve"> </w:t>
      </w:r>
      <w:r w:rsidR="001F5245" w:rsidRPr="00AA2B81">
        <w:rPr>
          <w:color w:val="000000"/>
          <w:sz w:val="24"/>
        </w:rPr>
        <w:t>5</w:t>
      </w:r>
      <w:r w:rsidRPr="00AA2B81">
        <w:rPr>
          <w:color w:val="000000"/>
          <w:sz w:val="24"/>
        </w:rPr>
        <w:t xml:space="preserve"> многофункцио</w:t>
      </w:r>
      <w:r w:rsidR="001F5245" w:rsidRPr="00AA2B81">
        <w:rPr>
          <w:color w:val="000000"/>
          <w:sz w:val="24"/>
        </w:rPr>
        <w:t>нальных</w:t>
      </w:r>
      <w:r w:rsidR="008D36D3" w:rsidRPr="00AA2B81">
        <w:rPr>
          <w:color w:val="000000"/>
          <w:sz w:val="24"/>
        </w:rPr>
        <w:t xml:space="preserve">  устройств </w:t>
      </w:r>
      <w:r w:rsidR="001F5245" w:rsidRPr="00AA2B81">
        <w:rPr>
          <w:color w:val="000000"/>
          <w:sz w:val="24"/>
        </w:rPr>
        <w:t xml:space="preserve"> 4</w:t>
      </w:r>
      <w:r w:rsidRPr="00AA2B81">
        <w:rPr>
          <w:color w:val="000000"/>
          <w:sz w:val="24"/>
        </w:rPr>
        <w:t xml:space="preserve"> принте</w:t>
      </w:r>
      <w:r w:rsidR="008D36D3" w:rsidRPr="00AA2B81">
        <w:rPr>
          <w:color w:val="000000"/>
          <w:sz w:val="24"/>
        </w:rPr>
        <w:t>ра</w:t>
      </w:r>
      <w:r w:rsidR="009709D4" w:rsidRPr="00AA2B81">
        <w:rPr>
          <w:color w:val="000000"/>
          <w:sz w:val="24"/>
        </w:rPr>
        <w:t xml:space="preserve">, </w:t>
      </w:r>
      <w:r w:rsidRPr="00AA2B81">
        <w:rPr>
          <w:color w:val="000000"/>
          <w:sz w:val="24"/>
        </w:rPr>
        <w:t>1 телевизор</w:t>
      </w:r>
      <w:r w:rsidR="001F5245" w:rsidRPr="00AA2B81">
        <w:rPr>
          <w:color w:val="000000"/>
          <w:sz w:val="24"/>
        </w:rPr>
        <w:t>, 1 DVD-плеер</w:t>
      </w:r>
      <w:r w:rsidR="009709D4" w:rsidRPr="00AA2B81">
        <w:rPr>
          <w:color w:val="000000"/>
          <w:sz w:val="24"/>
        </w:rPr>
        <w:t>, 1 музыкальны</w:t>
      </w:r>
      <w:r w:rsidR="00C92D2D" w:rsidRPr="00AA2B81">
        <w:rPr>
          <w:color w:val="000000"/>
          <w:sz w:val="24"/>
        </w:rPr>
        <w:t>й</w:t>
      </w:r>
      <w:r w:rsidRPr="00AA2B81">
        <w:rPr>
          <w:color w:val="000000"/>
          <w:sz w:val="24"/>
        </w:rPr>
        <w:t xml:space="preserve"> цент</w:t>
      </w:r>
      <w:r w:rsidR="009709D4" w:rsidRPr="00AA2B81">
        <w:rPr>
          <w:color w:val="000000"/>
          <w:sz w:val="24"/>
        </w:rPr>
        <w:t>р</w:t>
      </w:r>
      <w:r w:rsidRPr="00AA2B81">
        <w:rPr>
          <w:color w:val="000000"/>
          <w:sz w:val="24"/>
        </w:rPr>
        <w:t xml:space="preserve">, </w:t>
      </w:r>
      <w:r w:rsidR="001F5245" w:rsidRPr="00AA2B81">
        <w:rPr>
          <w:color w:val="000000"/>
          <w:sz w:val="24"/>
        </w:rPr>
        <w:t xml:space="preserve"> </w:t>
      </w:r>
      <w:r w:rsidRPr="00AA2B81">
        <w:rPr>
          <w:color w:val="000000"/>
          <w:sz w:val="24"/>
        </w:rPr>
        <w:t>медиотека по предметам, пакет лицензионных программ. Кабинет информатики оборудован локальной сетью. Школа подключена к сети Internet.</w:t>
      </w:r>
    </w:p>
    <w:p w:rsidR="00952713" w:rsidRPr="00AA2B81" w:rsidRDefault="00952713" w:rsidP="00BB55BE">
      <w:pPr>
        <w:pStyle w:val="a8"/>
        <w:ind w:left="0" w:firstLine="708"/>
        <w:rPr>
          <w:sz w:val="24"/>
        </w:rPr>
      </w:pPr>
      <w:r w:rsidRPr="00AA2B81">
        <w:rPr>
          <w:sz w:val="24"/>
        </w:rPr>
        <w:t>Оснащенность образовательного процесса по дисциплинам учебного плана представлена наглядными пособиями, техническими, аудио-визуальными, информационно-коммуникативны</w:t>
      </w:r>
      <w:r w:rsidR="000F732E" w:rsidRPr="00AA2B81">
        <w:rPr>
          <w:sz w:val="24"/>
        </w:rPr>
        <w:t>ми средствами обучения, учебно-</w:t>
      </w:r>
      <w:r w:rsidRPr="00AA2B81">
        <w:rPr>
          <w:sz w:val="24"/>
        </w:rPr>
        <w:t xml:space="preserve">практическим и учебно-лабораторным оборудованием, соответствует требованиям программ.  </w:t>
      </w:r>
      <w:r w:rsidRPr="00AA2B81">
        <w:rPr>
          <w:bCs/>
          <w:sz w:val="24"/>
        </w:rPr>
        <w:t xml:space="preserve">Все эти возможности в полной мере используются учителями, учащимися во время уроков, во внеурочной деятельности, в проектной деятельности учащихся. </w:t>
      </w:r>
      <w:r w:rsidRPr="00AA2B81">
        <w:rPr>
          <w:sz w:val="24"/>
        </w:rPr>
        <w:t>Библиотечный фонд  систематически пополняется художественной, учебной и методической литературой.  Все учащиеся обеспечены учебниками:  часть  учебников приобретается  за счет из федерального бюджета, а часть за счет родительских средств.</w:t>
      </w:r>
    </w:p>
    <w:p w:rsidR="00952713" w:rsidRPr="00AA2B81" w:rsidRDefault="00952713" w:rsidP="00952713">
      <w:pPr>
        <w:pStyle w:val="a8"/>
        <w:ind w:left="0" w:firstLine="708"/>
        <w:rPr>
          <w:color w:val="000000"/>
          <w:sz w:val="24"/>
        </w:rPr>
      </w:pPr>
      <w:r w:rsidRPr="00AA2B81">
        <w:rPr>
          <w:sz w:val="24"/>
        </w:rPr>
        <w:t>Следовательно, оборудование учебных помещений и оснащенность</w:t>
      </w:r>
      <w:r w:rsidR="00EA78C8" w:rsidRPr="00AA2B81">
        <w:rPr>
          <w:sz w:val="24"/>
        </w:rPr>
        <w:t xml:space="preserve"> учебного процесса библиотечно-</w:t>
      </w:r>
      <w:r w:rsidRPr="00AA2B81">
        <w:rPr>
          <w:sz w:val="24"/>
        </w:rPr>
        <w:t>информационными ресурсами в основном обеспечивает  возможность реализации образовательных программ начального, осно</w:t>
      </w:r>
      <w:r w:rsidR="00E61565" w:rsidRPr="00AA2B81">
        <w:rPr>
          <w:sz w:val="24"/>
        </w:rPr>
        <w:t xml:space="preserve">вного общего, среднего </w:t>
      </w:r>
      <w:r w:rsidRPr="00AA2B81">
        <w:rPr>
          <w:sz w:val="24"/>
        </w:rPr>
        <w:t xml:space="preserve"> общего образования. </w:t>
      </w:r>
    </w:p>
    <w:p w:rsidR="00952713" w:rsidRPr="00AA2B81" w:rsidRDefault="00952713" w:rsidP="00952713">
      <w:pPr>
        <w:ind w:right="-10"/>
        <w:jc w:val="both"/>
      </w:pPr>
    </w:p>
    <w:p w:rsidR="00952713" w:rsidRPr="0061240C" w:rsidRDefault="00952713" w:rsidP="00952713">
      <w:pPr>
        <w:ind w:right="-10"/>
        <w:jc w:val="both"/>
        <w:rPr>
          <w:b/>
        </w:rPr>
      </w:pPr>
      <w:r w:rsidRPr="00F11532">
        <w:rPr>
          <w:b/>
          <w:u w:val="single"/>
        </w:rPr>
        <w:t>Раздел 4.</w:t>
      </w:r>
      <w:r w:rsidRPr="00FD3130">
        <w:rPr>
          <w:b/>
          <w:sz w:val="20"/>
          <w:szCs w:val="20"/>
        </w:rPr>
        <w:tab/>
      </w:r>
      <w:r w:rsidRPr="0061240C">
        <w:rPr>
          <w:b/>
        </w:rPr>
        <w:t>Педагогический состав и контингент обучающихся образовательного</w:t>
      </w:r>
    </w:p>
    <w:p w:rsidR="00952713" w:rsidRPr="0061240C" w:rsidRDefault="00952713" w:rsidP="00952713">
      <w:pPr>
        <w:ind w:left="708" w:right="-10" w:firstLine="708"/>
        <w:jc w:val="both"/>
        <w:rPr>
          <w:b/>
        </w:rPr>
      </w:pPr>
      <w:r w:rsidRPr="0061240C">
        <w:rPr>
          <w:b/>
        </w:rPr>
        <w:t>учреждения. Структура управления образовательным учреждением.</w:t>
      </w:r>
    </w:p>
    <w:p w:rsidR="00952713" w:rsidRPr="0061240C" w:rsidRDefault="00952713" w:rsidP="00952713">
      <w:pPr>
        <w:ind w:left="708" w:right="-10" w:firstLine="708"/>
        <w:jc w:val="both"/>
        <w:rPr>
          <w:b/>
        </w:rPr>
      </w:pPr>
    </w:p>
    <w:p w:rsidR="00952713" w:rsidRPr="0061240C" w:rsidRDefault="00952713" w:rsidP="008C12C8">
      <w:pPr>
        <w:numPr>
          <w:ilvl w:val="1"/>
          <w:numId w:val="6"/>
        </w:numPr>
        <w:jc w:val="both"/>
      </w:pPr>
      <w:r w:rsidRPr="0061240C">
        <w:t xml:space="preserve">Контингент обучающихся образовательного учреждения </w:t>
      </w:r>
    </w:p>
    <w:tbl>
      <w:tblPr>
        <w:tblpPr w:leftFromText="180" w:rightFromText="180" w:vertAnchor="text" w:horzAnchor="margin" w:tblpY="2"/>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2"/>
        <w:gridCol w:w="1240"/>
        <w:gridCol w:w="1559"/>
        <w:gridCol w:w="37"/>
      </w:tblGrid>
      <w:tr w:rsidR="001D497F" w:rsidRPr="00FD3130" w:rsidTr="00AA2B81">
        <w:trPr>
          <w:trHeight w:val="70"/>
        </w:trPr>
        <w:tc>
          <w:tcPr>
            <w:tcW w:w="2942" w:type="dxa"/>
            <w:vMerge w:val="restart"/>
            <w:vAlign w:val="center"/>
          </w:tcPr>
          <w:p w:rsidR="001D497F" w:rsidRPr="00FD3130" w:rsidRDefault="001D497F" w:rsidP="001D497F">
            <w:pPr>
              <w:ind w:right="-10"/>
              <w:jc w:val="center"/>
              <w:rPr>
                <w:b/>
                <w:sz w:val="20"/>
                <w:szCs w:val="20"/>
              </w:rPr>
            </w:pPr>
            <w:r w:rsidRPr="00FD3130">
              <w:rPr>
                <w:b/>
                <w:sz w:val="20"/>
                <w:szCs w:val="20"/>
              </w:rPr>
              <w:t>Классы</w:t>
            </w:r>
          </w:p>
        </w:tc>
        <w:tc>
          <w:tcPr>
            <w:tcW w:w="2836" w:type="dxa"/>
            <w:gridSpan w:val="3"/>
            <w:vAlign w:val="center"/>
          </w:tcPr>
          <w:p w:rsidR="001D497F" w:rsidRPr="00FD3130" w:rsidRDefault="001D497F" w:rsidP="001D497F">
            <w:pPr>
              <w:ind w:right="-10"/>
              <w:jc w:val="center"/>
              <w:rPr>
                <w:b/>
                <w:sz w:val="20"/>
                <w:szCs w:val="20"/>
              </w:rPr>
            </w:pPr>
            <w:r w:rsidRPr="00FD3130">
              <w:rPr>
                <w:b/>
                <w:sz w:val="20"/>
                <w:szCs w:val="20"/>
              </w:rPr>
              <w:t>Количество обучающихся</w:t>
            </w:r>
          </w:p>
        </w:tc>
      </w:tr>
      <w:tr w:rsidR="00AA2B81" w:rsidRPr="00FD3130" w:rsidTr="00AA2B81">
        <w:trPr>
          <w:gridAfter w:val="1"/>
          <w:wAfter w:w="37" w:type="dxa"/>
          <w:trHeight w:val="70"/>
        </w:trPr>
        <w:tc>
          <w:tcPr>
            <w:tcW w:w="2942" w:type="dxa"/>
            <w:vMerge/>
          </w:tcPr>
          <w:p w:rsidR="00AA2B81" w:rsidRPr="00FD3130" w:rsidRDefault="00AA2B81" w:rsidP="001D497F">
            <w:pPr>
              <w:ind w:right="-10"/>
              <w:jc w:val="both"/>
              <w:rPr>
                <w:sz w:val="20"/>
                <w:szCs w:val="20"/>
              </w:rPr>
            </w:pPr>
          </w:p>
        </w:tc>
        <w:tc>
          <w:tcPr>
            <w:tcW w:w="1240" w:type="dxa"/>
            <w:vAlign w:val="center"/>
          </w:tcPr>
          <w:p w:rsidR="00AA2B81" w:rsidRDefault="00AA2B81" w:rsidP="001D497F">
            <w:pPr>
              <w:ind w:left="136"/>
              <w:jc w:val="center"/>
              <w:rPr>
                <w:b/>
                <w:sz w:val="20"/>
                <w:szCs w:val="20"/>
              </w:rPr>
            </w:pPr>
            <w:r>
              <w:rPr>
                <w:b/>
                <w:sz w:val="20"/>
                <w:szCs w:val="20"/>
              </w:rPr>
              <w:t xml:space="preserve">2017-2018 </w:t>
            </w:r>
          </w:p>
          <w:p w:rsidR="00AA2B81" w:rsidRPr="00FD3130" w:rsidRDefault="00AA2B81" w:rsidP="001D497F">
            <w:pPr>
              <w:ind w:left="136"/>
              <w:jc w:val="center"/>
              <w:rPr>
                <w:b/>
                <w:sz w:val="20"/>
                <w:szCs w:val="20"/>
              </w:rPr>
            </w:pPr>
            <w:r>
              <w:rPr>
                <w:b/>
                <w:sz w:val="20"/>
                <w:szCs w:val="20"/>
              </w:rPr>
              <w:t>уч.год</w:t>
            </w:r>
          </w:p>
        </w:tc>
        <w:tc>
          <w:tcPr>
            <w:tcW w:w="1559" w:type="dxa"/>
            <w:vAlign w:val="center"/>
          </w:tcPr>
          <w:p w:rsidR="00AA2B81" w:rsidRDefault="00AA2B81" w:rsidP="001D497F">
            <w:pPr>
              <w:ind w:left="136"/>
              <w:jc w:val="center"/>
              <w:rPr>
                <w:b/>
                <w:sz w:val="20"/>
                <w:szCs w:val="20"/>
              </w:rPr>
            </w:pPr>
            <w:r>
              <w:rPr>
                <w:b/>
                <w:sz w:val="20"/>
                <w:szCs w:val="20"/>
              </w:rPr>
              <w:t xml:space="preserve">2018-2019 учебный год </w:t>
            </w:r>
          </w:p>
          <w:p w:rsidR="00AA2B81" w:rsidRPr="00FD3130" w:rsidRDefault="00AA2B81" w:rsidP="001D497F">
            <w:pPr>
              <w:ind w:left="136"/>
              <w:jc w:val="center"/>
              <w:rPr>
                <w:b/>
                <w:sz w:val="20"/>
                <w:szCs w:val="20"/>
              </w:rPr>
            </w:pPr>
            <w:r>
              <w:rPr>
                <w:b/>
                <w:sz w:val="20"/>
                <w:szCs w:val="20"/>
              </w:rPr>
              <w:t>(1 полугодие)</w:t>
            </w:r>
          </w:p>
        </w:tc>
      </w:tr>
      <w:tr w:rsidR="00AA2B81" w:rsidRPr="00FD3130" w:rsidTr="00AA2B81">
        <w:trPr>
          <w:gridAfter w:val="1"/>
          <w:wAfter w:w="37" w:type="dxa"/>
          <w:trHeight w:val="70"/>
        </w:trPr>
        <w:tc>
          <w:tcPr>
            <w:tcW w:w="2942" w:type="dxa"/>
          </w:tcPr>
          <w:p w:rsidR="00AA2B81" w:rsidRPr="00FD3130" w:rsidRDefault="00AA2B81" w:rsidP="001D497F">
            <w:pPr>
              <w:ind w:right="-10"/>
              <w:jc w:val="both"/>
              <w:rPr>
                <w:sz w:val="20"/>
                <w:szCs w:val="20"/>
              </w:rPr>
            </w:pPr>
            <w:r w:rsidRPr="00FD3130">
              <w:rPr>
                <w:sz w:val="20"/>
                <w:szCs w:val="20"/>
              </w:rPr>
              <w:t>1-4 классы</w:t>
            </w:r>
          </w:p>
        </w:tc>
        <w:tc>
          <w:tcPr>
            <w:tcW w:w="1240" w:type="dxa"/>
          </w:tcPr>
          <w:p w:rsidR="00AA2B81" w:rsidRPr="00FD3130" w:rsidRDefault="00AA2B81" w:rsidP="001D497F">
            <w:pPr>
              <w:ind w:left="136"/>
              <w:jc w:val="center"/>
              <w:rPr>
                <w:sz w:val="20"/>
                <w:szCs w:val="20"/>
              </w:rPr>
            </w:pPr>
            <w:r>
              <w:rPr>
                <w:sz w:val="20"/>
                <w:szCs w:val="20"/>
              </w:rPr>
              <w:t>71</w:t>
            </w:r>
          </w:p>
        </w:tc>
        <w:tc>
          <w:tcPr>
            <w:tcW w:w="1559" w:type="dxa"/>
          </w:tcPr>
          <w:p w:rsidR="00AA2B81" w:rsidRPr="00FD3130" w:rsidRDefault="00AA2B81" w:rsidP="001D497F">
            <w:pPr>
              <w:jc w:val="center"/>
              <w:rPr>
                <w:sz w:val="20"/>
                <w:szCs w:val="20"/>
              </w:rPr>
            </w:pPr>
            <w:r>
              <w:rPr>
                <w:sz w:val="20"/>
                <w:szCs w:val="20"/>
              </w:rPr>
              <w:t>77</w:t>
            </w:r>
          </w:p>
        </w:tc>
      </w:tr>
      <w:tr w:rsidR="00AA2B81" w:rsidRPr="00FD3130" w:rsidTr="00AA2B81">
        <w:trPr>
          <w:gridAfter w:val="1"/>
          <w:wAfter w:w="37" w:type="dxa"/>
        </w:trPr>
        <w:tc>
          <w:tcPr>
            <w:tcW w:w="2942" w:type="dxa"/>
          </w:tcPr>
          <w:p w:rsidR="00AA2B81" w:rsidRPr="00FD3130" w:rsidRDefault="00AA2B81" w:rsidP="001D497F">
            <w:pPr>
              <w:ind w:right="-10"/>
              <w:jc w:val="both"/>
              <w:rPr>
                <w:sz w:val="20"/>
                <w:szCs w:val="20"/>
              </w:rPr>
            </w:pPr>
            <w:r w:rsidRPr="00FD3130">
              <w:rPr>
                <w:sz w:val="20"/>
                <w:szCs w:val="20"/>
              </w:rPr>
              <w:t>5-9 классы</w:t>
            </w:r>
          </w:p>
        </w:tc>
        <w:tc>
          <w:tcPr>
            <w:tcW w:w="1240" w:type="dxa"/>
          </w:tcPr>
          <w:p w:rsidR="00AA2B81" w:rsidRPr="00FD3130" w:rsidRDefault="00AA2B81" w:rsidP="001D497F">
            <w:pPr>
              <w:ind w:left="136"/>
              <w:jc w:val="center"/>
              <w:rPr>
                <w:sz w:val="20"/>
                <w:szCs w:val="20"/>
              </w:rPr>
            </w:pPr>
            <w:r>
              <w:rPr>
                <w:sz w:val="20"/>
                <w:szCs w:val="20"/>
              </w:rPr>
              <w:t>83</w:t>
            </w:r>
          </w:p>
        </w:tc>
        <w:tc>
          <w:tcPr>
            <w:tcW w:w="1559" w:type="dxa"/>
          </w:tcPr>
          <w:p w:rsidR="00AA2B81" w:rsidRPr="00FD3130" w:rsidRDefault="00AA2B81" w:rsidP="001D497F">
            <w:pPr>
              <w:ind w:left="136"/>
              <w:jc w:val="center"/>
              <w:rPr>
                <w:sz w:val="20"/>
                <w:szCs w:val="20"/>
              </w:rPr>
            </w:pPr>
            <w:r>
              <w:rPr>
                <w:sz w:val="20"/>
                <w:szCs w:val="20"/>
              </w:rPr>
              <w:t>93</w:t>
            </w:r>
          </w:p>
        </w:tc>
      </w:tr>
      <w:tr w:rsidR="00AA2B81" w:rsidRPr="00FD3130" w:rsidTr="00AA2B81">
        <w:trPr>
          <w:gridAfter w:val="1"/>
          <w:wAfter w:w="37" w:type="dxa"/>
        </w:trPr>
        <w:tc>
          <w:tcPr>
            <w:tcW w:w="2942" w:type="dxa"/>
          </w:tcPr>
          <w:p w:rsidR="00AA2B81" w:rsidRPr="00FD3130" w:rsidRDefault="00AA2B81" w:rsidP="001D497F">
            <w:pPr>
              <w:ind w:right="-10"/>
              <w:jc w:val="both"/>
              <w:rPr>
                <w:sz w:val="20"/>
                <w:szCs w:val="20"/>
              </w:rPr>
            </w:pPr>
            <w:r w:rsidRPr="00FD3130">
              <w:rPr>
                <w:sz w:val="20"/>
                <w:szCs w:val="20"/>
              </w:rPr>
              <w:t>10-11 классы</w:t>
            </w:r>
          </w:p>
        </w:tc>
        <w:tc>
          <w:tcPr>
            <w:tcW w:w="1240" w:type="dxa"/>
          </w:tcPr>
          <w:p w:rsidR="00AA2B81" w:rsidRPr="00FD3130" w:rsidRDefault="00AA2B81" w:rsidP="001D497F">
            <w:pPr>
              <w:ind w:left="136"/>
              <w:jc w:val="center"/>
              <w:rPr>
                <w:sz w:val="20"/>
                <w:szCs w:val="20"/>
              </w:rPr>
            </w:pPr>
            <w:r>
              <w:rPr>
                <w:sz w:val="20"/>
                <w:szCs w:val="20"/>
              </w:rPr>
              <w:t>33</w:t>
            </w:r>
          </w:p>
        </w:tc>
        <w:tc>
          <w:tcPr>
            <w:tcW w:w="1559" w:type="dxa"/>
          </w:tcPr>
          <w:p w:rsidR="00AA2B81" w:rsidRPr="00FD3130" w:rsidRDefault="00AA2B81" w:rsidP="001D497F">
            <w:pPr>
              <w:ind w:left="136"/>
              <w:jc w:val="center"/>
              <w:rPr>
                <w:sz w:val="20"/>
                <w:szCs w:val="20"/>
              </w:rPr>
            </w:pPr>
            <w:r>
              <w:rPr>
                <w:sz w:val="20"/>
                <w:szCs w:val="20"/>
              </w:rPr>
              <w:t>26</w:t>
            </w:r>
          </w:p>
        </w:tc>
      </w:tr>
      <w:tr w:rsidR="00AA2B81" w:rsidRPr="00FD3130" w:rsidTr="00AA2B81">
        <w:trPr>
          <w:gridAfter w:val="1"/>
          <w:wAfter w:w="37" w:type="dxa"/>
        </w:trPr>
        <w:tc>
          <w:tcPr>
            <w:tcW w:w="2942" w:type="dxa"/>
          </w:tcPr>
          <w:p w:rsidR="00AA2B81" w:rsidRPr="00FD3130" w:rsidRDefault="00AA2B81" w:rsidP="001D497F">
            <w:pPr>
              <w:ind w:right="-10"/>
              <w:jc w:val="both"/>
              <w:rPr>
                <w:sz w:val="20"/>
                <w:szCs w:val="20"/>
              </w:rPr>
            </w:pPr>
            <w:r w:rsidRPr="00FD3130">
              <w:rPr>
                <w:sz w:val="20"/>
                <w:szCs w:val="20"/>
              </w:rPr>
              <w:t>Средняя наполняемость классов</w:t>
            </w:r>
          </w:p>
        </w:tc>
        <w:tc>
          <w:tcPr>
            <w:tcW w:w="1240" w:type="dxa"/>
          </w:tcPr>
          <w:p w:rsidR="00AA2B81" w:rsidRPr="00FD3130" w:rsidRDefault="00AA2B81" w:rsidP="001D497F">
            <w:pPr>
              <w:ind w:left="136"/>
              <w:jc w:val="center"/>
              <w:rPr>
                <w:sz w:val="20"/>
                <w:szCs w:val="20"/>
              </w:rPr>
            </w:pPr>
            <w:r>
              <w:rPr>
                <w:sz w:val="20"/>
                <w:szCs w:val="20"/>
              </w:rPr>
              <w:t>187</w:t>
            </w:r>
          </w:p>
        </w:tc>
        <w:tc>
          <w:tcPr>
            <w:tcW w:w="1559" w:type="dxa"/>
          </w:tcPr>
          <w:p w:rsidR="00AA2B81" w:rsidRPr="00FD3130" w:rsidRDefault="00AA2B81" w:rsidP="001D497F">
            <w:pPr>
              <w:ind w:left="136"/>
              <w:jc w:val="center"/>
              <w:rPr>
                <w:sz w:val="20"/>
                <w:szCs w:val="20"/>
              </w:rPr>
            </w:pPr>
            <w:r>
              <w:rPr>
                <w:sz w:val="20"/>
                <w:szCs w:val="20"/>
              </w:rPr>
              <w:t>196</w:t>
            </w:r>
          </w:p>
        </w:tc>
      </w:tr>
    </w:tbl>
    <w:p w:rsidR="00952713" w:rsidRPr="00FD3130" w:rsidRDefault="00952713" w:rsidP="00952713">
      <w:pPr>
        <w:jc w:val="both"/>
        <w:rPr>
          <w:sz w:val="20"/>
          <w:szCs w:val="20"/>
        </w:rPr>
      </w:pPr>
    </w:p>
    <w:p w:rsidR="00952713" w:rsidRDefault="00952713" w:rsidP="00952713">
      <w:pPr>
        <w:jc w:val="both"/>
        <w:rPr>
          <w:sz w:val="20"/>
          <w:szCs w:val="20"/>
        </w:rPr>
      </w:pPr>
    </w:p>
    <w:p w:rsidR="00AA2B81" w:rsidRDefault="00AA2B81" w:rsidP="00952713">
      <w:pPr>
        <w:jc w:val="both"/>
        <w:rPr>
          <w:sz w:val="20"/>
          <w:szCs w:val="20"/>
        </w:rPr>
      </w:pPr>
    </w:p>
    <w:p w:rsidR="00AA2B81" w:rsidRDefault="00AA2B81" w:rsidP="00952713">
      <w:pPr>
        <w:jc w:val="both"/>
        <w:rPr>
          <w:sz w:val="20"/>
          <w:szCs w:val="20"/>
        </w:rPr>
      </w:pPr>
    </w:p>
    <w:p w:rsidR="00AA2B81" w:rsidRDefault="00AA2B81" w:rsidP="00952713">
      <w:pPr>
        <w:jc w:val="both"/>
        <w:rPr>
          <w:sz w:val="20"/>
          <w:szCs w:val="20"/>
        </w:rPr>
      </w:pPr>
    </w:p>
    <w:p w:rsidR="00AA2B81" w:rsidRDefault="00AA2B81" w:rsidP="00952713">
      <w:pPr>
        <w:jc w:val="both"/>
        <w:rPr>
          <w:sz w:val="20"/>
          <w:szCs w:val="20"/>
        </w:rPr>
      </w:pPr>
    </w:p>
    <w:p w:rsidR="00AA2B81" w:rsidRDefault="00AA2B81" w:rsidP="00952713">
      <w:pPr>
        <w:jc w:val="both"/>
        <w:rPr>
          <w:sz w:val="20"/>
          <w:szCs w:val="20"/>
        </w:rPr>
      </w:pPr>
    </w:p>
    <w:p w:rsidR="00AA2B81" w:rsidRDefault="00AA2B81" w:rsidP="00952713">
      <w:pPr>
        <w:jc w:val="both"/>
        <w:rPr>
          <w:sz w:val="20"/>
          <w:szCs w:val="20"/>
        </w:rPr>
      </w:pPr>
    </w:p>
    <w:p w:rsidR="00AA2B81" w:rsidRDefault="00AA2B81" w:rsidP="00952713">
      <w:pPr>
        <w:jc w:val="both"/>
        <w:rPr>
          <w:sz w:val="20"/>
          <w:szCs w:val="20"/>
        </w:rPr>
      </w:pPr>
    </w:p>
    <w:p w:rsidR="00930667" w:rsidRDefault="00930667" w:rsidP="00952713">
      <w:pPr>
        <w:jc w:val="both"/>
        <w:rPr>
          <w:sz w:val="20"/>
          <w:szCs w:val="20"/>
        </w:rPr>
      </w:pPr>
    </w:p>
    <w:p w:rsidR="00952713" w:rsidRPr="0061240C" w:rsidRDefault="00952713" w:rsidP="008C12C8">
      <w:pPr>
        <w:numPr>
          <w:ilvl w:val="1"/>
          <w:numId w:val="6"/>
        </w:numPr>
        <w:jc w:val="both"/>
      </w:pPr>
      <w:r w:rsidRPr="0061240C">
        <w:t xml:space="preserve">Контингент обучающихся, осваивающих образовательные программы                            </w:t>
      </w:r>
    </w:p>
    <w:p w:rsidR="00952713" w:rsidRPr="0061240C" w:rsidRDefault="00952713" w:rsidP="00952713">
      <w:pPr>
        <w:ind w:left="720"/>
        <w:jc w:val="both"/>
      </w:pPr>
      <w:r w:rsidRPr="0061240C">
        <w:t xml:space="preserve">  (по уровням образования).</w:t>
      </w:r>
    </w:p>
    <w:p w:rsidR="00952713" w:rsidRPr="0061240C" w:rsidRDefault="00952713" w:rsidP="00952713">
      <w:pPr>
        <w:jc w:val="both"/>
      </w:pPr>
    </w:p>
    <w:tbl>
      <w:tblPr>
        <w:tblpPr w:leftFromText="180" w:rightFromText="180" w:vertAnchor="text" w:horzAnchor="margin" w:tblpY="5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015"/>
        <w:gridCol w:w="1016"/>
        <w:gridCol w:w="1016"/>
        <w:gridCol w:w="1016"/>
        <w:gridCol w:w="1016"/>
        <w:gridCol w:w="1016"/>
      </w:tblGrid>
      <w:tr w:rsidR="00952713" w:rsidRPr="00FD3130" w:rsidTr="000F732E">
        <w:trPr>
          <w:cantSplit/>
        </w:trPr>
        <w:tc>
          <w:tcPr>
            <w:tcW w:w="3652" w:type="dxa"/>
            <w:vMerge w:val="restart"/>
            <w:vAlign w:val="center"/>
          </w:tcPr>
          <w:p w:rsidR="00952713" w:rsidRPr="00FD3130" w:rsidRDefault="00952713" w:rsidP="000F732E">
            <w:pPr>
              <w:ind w:right="-10"/>
              <w:jc w:val="center"/>
              <w:rPr>
                <w:sz w:val="20"/>
                <w:szCs w:val="20"/>
              </w:rPr>
            </w:pPr>
          </w:p>
          <w:p w:rsidR="00952713" w:rsidRPr="00FD3130" w:rsidRDefault="00952713" w:rsidP="000F732E">
            <w:pPr>
              <w:ind w:right="-10"/>
              <w:jc w:val="center"/>
              <w:rPr>
                <w:b/>
                <w:sz w:val="20"/>
                <w:szCs w:val="20"/>
              </w:rPr>
            </w:pPr>
            <w:r w:rsidRPr="00FD3130">
              <w:rPr>
                <w:b/>
                <w:sz w:val="20"/>
                <w:szCs w:val="20"/>
              </w:rPr>
              <w:t>Уровни учебных программ</w:t>
            </w:r>
          </w:p>
        </w:tc>
        <w:tc>
          <w:tcPr>
            <w:tcW w:w="6095" w:type="dxa"/>
            <w:gridSpan w:val="6"/>
            <w:vAlign w:val="center"/>
          </w:tcPr>
          <w:p w:rsidR="00952713" w:rsidRPr="00FD3130" w:rsidRDefault="00952713" w:rsidP="000F732E">
            <w:pPr>
              <w:ind w:right="-10"/>
              <w:jc w:val="center"/>
              <w:rPr>
                <w:b/>
                <w:sz w:val="20"/>
                <w:szCs w:val="20"/>
              </w:rPr>
            </w:pPr>
            <w:r w:rsidRPr="00FD3130">
              <w:rPr>
                <w:b/>
                <w:sz w:val="20"/>
                <w:szCs w:val="20"/>
              </w:rPr>
              <w:t>Уровень образования</w:t>
            </w:r>
          </w:p>
        </w:tc>
      </w:tr>
      <w:tr w:rsidR="00952713" w:rsidRPr="00FD3130" w:rsidTr="000F732E">
        <w:trPr>
          <w:cantSplit/>
        </w:trPr>
        <w:tc>
          <w:tcPr>
            <w:tcW w:w="3652" w:type="dxa"/>
            <w:vMerge/>
          </w:tcPr>
          <w:p w:rsidR="00952713" w:rsidRPr="00FD3130" w:rsidRDefault="00952713" w:rsidP="000F732E">
            <w:pPr>
              <w:ind w:right="-10"/>
              <w:jc w:val="both"/>
              <w:rPr>
                <w:sz w:val="20"/>
                <w:szCs w:val="20"/>
              </w:rPr>
            </w:pPr>
          </w:p>
        </w:tc>
        <w:tc>
          <w:tcPr>
            <w:tcW w:w="2031" w:type="dxa"/>
            <w:gridSpan w:val="2"/>
            <w:vAlign w:val="center"/>
          </w:tcPr>
          <w:p w:rsidR="00952713" w:rsidRPr="00FD3130" w:rsidRDefault="00952713" w:rsidP="000F732E">
            <w:pPr>
              <w:ind w:right="-10"/>
              <w:jc w:val="center"/>
              <w:rPr>
                <w:b/>
                <w:sz w:val="20"/>
                <w:szCs w:val="20"/>
              </w:rPr>
            </w:pPr>
            <w:r w:rsidRPr="00FD3130">
              <w:rPr>
                <w:b/>
                <w:sz w:val="20"/>
                <w:szCs w:val="20"/>
              </w:rPr>
              <w:t>Начальное общее образование</w:t>
            </w:r>
          </w:p>
        </w:tc>
        <w:tc>
          <w:tcPr>
            <w:tcW w:w="2032" w:type="dxa"/>
            <w:gridSpan w:val="2"/>
            <w:vAlign w:val="center"/>
          </w:tcPr>
          <w:p w:rsidR="00952713" w:rsidRPr="00FD3130" w:rsidRDefault="00952713" w:rsidP="000F732E">
            <w:pPr>
              <w:ind w:right="-10"/>
              <w:jc w:val="center"/>
              <w:rPr>
                <w:b/>
                <w:sz w:val="20"/>
                <w:szCs w:val="20"/>
              </w:rPr>
            </w:pPr>
            <w:r w:rsidRPr="00FD3130">
              <w:rPr>
                <w:b/>
                <w:sz w:val="20"/>
                <w:szCs w:val="20"/>
              </w:rPr>
              <w:t>Основное общее образование</w:t>
            </w:r>
          </w:p>
        </w:tc>
        <w:tc>
          <w:tcPr>
            <w:tcW w:w="2032" w:type="dxa"/>
            <w:gridSpan w:val="2"/>
            <w:vAlign w:val="center"/>
          </w:tcPr>
          <w:p w:rsidR="00952713" w:rsidRPr="00FD3130" w:rsidRDefault="00952713" w:rsidP="000F732E">
            <w:pPr>
              <w:ind w:right="-10"/>
              <w:jc w:val="center"/>
              <w:rPr>
                <w:b/>
                <w:sz w:val="20"/>
                <w:szCs w:val="20"/>
              </w:rPr>
            </w:pPr>
            <w:r w:rsidRPr="00FD3130">
              <w:rPr>
                <w:b/>
                <w:sz w:val="20"/>
                <w:szCs w:val="20"/>
              </w:rPr>
              <w:t>Среднее общее образование</w:t>
            </w:r>
          </w:p>
        </w:tc>
      </w:tr>
      <w:tr w:rsidR="00952713" w:rsidRPr="00FD3130" w:rsidTr="000F732E">
        <w:trPr>
          <w:cantSplit/>
        </w:trPr>
        <w:tc>
          <w:tcPr>
            <w:tcW w:w="3652" w:type="dxa"/>
            <w:vMerge/>
          </w:tcPr>
          <w:p w:rsidR="00952713" w:rsidRPr="00FD3130" w:rsidRDefault="00952713" w:rsidP="000F732E">
            <w:pPr>
              <w:ind w:right="-10"/>
              <w:jc w:val="both"/>
              <w:rPr>
                <w:sz w:val="20"/>
                <w:szCs w:val="20"/>
              </w:rPr>
            </w:pPr>
          </w:p>
        </w:tc>
        <w:tc>
          <w:tcPr>
            <w:tcW w:w="1015" w:type="dxa"/>
            <w:vAlign w:val="center"/>
          </w:tcPr>
          <w:p w:rsidR="00952713" w:rsidRPr="00FD3130" w:rsidRDefault="00952713" w:rsidP="000F732E">
            <w:pPr>
              <w:ind w:right="-10"/>
              <w:jc w:val="center"/>
              <w:rPr>
                <w:sz w:val="20"/>
                <w:szCs w:val="20"/>
              </w:rPr>
            </w:pPr>
            <w:r w:rsidRPr="00FD3130">
              <w:rPr>
                <w:sz w:val="20"/>
                <w:szCs w:val="20"/>
              </w:rPr>
              <w:t>Кол-во</w:t>
            </w:r>
          </w:p>
          <w:p w:rsidR="00952713" w:rsidRPr="00FD3130" w:rsidRDefault="00952713" w:rsidP="000F732E">
            <w:pPr>
              <w:ind w:right="-10"/>
              <w:jc w:val="center"/>
              <w:rPr>
                <w:sz w:val="20"/>
                <w:szCs w:val="20"/>
              </w:rPr>
            </w:pPr>
            <w:r w:rsidRPr="00FD3130">
              <w:rPr>
                <w:sz w:val="20"/>
                <w:szCs w:val="20"/>
              </w:rPr>
              <w:t>классов</w:t>
            </w:r>
          </w:p>
        </w:tc>
        <w:tc>
          <w:tcPr>
            <w:tcW w:w="1016" w:type="dxa"/>
            <w:vAlign w:val="center"/>
          </w:tcPr>
          <w:p w:rsidR="00952713" w:rsidRPr="00FD3130" w:rsidRDefault="00952713" w:rsidP="000F732E">
            <w:pPr>
              <w:ind w:right="-10"/>
              <w:jc w:val="center"/>
              <w:rPr>
                <w:sz w:val="20"/>
                <w:szCs w:val="20"/>
              </w:rPr>
            </w:pPr>
            <w:r w:rsidRPr="00FD3130">
              <w:rPr>
                <w:sz w:val="20"/>
                <w:szCs w:val="20"/>
              </w:rPr>
              <w:t>% от общего числа классов уровня</w:t>
            </w:r>
          </w:p>
        </w:tc>
        <w:tc>
          <w:tcPr>
            <w:tcW w:w="1016" w:type="dxa"/>
            <w:vAlign w:val="center"/>
          </w:tcPr>
          <w:p w:rsidR="00952713" w:rsidRPr="00FD3130" w:rsidRDefault="00952713" w:rsidP="000F732E">
            <w:pPr>
              <w:ind w:right="-10"/>
              <w:jc w:val="center"/>
              <w:rPr>
                <w:sz w:val="20"/>
                <w:szCs w:val="20"/>
              </w:rPr>
            </w:pPr>
            <w:r w:rsidRPr="00FD3130">
              <w:rPr>
                <w:sz w:val="20"/>
                <w:szCs w:val="20"/>
              </w:rPr>
              <w:t>Кол-во</w:t>
            </w:r>
          </w:p>
          <w:p w:rsidR="00952713" w:rsidRPr="00FD3130" w:rsidRDefault="00952713" w:rsidP="000F732E">
            <w:pPr>
              <w:ind w:right="-10"/>
              <w:jc w:val="center"/>
              <w:rPr>
                <w:sz w:val="20"/>
                <w:szCs w:val="20"/>
              </w:rPr>
            </w:pPr>
            <w:r w:rsidRPr="00FD3130">
              <w:rPr>
                <w:sz w:val="20"/>
                <w:szCs w:val="20"/>
              </w:rPr>
              <w:t>классов</w:t>
            </w:r>
          </w:p>
        </w:tc>
        <w:tc>
          <w:tcPr>
            <w:tcW w:w="1016" w:type="dxa"/>
            <w:vAlign w:val="center"/>
          </w:tcPr>
          <w:p w:rsidR="00952713" w:rsidRPr="00FD3130" w:rsidRDefault="00952713" w:rsidP="000F732E">
            <w:pPr>
              <w:ind w:right="-10"/>
              <w:jc w:val="center"/>
              <w:rPr>
                <w:sz w:val="20"/>
                <w:szCs w:val="20"/>
              </w:rPr>
            </w:pPr>
            <w:r w:rsidRPr="00FD3130">
              <w:rPr>
                <w:sz w:val="20"/>
                <w:szCs w:val="20"/>
              </w:rPr>
              <w:t>% от общего числа классов уровня</w:t>
            </w:r>
          </w:p>
        </w:tc>
        <w:tc>
          <w:tcPr>
            <w:tcW w:w="1016" w:type="dxa"/>
            <w:vAlign w:val="center"/>
          </w:tcPr>
          <w:p w:rsidR="00952713" w:rsidRPr="00FD3130" w:rsidRDefault="00952713" w:rsidP="000F732E">
            <w:pPr>
              <w:ind w:right="-10"/>
              <w:jc w:val="center"/>
              <w:rPr>
                <w:sz w:val="20"/>
                <w:szCs w:val="20"/>
              </w:rPr>
            </w:pPr>
            <w:r w:rsidRPr="00FD3130">
              <w:rPr>
                <w:sz w:val="20"/>
                <w:szCs w:val="20"/>
              </w:rPr>
              <w:t>Кол-во</w:t>
            </w:r>
          </w:p>
          <w:p w:rsidR="00952713" w:rsidRPr="00FD3130" w:rsidRDefault="00952713" w:rsidP="000F732E">
            <w:pPr>
              <w:ind w:right="-10"/>
              <w:jc w:val="center"/>
              <w:rPr>
                <w:sz w:val="20"/>
                <w:szCs w:val="20"/>
              </w:rPr>
            </w:pPr>
            <w:r w:rsidRPr="00FD3130">
              <w:rPr>
                <w:sz w:val="20"/>
                <w:szCs w:val="20"/>
              </w:rPr>
              <w:t>классов</w:t>
            </w:r>
          </w:p>
        </w:tc>
        <w:tc>
          <w:tcPr>
            <w:tcW w:w="1016" w:type="dxa"/>
            <w:vAlign w:val="center"/>
          </w:tcPr>
          <w:p w:rsidR="00952713" w:rsidRPr="00FD3130" w:rsidRDefault="00952713" w:rsidP="000F732E">
            <w:pPr>
              <w:ind w:right="-10"/>
              <w:jc w:val="center"/>
              <w:rPr>
                <w:sz w:val="20"/>
                <w:szCs w:val="20"/>
              </w:rPr>
            </w:pPr>
            <w:r w:rsidRPr="00FD3130">
              <w:rPr>
                <w:sz w:val="20"/>
                <w:szCs w:val="20"/>
              </w:rPr>
              <w:t>% от общего числа классов уровня</w:t>
            </w:r>
          </w:p>
        </w:tc>
      </w:tr>
      <w:tr w:rsidR="00952713" w:rsidRPr="00FD3130" w:rsidTr="000F732E">
        <w:trPr>
          <w:cantSplit/>
          <w:trHeight w:val="109"/>
        </w:trPr>
        <w:tc>
          <w:tcPr>
            <w:tcW w:w="3652" w:type="dxa"/>
            <w:vAlign w:val="center"/>
          </w:tcPr>
          <w:p w:rsidR="00952713" w:rsidRPr="00FD3130" w:rsidRDefault="00952713" w:rsidP="000F732E">
            <w:pPr>
              <w:ind w:right="-10"/>
              <w:jc w:val="center"/>
              <w:rPr>
                <w:sz w:val="20"/>
                <w:szCs w:val="20"/>
              </w:rPr>
            </w:pPr>
            <w:r w:rsidRPr="00FD3130">
              <w:rPr>
                <w:sz w:val="20"/>
                <w:szCs w:val="20"/>
              </w:rPr>
              <w:t>1</w:t>
            </w:r>
          </w:p>
        </w:tc>
        <w:tc>
          <w:tcPr>
            <w:tcW w:w="1015" w:type="dxa"/>
            <w:vAlign w:val="center"/>
          </w:tcPr>
          <w:p w:rsidR="00952713" w:rsidRPr="00FD3130" w:rsidRDefault="00952713" w:rsidP="000F732E">
            <w:pPr>
              <w:ind w:right="-10"/>
              <w:jc w:val="center"/>
              <w:rPr>
                <w:sz w:val="20"/>
                <w:szCs w:val="20"/>
              </w:rPr>
            </w:pPr>
            <w:r w:rsidRPr="00FD3130">
              <w:rPr>
                <w:sz w:val="20"/>
                <w:szCs w:val="20"/>
              </w:rPr>
              <w:t>2</w:t>
            </w:r>
          </w:p>
        </w:tc>
        <w:tc>
          <w:tcPr>
            <w:tcW w:w="1016" w:type="dxa"/>
            <w:vAlign w:val="center"/>
          </w:tcPr>
          <w:p w:rsidR="00952713" w:rsidRPr="00FD3130" w:rsidRDefault="00952713" w:rsidP="000F732E">
            <w:pPr>
              <w:ind w:right="-10"/>
              <w:jc w:val="center"/>
              <w:rPr>
                <w:sz w:val="20"/>
                <w:szCs w:val="20"/>
              </w:rPr>
            </w:pPr>
            <w:r w:rsidRPr="00FD3130">
              <w:rPr>
                <w:sz w:val="20"/>
                <w:szCs w:val="20"/>
              </w:rPr>
              <w:t>3</w:t>
            </w:r>
          </w:p>
        </w:tc>
        <w:tc>
          <w:tcPr>
            <w:tcW w:w="1016" w:type="dxa"/>
            <w:vAlign w:val="center"/>
          </w:tcPr>
          <w:p w:rsidR="00952713" w:rsidRPr="00FD3130" w:rsidRDefault="00952713" w:rsidP="000F732E">
            <w:pPr>
              <w:ind w:right="-10"/>
              <w:jc w:val="center"/>
              <w:rPr>
                <w:sz w:val="20"/>
                <w:szCs w:val="20"/>
              </w:rPr>
            </w:pPr>
            <w:r w:rsidRPr="00FD3130">
              <w:rPr>
                <w:sz w:val="20"/>
                <w:szCs w:val="20"/>
              </w:rPr>
              <w:t>4</w:t>
            </w:r>
          </w:p>
        </w:tc>
        <w:tc>
          <w:tcPr>
            <w:tcW w:w="1016" w:type="dxa"/>
            <w:vAlign w:val="center"/>
          </w:tcPr>
          <w:p w:rsidR="00952713" w:rsidRPr="00FD3130" w:rsidRDefault="00952713" w:rsidP="000F732E">
            <w:pPr>
              <w:ind w:right="-10"/>
              <w:jc w:val="center"/>
              <w:rPr>
                <w:sz w:val="20"/>
                <w:szCs w:val="20"/>
              </w:rPr>
            </w:pPr>
            <w:r w:rsidRPr="00FD3130">
              <w:rPr>
                <w:sz w:val="20"/>
                <w:szCs w:val="20"/>
              </w:rPr>
              <w:t>5</w:t>
            </w:r>
          </w:p>
        </w:tc>
        <w:tc>
          <w:tcPr>
            <w:tcW w:w="1016" w:type="dxa"/>
            <w:vAlign w:val="center"/>
          </w:tcPr>
          <w:p w:rsidR="00952713" w:rsidRPr="00FD3130" w:rsidRDefault="00952713" w:rsidP="000F732E">
            <w:pPr>
              <w:ind w:right="-10"/>
              <w:jc w:val="center"/>
              <w:rPr>
                <w:sz w:val="20"/>
                <w:szCs w:val="20"/>
              </w:rPr>
            </w:pPr>
            <w:r w:rsidRPr="00FD3130">
              <w:rPr>
                <w:sz w:val="20"/>
                <w:szCs w:val="20"/>
              </w:rPr>
              <w:t>6</w:t>
            </w:r>
          </w:p>
        </w:tc>
        <w:tc>
          <w:tcPr>
            <w:tcW w:w="1016" w:type="dxa"/>
            <w:vAlign w:val="center"/>
          </w:tcPr>
          <w:p w:rsidR="00952713" w:rsidRPr="00FD3130" w:rsidRDefault="00952713" w:rsidP="000F732E">
            <w:pPr>
              <w:ind w:right="-10"/>
              <w:jc w:val="center"/>
              <w:rPr>
                <w:sz w:val="20"/>
                <w:szCs w:val="20"/>
              </w:rPr>
            </w:pPr>
            <w:r w:rsidRPr="00FD3130">
              <w:rPr>
                <w:sz w:val="20"/>
                <w:szCs w:val="20"/>
              </w:rPr>
              <w:t>7</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1. Базовый уровень</w:t>
            </w:r>
          </w:p>
        </w:tc>
        <w:tc>
          <w:tcPr>
            <w:tcW w:w="1015" w:type="dxa"/>
            <w:vAlign w:val="center"/>
          </w:tcPr>
          <w:p w:rsidR="00952713" w:rsidRPr="00FD3130" w:rsidRDefault="00952713" w:rsidP="000F732E">
            <w:pPr>
              <w:ind w:right="-10"/>
              <w:jc w:val="center"/>
              <w:rPr>
                <w:sz w:val="20"/>
                <w:szCs w:val="20"/>
              </w:rPr>
            </w:pPr>
            <w:r w:rsidRPr="00FD3130">
              <w:rPr>
                <w:sz w:val="20"/>
                <w:szCs w:val="20"/>
              </w:rPr>
              <w:t>4</w:t>
            </w:r>
          </w:p>
        </w:tc>
        <w:tc>
          <w:tcPr>
            <w:tcW w:w="1016" w:type="dxa"/>
            <w:vAlign w:val="center"/>
          </w:tcPr>
          <w:p w:rsidR="00952713" w:rsidRPr="00FD3130" w:rsidRDefault="00952713" w:rsidP="000F732E">
            <w:pPr>
              <w:ind w:right="-10"/>
              <w:jc w:val="center"/>
              <w:rPr>
                <w:sz w:val="20"/>
                <w:szCs w:val="20"/>
              </w:rPr>
            </w:pPr>
            <w:r w:rsidRPr="00FD3130">
              <w:rPr>
                <w:sz w:val="20"/>
                <w:szCs w:val="20"/>
              </w:rPr>
              <w:t>100</w:t>
            </w:r>
          </w:p>
        </w:tc>
        <w:tc>
          <w:tcPr>
            <w:tcW w:w="1016" w:type="dxa"/>
            <w:vAlign w:val="center"/>
          </w:tcPr>
          <w:p w:rsidR="00952713" w:rsidRPr="00FD3130" w:rsidRDefault="00750E57" w:rsidP="000F732E">
            <w:pPr>
              <w:ind w:right="-10"/>
              <w:jc w:val="center"/>
              <w:rPr>
                <w:sz w:val="20"/>
                <w:szCs w:val="20"/>
              </w:rPr>
            </w:pPr>
            <w:r w:rsidRPr="00FD3130">
              <w:rPr>
                <w:sz w:val="20"/>
                <w:szCs w:val="20"/>
              </w:rPr>
              <w:t>5</w:t>
            </w:r>
          </w:p>
        </w:tc>
        <w:tc>
          <w:tcPr>
            <w:tcW w:w="1016" w:type="dxa"/>
            <w:vAlign w:val="center"/>
          </w:tcPr>
          <w:p w:rsidR="00952713" w:rsidRPr="00FD3130" w:rsidRDefault="00952713" w:rsidP="000F732E">
            <w:pPr>
              <w:ind w:right="-10"/>
              <w:jc w:val="center"/>
              <w:rPr>
                <w:sz w:val="20"/>
                <w:szCs w:val="20"/>
              </w:rPr>
            </w:pPr>
            <w:r w:rsidRPr="00FD3130">
              <w:rPr>
                <w:sz w:val="20"/>
                <w:szCs w:val="20"/>
              </w:rPr>
              <w:t>100</w:t>
            </w:r>
          </w:p>
        </w:tc>
        <w:tc>
          <w:tcPr>
            <w:tcW w:w="1016" w:type="dxa"/>
            <w:vAlign w:val="center"/>
          </w:tcPr>
          <w:p w:rsidR="00952713" w:rsidRPr="00FD3130" w:rsidRDefault="00952713" w:rsidP="000F732E">
            <w:pPr>
              <w:ind w:right="-10"/>
              <w:jc w:val="center"/>
              <w:rPr>
                <w:sz w:val="20"/>
                <w:szCs w:val="20"/>
              </w:rPr>
            </w:pPr>
            <w:r w:rsidRPr="00FD3130">
              <w:rPr>
                <w:sz w:val="20"/>
                <w:szCs w:val="20"/>
              </w:rPr>
              <w:t>2</w:t>
            </w:r>
          </w:p>
        </w:tc>
        <w:tc>
          <w:tcPr>
            <w:tcW w:w="1016" w:type="dxa"/>
            <w:vAlign w:val="center"/>
          </w:tcPr>
          <w:p w:rsidR="00952713" w:rsidRPr="00FD3130" w:rsidRDefault="00952713" w:rsidP="000F732E">
            <w:pPr>
              <w:ind w:right="-10"/>
              <w:jc w:val="center"/>
              <w:rPr>
                <w:sz w:val="20"/>
                <w:szCs w:val="20"/>
              </w:rPr>
            </w:pPr>
            <w:r w:rsidRPr="00FD3130">
              <w:rPr>
                <w:sz w:val="20"/>
                <w:szCs w:val="20"/>
              </w:rPr>
              <w:t>100</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2. Дополнительный (углубленный) уровень по предметам:</w:t>
            </w:r>
          </w:p>
          <w:p w:rsidR="00952713" w:rsidRPr="00FD3130" w:rsidRDefault="00952713" w:rsidP="000F732E">
            <w:pPr>
              <w:ind w:right="-10"/>
              <w:jc w:val="both"/>
              <w:rPr>
                <w:sz w:val="20"/>
                <w:szCs w:val="20"/>
              </w:rPr>
            </w:pPr>
            <w:r w:rsidRPr="00FD3130">
              <w:rPr>
                <w:sz w:val="20"/>
                <w:szCs w:val="20"/>
              </w:rPr>
              <w:t>гуманитарного профиля;</w:t>
            </w:r>
          </w:p>
          <w:p w:rsidR="00952713" w:rsidRPr="00FD3130" w:rsidRDefault="00952713" w:rsidP="000F732E">
            <w:pPr>
              <w:ind w:right="-10"/>
              <w:jc w:val="both"/>
              <w:rPr>
                <w:sz w:val="20"/>
                <w:szCs w:val="20"/>
              </w:rPr>
            </w:pPr>
            <w:r w:rsidRPr="00FD3130">
              <w:rPr>
                <w:sz w:val="20"/>
                <w:szCs w:val="20"/>
              </w:rPr>
              <w:t>технического профиля;</w:t>
            </w:r>
          </w:p>
          <w:p w:rsidR="00952713" w:rsidRPr="00FD3130" w:rsidRDefault="00952713" w:rsidP="000F732E">
            <w:pPr>
              <w:ind w:right="-10"/>
              <w:jc w:val="both"/>
              <w:rPr>
                <w:sz w:val="20"/>
                <w:szCs w:val="20"/>
              </w:rPr>
            </w:pPr>
            <w:r w:rsidRPr="00FD3130">
              <w:rPr>
                <w:sz w:val="20"/>
                <w:szCs w:val="20"/>
              </w:rPr>
              <w:t>естественнонаучного профиля;</w:t>
            </w:r>
          </w:p>
          <w:p w:rsidR="00952713" w:rsidRPr="00FD3130" w:rsidRDefault="00952713" w:rsidP="000F732E">
            <w:pPr>
              <w:ind w:right="-10"/>
              <w:jc w:val="both"/>
              <w:rPr>
                <w:sz w:val="20"/>
                <w:szCs w:val="20"/>
              </w:rPr>
            </w:pPr>
            <w:r w:rsidRPr="00FD3130">
              <w:rPr>
                <w:sz w:val="20"/>
                <w:szCs w:val="20"/>
              </w:rPr>
              <w:t>другим предметам (указать каким).</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rPr>
                <w:sz w:val="20"/>
                <w:szCs w:val="20"/>
              </w:rPr>
            </w:pPr>
            <w:r w:rsidRPr="00FD3130">
              <w:rPr>
                <w:sz w:val="20"/>
                <w:szCs w:val="20"/>
              </w:rPr>
              <w:t>3. Профильный уровень по предметам: русский язык, литература и др.</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3. Коррекционного обучения</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4. Компенсирующего обучения</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r w:rsidR="00952713" w:rsidRPr="00FD3130" w:rsidTr="000F732E">
        <w:trPr>
          <w:cantSplit/>
        </w:trPr>
        <w:tc>
          <w:tcPr>
            <w:tcW w:w="3652" w:type="dxa"/>
          </w:tcPr>
          <w:p w:rsidR="00952713" w:rsidRPr="00FD3130" w:rsidRDefault="00952713" w:rsidP="000F732E">
            <w:pPr>
              <w:ind w:right="-10"/>
              <w:jc w:val="both"/>
              <w:rPr>
                <w:sz w:val="20"/>
                <w:szCs w:val="20"/>
              </w:rPr>
            </w:pPr>
            <w:r w:rsidRPr="00FD3130">
              <w:rPr>
                <w:sz w:val="20"/>
                <w:szCs w:val="20"/>
              </w:rPr>
              <w:t>5. Профессиональной подготовки</w:t>
            </w:r>
          </w:p>
        </w:tc>
        <w:tc>
          <w:tcPr>
            <w:tcW w:w="1015"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c>
          <w:tcPr>
            <w:tcW w:w="1016" w:type="dxa"/>
            <w:vAlign w:val="center"/>
          </w:tcPr>
          <w:p w:rsidR="00952713" w:rsidRPr="00FD3130" w:rsidRDefault="00952713" w:rsidP="000F732E">
            <w:pPr>
              <w:ind w:right="-10"/>
              <w:jc w:val="center"/>
              <w:rPr>
                <w:sz w:val="20"/>
                <w:szCs w:val="20"/>
              </w:rPr>
            </w:pPr>
            <w:r w:rsidRPr="00FD3130">
              <w:rPr>
                <w:sz w:val="20"/>
                <w:szCs w:val="20"/>
              </w:rPr>
              <w:t>--</w:t>
            </w:r>
          </w:p>
        </w:tc>
      </w:tr>
    </w:tbl>
    <w:p w:rsidR="00952713" w:rsidRPr="00FD3130" w:rsidRDefault="00952713" w:rsidP="00952713">
      <w:pPr>
        <w:jc w:val="both"/>
        <w:rPr>
          <w:sz w:val="20"/>
          <w:szCs w:val="20"/>
        </w:rPr>
      </w:pPr>
    </w:p>
    <w:p w:rsidR="00952713" w:rsidRPr="0061240C" w:rsidRDefault="00952713" w:rsidP="008C12C8">
      <w:pPr>
        <w:numPr>
          <w:ilvl w:val="1"/>
          <w:numId w:val="6"/>
        </w:numPr>
        <w:jc w:val="both"/>
      </w:pPr>
      <w:r w:rsidRPr="0061240C">
        <w:t>Сведения о педагогических работниках.</w:t>
      </w:r>
    </w:p>
    <w:p w:rsidR="00952713" w:rsidRPr="00FD3130" w:rsidRDefault="00952713" w:rsidP="00952713">
      <w:pPr>
        <w:ind w:left="720"/>
        <w:jc w:val="both"/>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939"/>
        <w:gridCol w:w="1940"/>
      </w:tblGrid>
      <w:tr w:rsidR="00952713" w:rsidRPr="00FD3130" w:rsidTr="000F732E">
        <w:tc>
          <w:tcPr>
            <w:tcW w:w="5868" w:type="dxa"/>
          </w:tcPr>
          <w:p w:rsidR="00952713" w:rsidRPr="00FD3130" w:rsidRDefault="00952713" w:rsidP="000F732E">
            <w:pPr>
              <w:widowControl w:val="0"/>
              <w:autoSpaceDE w:val="0"/>
              <w:jc w:val="both"/>
              <w:rPr>
                <w:sz w:val="20"/>
                <w:szCs w:val="20"/>
              </w:rPr>
            </w:pPr>
          </w:p>
        </w:tc>
        <w:tc>
          <w:tcPr>
            <w:tcW w:w="1939" w:type="dxa"/>
            <w:vAlign w:val="center"/>
          </w:tcPr>
          <w:p w:rsidR="00952713" w:rsidRPr="00FD3130" w:rsidRDefault="00952713" w:rsidP="000F732E">
            <w:pPr>
              <w:snapToGrid w:val="0"/>
              <w:ind w:right="-38"/>
              <w:jc w:val="center"/>
              <w:rPr>
                <w:sz w:val="20"/>
                <w:szCs w:val="20"/>
              </w:rPr>
            </w:pPr>
            <w:r w:rsidRPr="00FD3130">
              <w:rPr>
                <w:sz w:val="20"/>
                <w:szCs w:val="20"/>
              </w:rPr>
              <w:t>человек</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 от общего количества педагогов</w:t>
            </w:r>
          </w:p>
        </w:tc>
      </w:tr>
      <w:tr w:rsidR="00952713" w:rsidRPr="00FD3130" w:rsidTr="000F732E">
        <w:tc>
          <w:tcPr>
            <w:tcW w:w="5868" w:type="dxa"/>
          </w:tcPr>
          <w:p w:rsidR="00952713" w:rsidRPr="00FD3130" w:rsidRDefault="00952713" w:rsidP="000F732E">
            <w:pPr>
              <w:widowControl w:val="0"/>
              <w:autoSpaceDE w:val="0"/>
              <w:jc w:val="both"/>
              <w:rPr>
                <w:sz w:val="20"/>
                <w:szCs w:val="20"/>
              </w:rPr>
            </w:pPr>
            <w:r w:rsidRPr="00FD3130">
              <w:rPr>
                <w:sz w:val="20"/>
                <w:szCs w:val="20"/>
              </w:rPr>
              <w:t>Всего педагогических работников</w:t>
            </w:r>
          </w:p>
        </w:tc>
        <w:tc>
          <w:tcPr>
            <w:tcW w:w="1939" w:type="dxa"/>
            <w:vAlign w:val="center"/>
          </w:tcPr>
          <w:p w:rsidR="00952713" w:rsidRPr="00FD3130" w:rsidRDefault="008A64E3" w:rsidP="000F732E">
            <w:pPr>
              <w:snapToGrid w:val="0"/>
              <w:ind w:right="-38"/>
              <w:jc w:val="center"/>
              <w:rPr>
                <w:sz w:val="20"/>
                <w:szCs w:val="20"/>
              </w:rPr>
            </w:pPr>
            <w:r>
              <w:rPr>
                <w:sz w:val="20"/>
                <w:szCs w:val="20"/>
              </w:rPr>
              <w:t>2</w:t>
            </w:r>
            <w:r w:rsidR="00CB545F">
              <w:rPr>
                <w:sz w:val="20"/>
                <w:szCs w:val="20"/>
              </w:rPr>
              <w:t>7</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100</w:t>
            </w:r>
          </w:p>
        </w:tc>
      </w:tr>
      <w:tr w:rsidR="00952713" w:rsidRPr="00FD3130" w:rsidTr="000F732E">
        <w:tc>
          <w:tcPr>
            <w:tcW w:w="9747" w:type="dxa"/>
            <w:gridSpan w:val="3"/>
          </w:tcPr>
          <w:p w:rsidR="00952713" w:rsidRPr="00FD3130" w:rsidRDefault="00952713" w:rsidP="000F732E">
            <w:pPr>
              <w:snapToGrid w:val="0"/>
              <w:ind w:right="72"/>
              <w:jc w:val="both"/>
              <w:rPr>
                <w:sz w:val="20"/>
                <w:szCs w:val="20"/>
              </w:rPr>
            </w:pPr>
            <w:r w:rsidRPr="00FD3130">
              <w:rPr>
                <w:i/>
                <w:sz w:val="20"/>
                <w:szCs w:val="20"/>
              </w:rPr>
              <w:t>Образовательный ценз</w:t>
            </w:r>
          </w:p>
        </w:tc>
      </w:tr>
      <w:tr w:rsidR="00952713" w:rsidRPr="00FD3130" w:rsidTr="000F732E">
        <w:tc>
          <w:tcPr>
            <w:tcW w:w="5868" w:type="dxa"/>
          </w:tcPr>
          <w:p w:rsidR="00952713" w:rsidRPr="00FD3130" w:rsidRDefault="00952713" w:rsidP="008C12C8">
            <w:pPr>
              <w:numPr>
                <w:ilvl w:val="0"/>
                <w:numId w:val="2"/>
              </w:numPr>
              <w:jc w:val="both"/>
              <w:rPr>
                <w:sz w:val="20"/>
                <w:szCs w:val="20"/>
              </w:rPr>
            </w:pPr>
            <w:r w:rsidRPr="00FD3130">
              <w:rPr>
                <w:sz w:val="20"/>
                <w:szCs w:val="20"/>
              </w:rPr>
              <w:t>высшее профессиональное образование</w:t>
            </w:r>
          </w:p>
        </w:tc>
        <w:tc>
          <w:tcPr>
            <w:tcW w:w="1939" w:type="dxa"/>
            <w:vAlign w:val="center"/>
          </w:tcPr>
          <w:p w:rsidR="00952713" w:rsidRPr="00FD3130" w:rsidRDefault="00CB545F" w:rsidP="000F732E">
            <w:pPr>
              <w:snapToGrid w:val="0"/>
              <w:ind w:right="-38"/>
              <w:jc w:val="center"/>
              <w:rPr>
                <w:sz w:val="20"/>
                <w:szCs w:val="20"/>
              </w:rPr>
            </w:pPr>
            <w:r>
              <w:rPr>
                <w:sz w:val="20"/>
                <w:szCs w:val="20"/>
              </w:rPr>
              <w:t>21</w:t>
            </w:r>
          </w:p>
        </w:tc>
        <w:tc>
          <w:tcPr>
            <w:tcW w:w="1940" w:type="dxa"/>
            <w:vAlign w:val="center"/>
          </w:tcPr>
          <w:p w:rsidR="00952713" w:rsidRPr="00FD3130" w:rsidRDefault="00CB545F" w:rsidP="000F732E">
            <w:pPr>
              <w:snapToGrid w:val="0"/>
              <w:ind w:right="72"/>
              <w:jc w:val="center"/>
              <w:rPr>
                <w:sz w:val="20"/>
                <w:szCs w:val="20"/>
              </w:rPr>
            </w:pPr>
            <w:r>
              <w:rPr>
                <w:sz w:val="20"/>
                <w:szCs w:val="20"/>
              </w:rPr>
              <w:t>78</w:t>
            </w:r>
          </w:p>
        </w:tc>
      </w:tr>
      <w:tr w:rsidR="00952713" w:rsidRPr="00FD3130" w:rsidTr="000F732E">
        <w:tc>
          <w:tcPr>
            <w:tcW w:w="5868" w:type="dxa"/>
          </w:tcPr>
          <w:p w:rsidR="00952713" w:rsidRPr="00FD3130" w:rsidRDefault="00952713" w:rsidP="008C12C8">
            <w:pPr>
              <w:numPr>
                <w:ilvl w:val="0"/>
                <w:numId w:val="2"/>
              </w:numPr>
              <w:jc w:val="both"/>
              <w:rPr>
                <w:sz w:val="20"/>
                <w:szCs w:val="20"/>
              </w:rPr>
            </w:pPr>
            <w:r w:rsidRPr="00FD3130">
              <w:rPr>
                <w:sz w:val="20"/>
                <w:szCs w:val="20"/>
              </w:rPr>
              <w:t>среднее профессиональное образование</w:t>
            </w:r>
          </w:p>
        </w:tc>
        <w:tc>
          <w:tcPr>
            <w:tcW w:w="1939" w:type="dxa"/>
            <w:vAlign w:val="center"/>
          </w:tcPr>
          <w:p w:rsidR="00952713" w:rsidRPr="00FD3130" w:rsidRDefault="00CB545F" w:rsidP="000F732E">
            <w:pPr>
              <w:snapToGrid w:val="0"/>
              <w:ind w:right="-38"/>
              <w:jc w:val="center"/>
              <w:rPr>
                <w:sz w:val="20"/>
                <w:szCs w:val="20"/>
              </w:rPr>
            </w:pPr>
            <w:r>
              <w:rPr>
                <w:sz w:val="20"/>
                <w:szCs w:val="20"/>
              </w:rPr>
              <w:t>6</w:t>
            </w:r>
          </w:p>
        </w:tc>
        <w:tc>
          <w:tcPr>
            <w:tcW w:w="1940" w:type="dxa"/>
            <w:vAlign w:val="center"/>
          </w:tcPr>
          <w:p w:rsidR="00952713" w:rsidRPr="00FD3130" w:rsidRDefault="00CB545F" w:rsidP="000F732E">
            <w:pPr>
              <w:snapToGrid w:val="0"/>
              <w:ind w:right="72"/>
              <w:jc w:val="center"/>
              <w:rPr>
                <w:sz w:val="20"/>
                <w:szCs w:val="20"/>
              </w:rPr>
            </w:pPr>
            <w:r>
              <w:rPr>
                <w:sz w:val="20"/>
                <w:szCs w:val="20"/>
              </w:rPr>
              <w:t>22</w:t>
            </w:r>
          </w:p>
        </w:tc>
      </w:tr>
      <w:tr w:rsidR="00952713" w:rsidRPr="00FD3130" w:rsidTr="000F732E">
        <w:tc>
          <w:tcPr>
            <w:tcW w:w="5868" w:type="dxa"/>
          </w:tcPr>
          <w:p w:rsidR="00952713" w:rsidRPr="00FD3130" w:rsidRDefault="00952713" w:rsidP="008C12C8">
            <w:pPr>
              <w:numPr>
                <w:ilvl w:val="0"/>
                <w:numId w:val="2"/>
              </w:numPr>
              <w:jc w:val="both"/>
              <w:rPr>
                <w:sz w:val="20"/>
                <w:szCs w:val="20"/>
              </w:rPr>
            </w:pPr>
            <w:r w:rsidRPr="00FD3130">
              <w:rPr>
                <w:sz w:val="20"/>
                <w:szCs w:val="20"/>
              </w:rPr>
              <w:t>начальное профессиональное образование</w:t>
            </w:r>
          </w:p>
        </w:tc>
        <w:tc>
          <w:tcPr>
            <w:tcW w:w="1939" w:type="dxa"/>
            <w:vAlign w:val="center"/>
          </w:tcPr>
          <w:p w:rsidR="00952713" w:rsidRPr="00FD3130" w:rsidRDefault="00952713" w:rsidP="000F732E">
            <w:pPr>
              <w:snapToGrid w:val="0"/>
              <w:ind w:right="-38"/>
              <w:jc w:val="center"/>
              <w:rPr>
                <w:sz w:val="20"/>
                <w:szCs w:val="20"/>
              </w:rPr>
            </w:pPr>
            <w:r w:rsidRPr="00FD3130">
              <w:rPr>
                <w:sz w:val="20"/>
                <w:szCs w:val="20"/>
              </w:rPr>
              <w:t>--</w:t>
            </w:r>
          </w:p>
        </w:tc>
        <w:tc>
          <w:tcPr>
            <w:tcW w:w="1940" w:type="dxa"/>
            <w:vAlign w:val="center"/>
          </w:tcPr>
          <w:p w:rsidR="00952713" w:rsidRPr="00FD3130" w:rsidRDefault="00952713" w:rsidP="000F732E">
            <w:pPr>
              <w:snapToGrid w:val="0"/>
              <w:ind w:right="72"/>
              <w:jc w:val="center"/>
              <w:rPr>
                <w:sz w:val="20"/>
                <w:szCs w:val="20"/>
              </w:rPr>
            </w:pPr>
            <w:r w:rsidRPr="00FD3130">
              <w:rPr>
                <w:sz w:val="20"/>
                <w:szCs w:val="20"/>
              </w:rPr>
              <w:t>-</w:t>
            </w:r>
          </w:p>
        </w:tc>
      </w:tr>
      <w:tr w:rsidR="00952713" w:rsidRPr="00FD3130" w:rsidTr="000F732E">
        <w:tc>
          <w:tcPr>
            <w:tcW w:w="9747" w:type="dxa"/>
            <w:gridSpan w:val="3"/>
          </w:tcPr>
          <w:p w:rsidR="00952713" w:rsidRPr="00FD3130" w:rsidRDefault="00952713" w:rsidP="000F732E">
            <w:pPr>
              <w:snapToGrid w:val="0"/>
              <w:ind w:right="72"/>
              <w:jc w:val="both"/>
              <w:rPr>
                <w:sz w:val="20"/>
                <w:szCs w:val="20"/>
              </w:rPr>
            </w:pPr>
            <w:r w:rsidRPr="00FD3130">
              <w:rPr>
                <w:i/>
                <w:sz w:val="20"/>
                <w:szCs w:val="20"/>
              </w:rPr>
              <w:t>Квалификационная категория</w:t>
            </w:r>
          </w:p>
        </w:tc>
      </w:tr>
      <w:tr w:rsidR="00952713" w:rsidRPr="00FD3130" w:rsidTr="000F732E">
        <w:tc>
          <w:tcPr>
            <w:tcW w:w="5868" w:type="dxa"/>
          </w:tcPr>
          <w:p w:rsidR="00952713" w:rsidRPr="00FD3130" w:rsidRDefault="00952713" w:rsidP="008C12C8">
            <w:pPr>
              <w:numPr>
                <w:ilvl w:val="0"/>
                <w:numId w:val="3"/>
              </w:numPr>
              <w:jc w:val="both"/>
              <w:rPr>
                <w:sz w:val="20"/>
                <w:szCs w:val="20"/>
              </w:rPr>
            </w:pPr>
            <w:r w:rsidRPr="00FD3130">
              <w:rPr>
                <w:sz w:val="20"/>
                <w:szCs w:val="20"/>
              </w:rPr>
              <w:t>высшая квалификационная категория</w:t>
            </w:r>
          </w:p>
        </w:tc>
        <w:tc>
          <w:tcPr>
            <w:tcW w:w="1939" w:type="dxa"/>
            <w:vAlign w:val="center"/>
          </w:tcPr>
          <w:p w:rsidR="00952713" w:rsidRPr="00FD3130" w:rsidRDefault="001179F9" w:rsidP="000F732E">
            <w:pPr>
              <w:snapToGrid w:val="0"/>
              <w:ind w:right="-38"/>
              <w:jc w:val="center"/>
              <w:rPr>
                <w:sz w:val="20"/>
                <w:szCs w:val="20"/>
              </w:rPr>
            </w:pPr>
            <w:r w:rsidRPr="00FD3130">
              <w:rPr>
                <w:sz w:val="20"/>
                <w:szCs w:val="20"/>
              </w:rPr>
              <w:t>12</w:t>
            </w:r>
          </w:p>
        </w:tc>
        <w:tc>
          <w:tcPr>
            <w:tcW w:w="1940" w:type="dxa"/>
            <w:vAlign w:val="center"/>
          </w:tcPr>
          <w:p w:rsidR="00952713" w:rsidRPr="00FD3130" w:rsidRDefault="009456DC" w:rsidP="000F732E">
            <w:pPr>
              <w:snapToGrid w:val="0"/>
              <w:ind w:right="72"/>
              <w:jc w:val="center"/>
              <w:rPr>
                <w:sz w:val="20"/>
                <w:szCs w:val="20"/>
              </w:rPr>
            </w:pPr>
            <w:r>
              <w:rPr>
                <w:sz w:val="20"/>
                <w:szCs w:val="20"/>
              </w:rPr>
              <w:t>44,5</w:t>
            </w:r>
          </w:p>
        </w:tc>
      </w:tr>
      <w:tr w:rsidR="00952713" w:rsidRPr="00FD3130" w:rsidTr="000F732E">
        <w:tc>
          <w:tcPr>
            <w:tcW w:w="5868" w:type="dxa"/>
          </w:tcPr>
          <w:p w:rsidR="00952713" w:rsidRPr="00FD3130" w:rsidRDefault="00952713" w:rsidP="008C12C8">
            <w:pPr>
              <w:numPr>
                <w:ilvl w:val="0"/>
                <w:numId w:val="3"/>
              </w:numPr>
              <w:jc w:val="both"/>
              <w:rPr>
                <w:sz w:val="20"/>
                <w:szCs w:val="20"/>
              </w:rPr>
            </w:pPr>
            <w:r w:rsidRPr="00FD3130">
              <w:rPr>
                <w:sz w:val="20"/>
                <w:szCs w:val="20"/>
              </w:rPr>
              <w:t>первая квалификационная категория</w:t>
            </w:r>
          </w:p>
        </w:tc>
        <w:tc>
          <w:tcPr>
            <w:tcW w:w="1939" w:type="dxa"/>
            <w:vAlign w:val="center"/>
          </w:tcPr>
          <w:p w:rsidR="00952713" w:rsidRPr="00FD3130" w:rsidRDefault="009456DC" w:rsidP="000F732E">
            <w:pPr>
              <w:snapToGrid w:val="0"/>
              <w:ind w:right="-38"/>
              <w:jc w:val="center"/>
              <w:rPr>
                <w:sz w:val="20"/>
                <w:szCs w:val="20"/>
              </w:rPr>
            </w:pPr>
            <w:r>
              <w:rPr>
                <w:sz w:val="20"/>
                <w:szCs w:val="20"/>
              </w:rPr>
              <w:t>3</w:t>
            </w:r>
          </w:p>
        </w:tc>
        <w:tc>
          <w:tcPr>
            <w:tcW w:w="1940" w:type="dxa"/>
            <w:vAlign w:val="center"/>
          </w:tcPr>
          <w:p w:rsidR="00952713" w:rsidRPr="00FD3130" w:rsidRDefault="009456DC" w:rsidP="001179F9">
            <w:pPr>
              <w:snapToGrid w:val="0"/>
              <w:ind w:right="72"/>
              <w:jc w:val="center"/>
              <w:rPr>
                <w:sz w:val="20"/>
                <w:szCs w:val="20"/>
              </w:rPr>
            </w:pPr>
            <w:r>
              <w:rPr>
                <w:sz w:val="20"/>
                <w:szCs w:val="20"/>
              </w:rPr>
              <w:t>11</w:t>
            </w:r>
          </w:p>
        </w:tc>
      </w:tr>
      <w:tr w:rsidR="00952713" w:rsidRPr="00FD3130" w:rsidTr="000F732E">
        <w:tc>
          <w:tcPr>
            <w:tcW w:w="5868" w:type="dxa"/>
          </w:tcPr>
          <w:p w:rsidR="00952713" w:rsidRPr="00FD3130" w:rsidRDefault="001179F9" w:rsidP="008C12C8">
            <w:pPr>
              <w:numPr>
                <w:ilvl w:val="0"/>
                <w:numId w:val="3"/>
              </w:numPr>
              <w:jc w:val="both"/>
              <w:rPr>
                <w:sz w:val="20"/>
                <w:szCs w:val="20"/>
              </w:rPr>
            </w:pPr>
            <w:r w:rsidRPr="00FD3130">
              <w:rPr>
                <w:sz w:val="20"/>
                <w:szCs w:val="20"/>
              </w:rPr>
              <w:t>соответствие</w:t>
            </w:r>
          </w:p>
        </w:tc>
        <w:tc>
          <w:tcPr>
            <w:tcW w:w="1939" w:type="dxa"/>
            <w:vAlign w:val="center"/>
          </w:tcPr>
          <w:p w:rsidR="00952713" w:rsidRPr="00FD3130" w:rsidRDefault="009456DC" w:rsidP="000F732E">
            <w:pPr>
              <w:snapToGrid w:val="0"/>
              <w:ind w:right="-38"/>
              <w:jc w:val="center"/>
              <w:rPr>
                <w:sz w:val="20"/>
                <w:szCs w:val="20"/>
              </w:rPr>
            </w:pPr>
            <w:r>
              <w:rPr>
                <w:sz w:val="20"/>
                <w:szCs w:val="20"/>
              </w:rPr>
              <w:t>12</w:t>
            </w:r>
          </w:p>
        </w:tc>
        <w:tc>
          <w:tcPr>
            <w:tcW w:w="1940" w:type="dxa"/>
            <w:vAlign w:val="center"/>
          </w:tcPr>
          <w:p w:rsidR="00952713" w:rsidRPr="00FD3130" w:rsidRDefault="009456DC" w:rsidP="000F732E">
            <w:pPr>
              <w:snapToGrid w:val="0"/>
              <w:ind w:right="72"/>
              <w:jc w:val="center"/>
              <w:rPr>
                <w:sz w:val="20"/>
                <w:szCs w:val="20"/>
              </w:rPr>
            </w:pPr>
            <w:r>
              <w:rPr>
                <w:sz w:val="20"/>
                <w:szCs w:val="20"/>
              </w:rPr>
              <w:t>44,5</w:t>
            </w:r>
          </w:p>
        </w:tc>
      </w:tr>
      <w:tr w:rsidR="00952713" w:rsidRPr="00FD3130" w:rsidTr="000F732E">
        <w:tc>
          <w:tcPr>
            <w:tcW w:w="9747" w:type="dxa"/>
            <w:gridSpan w:val="3"/>
          </w:tcPr>
          <w:p w:rsidR="00952713" w:rsidRPr="00FD3130" w:rsidRDefault="00952713" w:rsidP="000F732E">
            <w:pPr>
              <w:snapToGrid w:val="0"/>
              <w:ind w:right="72"/>
              <w:jc w:val="both"/>
              <w:rPr>
                <w:sz w:val="20"/>
                <w:szCs w:val="20"/>
              </w:rPr>
            </w:pPr>
            <w:r w:rsidRPr="00FD3130">
              <w:rPr>
                <w:i/>
                <w:sz w:val="20"/>
                <w:szCs w:val="20"/>
              </w:rPr>
              <w:t>Почетные звания</w:t>
            </w:r>
          </w:p>
        </w:tc>
      </w:tr>
      <w:tr w:rsidR="00952713" w:rsidRPr="00FD3130" w:rsidTr="000F732E">
        <w:tc>
          <w:tcPr>
            <w:tcW w:w="5868" w:type="dxa"/>
          </w:tcPr>
          <w:p w:rsidR="00952713" w:rsidRPr="00FD3130" w:rsidRDefault="00F80618" w:rsidP="000F732E">
            <w:pPr>
              <w:jc w:val="both"/>
              <w:rPr>
                <w:sz w:val="20"/>
                <w:szCs w:val="20"/>
              </w:rPr>
            </w:pPr>
            <w:r>
              <w:rPr>
                <w:sz w:val="20"/>
                <w:szCs w:val="20"/>
              </w:rPr>
              <w:t>Почетный работник общего образования РФ</w:t>
            </w:r>
          </w:p>
        </w:tc>
        <w:tc>
          <w:tcPr>
            <w:tcW w:w="1939" w:type="dxa"/>
            <w:vAlign w:val="center"/>
          </w:tcPr>
          <w:p w:rsidR="00952713" w:rsidRPr="00FD3130" w:rsidRDefault="00F80618" w:rsidP="000F732E">
            <w:pPr>
              <w:snapToGrid w:val="0"/>
              <w:ind w:right="-38"/>
              <w:jc w:val="center"/>
              <w:rPr>
                <w:sz w:val="20"/>
                <w:szCs w:val="20"/>
              </w:rPr>
            </w:pPr>
            <w:r>
              <w:rPr>
                <w:sz w:val="20"/>
                <w:szCs w:val="20"/>
              </w:rPr>
              <w:t>2</w:t>
            </w:r>
          </w:p>
        </w:tc>
        <w:tc>
          <w:tcPr>
            <w:tcW w:w="1940" w:type="dxa"/>
            <w:vAlign w:val="center"/>
          </w:tcPr>
          <w:p w:rsidR="00952713" w:rsidRPr="00FD3130" w:rsidRDefault="00F80618" w:rsidP="000F732E">
            <w:pPr>
              <w:snapToGrid w:val="0"/>
              <w:ind w:right="72"/>
              <w:jc w:val="center"/>
              <w:rPr>
                <w:sz w:val="20"/>
                <w:szCs w:val="20"/>
              </w:rPr>
            </w:pPr>
            <w:r>
              <w:rPr>
                <w:sz w:val="20"/>
                <w:szCs w:val="20"/>
              </w:rPr>
              <w:t>9</w:t>
            </w:r>
          </w:p>
        </w:tc>
      </w:tr>
      <w:tr w:rsidR="00F80618" w:rsidRPr="00FD3130" w:rsidTr="000F732E">
        <w:tc>
          <w:tcPr>
            <w:tcW w:w="5868" w:type="dxa"/>
          </w:tcPr>
          <w:p w:rsidR="00F80618" w:rsidRDefault="00F80618" w:rsidP="000F732E">
            <w:pPr>
              <w:jc w:val="both"/>
              <w:rPr>
                <w:sz w:val="20"/>
                <w:szCs w:val="20"/>
              </w:rPr>
            </w:pPr>
            <w:r>
              <w:rPr>
                <w:sz w:val="20"/>
                <w:szCs w:val="20"/>
              </w:rPr>
              <w:t>Народный учитель КБР</w:t>
            </w:r>
          </w:p>
        </w:tc>
        <w:tc>
          <w:tcPr>
            <w:tcW w:w="1939" w:type="dxa"/>
            <w:vAlign w:val="center"/>
          </w:tcPr>
          <w:p w:rsidR="00F80618" w:rsidRPr="00FD3130" w:rsidRDefault="00F80618" w:rsidP="000F732E">
            <w:pPr>
              <w:snapToGrid w:val="0"/>
              <w:ind w:right="-38"/>
              <w:jc w:val="center"/>
              <w:rPr>
                <w:sz w:val="20"/>
                <w:szCs w:val="20"/>
              </w:rPr>
            </w:pPr>
            <w:r>
              <w:rPr>
                <w:sz w:val="20"/>
                <w:szCs w:val="20"/>
              </w:rPr>
              <w:t>1</w:t>
            </w:r>
          </w:p>
        </w:tc>
        <w:tc>
          <w:tcPr>
            <w:tcW w:w="1940" w:type="dxa"/>
            <w:vAlign w:val="center"/>
          </w:tcPr>
          <w:p w:rsidR="00F80618" w:rsidRPr="00FD3130" w:rsidRDefault="00F80618" w:rsidP="000F732E">
            <w:pPr>
              <w:snapToGrid w:val="0"/>
              <w:ind w:right="72"/>
              <w:jc w:val="center"/>
              <w:rPr>
                <w:sz w:val="20"/>
                <w:szCs w:val="20"/>
              </w:rPr>
            </w:pPr>
            <w:r>
              <w:rPr>
                <w:sz w:val="20"/>
                <w:szCs w:val="20"/>
              </w:rPr>
              <w:t>5</w:t>
            </w:r>
          </w:p>
        </w:tc>
      </w:tr>
      <w:tr w:rsidR="00F80618" w:rsidRPr="00FD3130" w:rsidTr="000F732E">
        <w:tc>
          <w:tcPr>
            <w:tcW w:w="5868" w:type="dxa"/>
          </w:tcPr>
          <w:p w:rsidR="00F80618" w:rsidRPr="00FD3130" w:rsidRDefault="00F80618" w:rsidP="00AA28CA">
            <w:pPr>
              <w:jc w:val="both"/>
              <w:rPr>
                <w:sz w:val="20"/>
                <w:szCs w:val="20"/>
              </w:rPr>
            </w:pPr>
            <w:r w:rsidRPr="00FD3130">
              <w:rPr>
                <w:sz w:val="20"/>
                <w:szCs w:val="20"/>
              </w:rPr>
              <w:t>Почётная грамота Министерства образования и науки РФ</w:t>
            </w:r>
          </w:p>
        </w:tc>
        <w:tc>
          <w:tcPr>
            <w:tcW w:w="1939" w:type="dxa"/>
            <w:vAlign w:val="center"/>
          </w:tcPr>
          <w:p w:rsidR="00F80618" w:rsidRPr="00FD3130" w:rsidRDefault="00F80618" w:rsidP="00AA28CA">
            <w:pPr>
              <w:snapToGrid w:val="0"/>
              <w:ind w:right="-38"/>
              <w:jc w:val="center"/>
              <w:rPr>
                <w:sz w:val="20"/>
                <w:szCs w:val="20"/>
              </w:rPr>
            </w:pPr>
            <w:r w:rsidRPr="00FD3130">
              <w:rPr>
                <w:sz w:val="20"/>
                <w:szCs w:val="20"/>
              </w:rPr>
              <w:t>5</w:t>
            </w:r>
          </w:p>
        </w:tc>
        <w:tc>
          <w:tcPr>
            <w:tcW w:w="1940" w:type="dxa"/>
            <w:vAlign w:val="center"/>
          </w:tcPr>
          <w:p w:rsidR="00F80618" w:rsidRPr="00FD3130" w:rsidRDefault="00F80618" w:rsidP="00AA28CA">
            <w:pPr>
              <w:snapToGrid w:val="0"/>
              <w:ind w:right="72"/>
              <w:jc w:val="center"/>
              <w:rPr>
                <w:sz w:val="20"/>
                <w:szCs w:val="20"/>
              </w:rPr>
            </w:pPr>
            <w:r w:rsidRPr="00FD3130">
              <w:rPr>
                <w:sz w:val="20"/>
                <w:szCs w:val="20"/>
              </w:rPr>
              <w:t>23</w:t>
            </w:r>
          </w:p>
        </w:tc>
      </w:tr>
      <w:tr w:rsidR="00F80618" w:rsidRPr="00FD3130" w:rsidTr="000F732E">
        <w:tc>
          <w:tcPr>
            <w:tcW w:w="5868" w:type="dxa"/>
          </w:tcPr>
          <w:p w:rsidR="00F80618" w:rsidRPr="00FD3130" w:rsidRDefault="00F80618" w:rsidP="000F732E">
            <w:pPr>
              <w:jc w:val="both"/>
              <w:rPr>
                <w:sz w:val="20"/>
                <w:szCs w:val="20"/>
              </w:rPr>
            </w:pPr>
            <w:r w:rsidRPr="00FD3130">
              <w:rPr>
                <w:sz w:val="20"/>
                <w:szCs w:val="20"/>
              </w:rPr>
              <w:t xml:space="preserve">Прошли курсы повышения квалификации </w:t>
            </w:r>
          </w:p>
          <w:p w:rsidR="00F80618" w:rsidRPr="00FD3130" w:rsidRDefault="00F80618" w:rsidP="000F732E">
            <w:pPr>
              <w:jc w:val="both"/>
              <w:rPr>
                <w:sz w:val="20"/>
                <w:szCs w:val="20"/>
              </w:rPr>
            </w:pPr>
            <w:r w:rsidRPr="00FD3130">
              <w:rPr>
                <w:sz w:val="20"/>
                <w:szCs w:val="20"/>
              </w:rPr>
              <w:t>(общее количество за последние 3 года)</w:t>
            </w:r>
          </w:p>
        </w:tc>
        <w:tc>
          <w:tcPr>
            <w:tcW w:w="1939" w:type="dxa"/>
            <w:vAlign w:val="center"/>
          </w:tcPr>
          <w:p w:rsidR="00F80618" w:rsidRPr="00FD3130" w:rsidRDefault="00F80618" w:rsidP="000F732E">
            <w:pPr>
              <w:snapToGrid w:val="0"/>
              <w:ind w:right="-38"/>
              <w:jc w:val="center"/>
              <w:rPr>
                <w:sz w:val="20"/>
                <w:szCs w:val="20"/>
              </w:rPr>
            </w:pPr>
            <w:r>
              <w:rPr>
                <w:sz w:val="20"/>
                <w:szCs w:val="20"/>
              </w:rPr>
              <w:t>23</w:t>
            </w:r>
          </w:p>
        </w:tc>
        <w:tc>
          <w:tcPr>
            <w:tcW w:w="1940" w:type="dxa"/>
            <w:vAlign w:val="center"/>
          </w:tcPr>
          <w:p w:rsidR="00F80618" w:rsidRPr="00FD3130" w:rsidRDefault="00F80618" w:rsidP="000F732E">
            <w:pPr>
              <w:snapToGrid w:val="0"/>
              <w:ind w:right="72"/>
              <w:jc w:val="center"/>
              <w:rPr>
                <w:sz w:val="20"/>
                <w:szCs w:val="20"/>
              </w:rPr>
            </w:pPr>
            <w:r>
              <w:rPr>
                <w:sz w:val="20"/>
                <w:szCs w:val="20"/>
              </w:rPr>
              <w:t>85</w:t>
            </w:r>
          </w:p>
        </w:tc>
      </w:tr>
    </w:tbl>
    <w:p w:rsidR="00750E57" w:rsidRPr="00FD3130" w:rsidRDefault="00750E57" w:rsidP="00FC0133">
      <w:pPr>
        <w:jc w:val="both"/>
        <w:rPr>
          <w:sz w:val="20"/>
          <w:szCs w:val="20"/>
        </w:rPr>
      </w:pPr>
    </w:p>
    <w:p w:rsidR="00750E57" w:rsidRPr="00FD3130" w:rsidRDefault="00750E57" w:rsidP="00952713">
      <w:pPr>
        <w:ind w:left="720"/>
        <w:jc w:val="both"/>
        <w:rPr>
          <w:sz w:val="20"/>
          <w:szCs w:val="20"/>
        </w:rPr>
      </w:pPr>
    </w:p>
    <w:p w:rsidR="00952713" w:rsidRPr="0061240C" w:rsidRDefault="00952713" w:rsidP="008C12C8">
      <w:pPr>
        <w:numPr>
          <w:ilvl w:val="1"/>
          <w:numId w:val="6"/>
        </w:numPr>
        <w:jc w:val="both"/>
        <w:rPr>
          <w:b/>
        </w:rPr>
      </w:pPr>
      <w:r w:rsidRPr="0061240C">
        <w:rPr>
          <w:b/>
        </w:rPr>
        <w:t>Самооценка педагогического потенциала образовательного учреждения.</w:t>
      </w:r>
    </w:p>
    <w:p w:rsidR="00952713" w:rsidRPr="0061240C" w:rsidRDefault="00952713" w:rsidP="00952713">
      <w:pPr>
        <w:ind w:left="720"/>
        <w:jc w:val="both"/>
      </w:pPr>
    </w:p>
    <w:p w:rsidR="00952713" w:rsidRPr="0061240C" w:rsidRDefault="00952713" w:rsidP="00952713">
      <w:pPr>
        <w:ind w:firstLine="708"/>
        <w:jc w:val="both"/>
      </w:pPr>
      <w:r w:rsidRPr="0061240C">
        <w:t xml:space="preserve">Педагогический коллектив школы составляет </w:t>
      </w:r>
      <w:r w:rsidR="009456DC" w:rsidRPr="0061240C">
        <w:t>27</w:t>
      </w:r>
      <w:r w:rsidRPr="0061240C">
        <w:t xml:space="preserve"> человек</w:t>
      </w:r>
      <w:r w:rsidR="00FC0133" w:rsidRPr="0061240C">
        <w:t>,</w:t>
      </w:r>
      <w:r w:rsidRPr="0061240C">
        <w:t xml:space="preserve"> из них 1 молодой специалист. </w:t>
      </w:r>
    </w:p>
    <w:p w:rsidR="00952713" w:rsidRPr="0061240C" w:rsidRDefault="00952713" w:rsidP="00952713">
      <w:pPr>
        <w:ind w:firstLine="708"/>
        <w:jc w:val="both"/>
      </w:pPr>
      <w:r w:rsidRPr="0061240C">
        <w:t>В школе достигнут высокий профессиональный уровень педагогических кадров. Педагогический коллектив школы - это творческий коллектив, активно внедряющий в практику работы образовательного учреждения передовые педагогические технологии, учебные пособия нового поколения, реализующий в своей работе основные положения концепции личност</w:t>
      </w:r>
      <w:r w:rsidR="009709D4" w:rsidRPr="0061240C">
        <w:t>но ориентированного образования</w:t>
      </w:r>
      <w:r w:rsidRPr="0061240C">
        <w:t>.</w:t>
      </w:r>
    </w:p>
    <w:p w:rsidR="00952713" w:rsidRPr="0061240C" w:rsidRDefault="00952713" w:rsidP="00952713">
      <w:pPr>
        <w:ind w:firstLine="708"/>
        <w:jc w:val="both"/>
      </w:pPr>
      <w:r w:rsidRPr="0061240C">
        <w:t xml:space="preserve">В школе существует отлаженная система работы с молодыми специалистами. Приказом за каждым закрепляется наставник из числа квалифицированных педагогов. В течение учебного года молодые педагоги работают на персональном контроле, участвуют </w:t>
      </w:r>
      <w:r w:rsidRPr="0061240C">
        <w:lastRenderedPageBreak/>
        <w:t>в методических семинарах, посещают уроки опытных коллег, включаются в работу методических объединений.</w:t>
      </w:r>
    </w:p>
    <w:p w:rsidR="00952713" w:rsidRDefault="00952713" w:rsidP="00952713">
      <w:pPr>
        <w:ind w:firstLine="708"/>
        <w:jc w:val="both"/>
      </w:pPr>
      <w:r w:rsidRPr="0061240C">
        <w:t>Уровень квалификации педагогических работников соответствует уровню ведения образовательного процесса. В школе разработана целостная система повышения квалификации педагогических кадров.</w:t>
      </w:r>
    </w:p>
    <w:p w:rsidR="00812883" w:rsidRPr="00705A0D" w:rsidRDefault="00812883" w:rsidP="00812883">
      <w:pPr>
        <w:widowControl w:val="0"/>
        <w:suppressAutoHyphens/>
        <w:ind w:firstLine="567"/>
        <w:jc w:val="both"/>
        <w:rPr>
          <w:lang w:eastAsia="ar-SA"/>
        </w:rPr>
      </w:pPr>
      <w:r w:rsidRPr="00705A0D">
        <w:rPr>
          <w:lang w:eastAsia="ar-SA"/>
        </w:rPr>
        <w:t>В школе разработан перспективный план повышения квалификации и аттестации.</w:t>
      </w:r>
    </w:p>
    <w:p w:rsidR="00812883" w:rsidRPr="00705A0D" w:rsidRDefault="00812883" w:rsidP="00812883">
      <w:pPr>
        <w:widowControl w:val="0"/>
        <w:suppressAutoHyphens/>
        <w:ind w:firstLine="567"/>
        <w:jc w:val="both"/>
        <w:rPr>
          <w:lang w:eastAsia="ar-SA"/>
        </w:rPr>
      </w:pPr>
      <w:r w:rsidRPr="00705A0D">
        <w:rPr>
          <w:lang w:eastAsia="ar-SA"/>
        </w:rPr>
        <w:t>Согласно этому плану 4 учителя прошли курсы повышения квалификации и профессиональную переподготовку 3 уч.</w:t>
      </w:r>
    </w:p>
    <w:p w:rsidR="00812883" w:rsidRDefault="00812883" w:rsidP="00812883">
      <w:pPr>
        <w:widowControl w:val="0"/>
        <w:suppressAutoHyphens/>
        <w:ind w:firstLine="567"/>
        <w:jc w:val="both"/>
        <w:rPr>
          <w:lang w:eastAsia="ar-SA"/>
        </w:rPr>
      </w:pPr>
      <w:r w:rsidRPr="00705A0D">
        <w:rPr>
          <w:lang w:eastAsia="ar-SA"/>
        </w:rPr>
        <w:t xml:space="preserve">За 2018 учебный год </w:t>
      </w:r>
      <w:r>
        <w:rPr>
          <w:lang w:eastAsia="ar-SA"/>
        </w:rPr>
        <w:t xml:space="preserve">прошли аттестацию и подтвердили </w:t>
      </w:r>
      <w:r w:rsidRPr="00705A0D">
        <w:rPr>
          <w:lang w:eastAsia="ar-SA"/>
        </w:rPr>
        <w:t xml:space="preserve"> квалификационную категорию</w:t>
      </w:r>
      <w:r>
        <w:rPr>
          <w:lang w:eastAsia="ar-SA"/>
        </w:rPr>
        <w:t>(высшая)</w:t>
      </w:r>
      <w:r w:rsidRPr="00705A0D">
        <w:rPr>
          <w:lang w:eastAsia="ar-SA"/>
        </w:rPr>
        <w:t xml:space="preserve">: Кибишева М.З., Канукоева З.М., Дышекова М.К.. </w:t>
      </w:r>
    </w:p>
    <w:p w:rsidR="00952713" w:rsidRPr="0061240C" w:rsidRDefault="00952713" w:rsidP="00952713">
      <w:pPr>
        <w:ind w:firstLine="708"/>
        <w:jc w:val="both"/>
      </w:pPr>
      <w:r w:rsidRPr="0061240C">
        <w:t>Деятельность по повышению квалификации педагогических кадров осуществляется в следующих формах: тематические педагогические советы, заседания методических объединений,  семинары, открытые уроки и внеклассные мероприятия. Ежегодно определенный процент педагогов школы проходит курсы п</w:t>
      </w:r>
      <w:r w:rsidR="000F732E" w:rsidRPr="0061240C">
        <w:t>овышения квалификации при ИПК и ПРО КБГУ</w:t>
      </w:r>
      <w:r w:rsidRPr="0061240C">
        <w:t xml:space="preserve"> и дистанционно.</w:t>
      </w:r>
    </w:p>
    <w:tbl>
      <w:tblPr>
        <w:tblW w:w="7720" w:type="dxa"/>
        <w:tblInd w:w="93" w:type="dxa"/>
        <w:tblLook w:val="04A0"/>
      </w:tblPr>
      <w:tblGrid>
        <w:gridCol w:w="801"/>
        <w:gridCol w:w="2630"/>
        <w:gridCol w:w="2020"/>
        <w:gridCol w:w="2269"/>
      </w:tblGrid>
      <w:tr w:rsidR="003C4668" w:rsidRPr="00705A0D" w:rsidTr="003C4668">
        <w:trPr>
          <w:trHeight w:val="795"/>
        </w:trPr>
        <w:tc>
          <w:tcPr>
            <w:tcW w:w="7720" w:type="dxa"/>
            <w:gridSpan w:val="4"/>
            <w:tcBorders>
              <w:top w:val="nil"/>
              <w:left w:val="nil"/>
              <w:bottom w:val="nil"/>
              <w:right w:val="nil"/>
            </w:tcBorders>
            <w:shd w:val="clear" w:color="auto" w:fill="auto"/>
            <w:vAlign w:val="center"/>
            <w:hideMark/>
          </w:tcPr>
          <w:p w:rsidR="003C4668" w:rsidRPr="00705A0D" w:rsidRDefault="003C4668" w:rsidP="00CF6FFA">
            <w:pPr>
              <w:jc w:val="center"/>
              <w:rPr>
                <w:color w:val="000000"/>
              </w:rPr>
            </w:pPr>
            <w:r w:rsidRPr="00705A0D">
              <w:rPr>
                <w:lang w:eastAsia="ar-SA"/>
              </w:rPr>
              <w:t xml:space="preserve">2018 учебном году курсы повышения </w:t>
            </w:r>
            <w:r>
              <w:rPr>
                <w:lang w:eastAsia="ar-SA"/>
              </w:rPr>
              <w:t xml:space="preserve">и переподготовки </w:t>
            </w:r>
            <w:r w:rsidRPr="00705A0D">
              <w:rPr>
                <w:lang w:eastAsia="ar-SA"/>
              </w:rPr>
              <w:t>квалификации прошли:</w:t>
            </w:r>
          </w:p>
        </w:tc>
      </w:tr>
      <w:tr w:rsidR="003C4668" w:rsidRPr="00705A0D" w:rsidTr="003C4668">
        <w:trPr>
          <w:trHeight w:val="300"/>
        </w:trPr>
        <w:tc>
          <w:tcPr>
            <w:tcW w:w="801" w:type="dxa"/>
            <w:tcBorders>
              <w:top w:val="nil"/>
              <w:left w:val="nil"/>
              <w:bottom w:val="nil"/>
              <w:right w:val="nil"/>
            </w:tcBorders>
            <w:shd w:val="clear" w:color="auto" w:fill="auto"/>
            <w:noWrap/>
            <w:vAlign w:val="center"/>
            <w:hideMark/>
          </w:tcPr>
          <w:p w:rsidR="003C4668" w:rsidRPr="00705A0D" w:rsidRDefault="003C4668" w:rsidP="00CF6FFA">
            <w:pPr>
              <w:rPr>
                <w:color w:val="000000"/>
              </w:rPr>
            </w:pPr>
          </w:p>
        </w:tc>
        <w:tc>
          <w:tcPr>
            <w:tcW w:w="2630" w:type="dxa"/>
            <w:tcBorders>
              <w:top w:val="nil"/>
              <w:left w:val="nil"/>
              <w:bottom w:val="nil"/>
              <w:right w:val="nil"/>
            </w:tcBorders>
            <w:shd w:val="clear" w:color="auto" w:fill="auto"/>
            <w:noWrap/>
            <w:vAlign w:val="center"/>
            <w:hideMark/>
          </w:tcPr>
          <w:p w:rsidR="003C4668" w:rsidRPr="00705A0D" w:rsidRDefault="003C4668" w:rsidP="00CF6FFA">
            <w:pPr>
              <w:rPr>
                <w:color w:val="000000"/>
              </w:rPr>
            </w:pPr>
          </w:p>
        </w:tc>
        <w:tc>
          <w:tcPr>
            <w:tcW w:w="2020" w:type="dxa"/>
            <w:tcBorders>
              <w:top w:val="nil"/>
              <w:left w:val="nil"/>
              <w:bottom w:val="nil"/>
              <w:right w:val="nil"/>
            </w:tcBorders>
            <w:shd w:val="clear" w:color="auto" w:fill="auto"/>
            <w:noWrap/>
            <w:vAlign w:val="center"/>
            <w:hideMark/>
          </w:tcPr>
          <w:p w:rsidR="003C4668" w:rsidRPr="00705A0D" w:rsidRDefault="003C4668" w:rsidP="00CF6FFA">
            <w:pPr>
              <w:rPr>
                <w:color w:val="000000"/>
              </w:rPr>
            </w:pPr>
          </w:p>
        </w:tc>
        <w:tc>
          <w:tcPr>
            <w:tcW w:w="2269" w:type="dxa"/>
            <w:tcBorders>
              <w:top w:val="nil"/>
              <w:left w:val="nil"/>
              <w:bottom w:val="nil"/>
              <w:right w:val="nil"/>
            </w:tcBorders>
            <w:shd w:val="clear" w:color="auto" w:fill="auto"/>
            <w:noWrap/>
            <w:vAlign w:val="center"/>
            <w:hideMark/>
          </w:tcPr>
          <w:p w:rsidR="003C4668" w:rsidRPr="00705A0D" w:rsidRDefault="003C4668" w:rsidP="00CF6FFA">
            <w:pPr>
              <w:rPr>
                <w:color w:val="000000"/>
              </w:rPr>
            </w:pPr>
          </w:p>
        </w:tc>
      </w:tr>
      <w:tr w:rsidR="003C4668" w:rsidRPr="00705A0D" w:rsidTr="003C4668">
        <w:trPr>
          <w:trHeight w:val="570"/>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center"/>
              <w:rPr>
                <w:b/>
                <w:bCs/>
                <w:color w:val="000000"/>
              </w:rPr>
            </w:pPr>
            <w:r w:rsidRPr="00705A0D">
              <w:rPr>
                <w:b/>
                <w:bCs/>
                <w:color w:val="000000"/>
              </w:rPr>
              <w:t>№п/п</w:t>
            </w:r>
          </w:p>
        </w:tc>
        <w:tc>
          <w:tcPr>
            <w:tcW w:w="2630" w:type="dxa"/>
            <w:tcBorders>
              <w:top w:val="single" w:sz="4" w:space="0" w:color="auto"/>
              <w:left w:val="nil"/>
              <w:bottom w:val="single" w:sz="4" w:space="0" w:color="auto"/>
              <w:right w:val="single" w:sz="4" w:space="0" w:color="auto"/>
            </w:tcBorders>
            <w:shd w:val="clear" w:color="auto" w:fill="auto"/>
            <w:noWrap/>
            <w:vAlign w:val="center"/>
            <w:hideMark/>
          </w:tcPr>
          <w:p w:rsidR="003C4668" w:rsidRPr="00705A0D" w:rsidRDefault="003C4668" w:rsidP="00CF6FFA">
            <w:pPr>
              <w:jc w:val="center"/>
              <w:rPr>
                <w:b/>
                <w:bCs/>
                <w:color w:val="000000"/>
              </w:rPr>
            </w:pPr>
            <w:r w:rsidRPr="00705A0D">
              <w:rPr>
                <w:b/>
                <w:bCs/>
                <w:color w:val="000000"/>
              </w:rPr>
              <w:t>предмет</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3C4668" w:rsidRPr="00705A0D" w:rsidRDefault="003C4668" w:rsidP="00CF6FFA">
            <w:pPr>
              <w:jc w:val="center"/>
              <w:rPr>
                <w:b/>
                <w:bCs/>
                <w:color w:val="000000"/>
              </w:rPr>
            </w:pPr>
            <w:r w:rsidRPr="00705A0D">
              <w:rPr>
                <w:b/>
                <w:bCs/>
                <w:color w:val="000000"/>
              </w:rPr>
              <w:t>Курсы повышения квалификации  (кол-во)</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3C4668" w:rsidRPr="00705A0D" w:rsidRDefault="003C4668" w:rsidP="00CF6FFA">
            <w:pPr>
              <w:jc w:val="center"/>
              <w:rPr>
                <w:b/>
                <w:bCs/>
                <w:color w:val="000000"/>
              </w:rPr>
            </w:pPr>
            <w:r w:rsidRPr="00705A0D">
              <w:rPr>
                <w:b/>
                <w:bCs/>
                <w:color w:val="000000"/>
              </w:rPr>
              <w:t>Курсы профессиональной переподготовки (кол-во)</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русский язык и лит.</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r>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2</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математика</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r>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3</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физика</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r w:rsidR="009831E8">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4</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химия</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r>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5</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биология</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6</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информатика</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1</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7</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технология</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8</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география</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9</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xml:space="preserve">история (обществознание) </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10</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иностранный язык</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11</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экономика</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12</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астрономия</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13</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родной язык и лит.</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Pr>
                <w:color w:val="000000"/>
              </w:rPr>
              <w:t>1</w:t>
            </w: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14</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ИЗО</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w:t>
            </w:r>
          </w:p>
        </w:tc>
      </w:tr>
      <w:tr w:rsidR="003C4668" w:rsidRPr="00705A0D" w:rsidTr="003C4668">
        <w:trPr>
          <w:trHeight w:val="300"/>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3C4668" w:rsidRPr="00705A0D" w:rsidRDefault="003C4668" w:rsidP="00CF6FFA">
            <w:pPr>
              <w:jc w:val="right"/>
              <w:rPr>
                <w:color w:val="000000"/>
              </w:rPr>
            </w:pPr>
            <w:r w:rsidRPr="00705A0D">
              <w:rPr>
                <w:color w:val="000000"/>
              </w:rPr>
              <w:t>15</w:t>
            </w:r>
          </w:p>
        </w:tc>
        <w:tc>
          <w:tcPr>
            <w:tcW w:w="263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музыка</w:t>
            </w:r>
          </w:p>
        </w:tc>
        <w:tc>
          <w:tcPr>
            <w:tcW w:w="2020"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p>
        </w:tc>
        <w:tc>
          <w:tcPr>
            <w:tcW w:w="2269" w:type="dxa"/>
            <w:tcBorders>
              <w:top w:val="nil"/>
              <w:left w:val="nil"/>
              <w:bottom w:val="single" w:sz="4" w:space="0" w:color="auto"/>
              <w:right w:val="single" w:sz="4" w:space="0" w:color="auto"/>
            </w:tcBorders>
            <w:shd w:val="clear" w:color="auto" w:fill="auto"/>
            <w:noWrap/>
            <w:vAlign w:val="center"/>
            <w:hideMark/>
          </w:tcPr>
          <w:p w:rsidR="003C4668" w:rsidRPr="00705A0D" w:rsidRDefault="003C4668" w:rsidP="00CF6FFA">
            <w:pPr>
              <w:rPr>
                <w:color w:val="000000"/>
              </w:rPr>
            </w:pPr>
            <w:r w:rsidRPr="00705A0D">
              <w:rPr>
                <w:color w:val="000000"/>
              </w:rPr>
              <w:t> 1</w:t>
            </w:r>
          </w:p>
        </w:tc>
      </w:tr>
    </w:tbl>
    <w:p w:rsidR="00FC0133" w:rsidRPr="0061240C" w:rsidRDefault="00FC0133" w:rsidP="00E61565">
      <w:pPr>
        <w:ind w:firstLine="708"/>
      </w:pPr>
    </w:p>
    <w:p w:rsidR="00952713" w:rsidRPr="0061240C" w:rsidRDefault="00952713" w:rsidP="00952713">
      <w:pPr>
        <w:pStyle w:val="a8"/>
        <w:ind w:left="0" w:right="-5" w:firstLine="708"/>
        <w:rPr>
          <w:sz w:val="24"/>
        </w:rPr>
      </w:pPr>
      <w:r w:rsidRPr="0061240C">
        <w:rPr>
          <w:sz w:val="24"/>
        </w:rPr>
        <w:t>Методическая работа в школе направлена на  создание условий для развития педагогического мастерства,  повышения уровня профессиональной компетентности  учителей, проектирования и реализации индивидуальной системы работы, выполнения инновационных образовательных проектов на основе информационно-методического сопровождения педагогов. В шко</w:t>
      </w:r>
      <w:r w:rsidR="001F5245" w:rsidRPr="0061240C">
        <w:rPr>
          <w:sz w:val="24"/>
        </w:rPr>
        <w:t xml:space="preserve">ле создан методический совет, 5 </w:t>
      </w:r>
      <w:r w:rsidRPr="0061240C">
        <w:rPr>
          <w:sz w:val="24"/>
        </w:rPr>
        <w:t>методических объединений.</w:t>
      </w:r>
    </w:p>
    <w:p w:rsidR="00952713" w:rsidRPr="0061240C" w:rsidRDefault="00952713" w:rsidP="00952713">
      <w:pPr>
        <w:ind w:right="-5" w:firstLine="708"/>
        <w:jc w:val="both"/>
      </w:pPr>
      <w:r w:rsidRPr="0061240C">
        <w:t>Все педагоги школы  владеют компьютером на уровне</w:t>
      </w:r>
      <w:r w:rsidR="00FC0133" w:rsidRPr="0061240C">
        <w:t xml:space="preserve"> пользователя, 8</w:t>
      </w:r>
      <w:r w:rsidRPr="0061240C">
        <w:t xml:space="preserve">5 % - опытные пользователи, регулярно использующие информационные технологии и инновационные электронные средства. </w:t>
      </w:r>
    </w:p>
    <w:p w:rsidR="00952713" w:rsidRPr="0061240C" w:rsidRDefault="00952713" w:rsidP="00952713">
      <w:pPr>
        <w:ind w:firstLine="708"/>
        <w:jc w:val="both"/>
      </w:pPr>
      <w:r w:rsidRPr="0061240C">
        <w:t>Анализ данных последних лет позволяет отметить наличие следующих тенденций:</w:t>
      </w:r>
    </w:p>
    <w:p w:rsidR="00952713" w:rsidRPr="0061240C" w:rsidRDefault="00952713" w:rsidP="008C12C8">
      <w:pPr>
        <w:numPr>
          <w:ilvl w:val="0"/>
          <w:numId w:val="10"/>
        </w:numPr>
        <w:tabs>
          <w:tab w:val="clear" w:pos="720"/>
          <w:tab w:val="num" w:pos="360"/>
        </w:tabs>
        <w:ind w:hanging="720"/>
        <w:jc w:val="both"/>
      </w:pPr>
      <w:r w:rsidRPr="0061240C">
        <w:lastRenderedPageBreak/>
        <w:t>стабильность педагогического коллектива;</w:t>
      </w:r>
    </w:p>
    <w:p w:rsidR="00952713" w:rsidRPr="0061240C" w:rsidRDefault="00952713" w:rsidP="008C12C8">
      <w:pPr>
        <w:numPr>
          <w:ilvl w:val="0"/>
          <w:numId w:val="11"/>
        </w:numPr>
        <w:tabs>
          <w:tab w:val="clear" w:pos="720"/>
          <w:tab w:val="num" w:pos="360"/>
        </w:tabs>
        <w:ind w:hanging="720"/>
        <w:jc w:val="both"/>
      </w:pPr>
      <w:r w:rsidRPr="0061240C">
        <w:t xml:space="preserve">кадровая обеспеченность </w:t>
      </w:r>
      <w:r w:rsidR="009709D4" w:rsidRPr="0061240C">
        <w:t xml:space="preserve"> </w:t>
      </w:r>
      <w:r w:rsidRPr="0061240C">
        <w:t xml:space="preserve"> образовательных областей школьного  учебного плана;</w:t>
      </w:r>
    </w:p>
    <w:p w:rsidR="00952713" w:rsidRPr="0061240C" w:rsidRDefault="00952713" w:rsidP="008C12C8">
      <w:pPr>
        <w:numPr>
          <w:ilvl w:val="0"/>
          <w:numId w:val="11"/>
        </w:numPr>
        <w:tabs>
          <w:tab w:val="clear" w:pos="720"/>
          <w:tab w:val="num" w:pos="360"/>
        </w:tabs>
        <w:ind w:hanging="720"/>
        <w:jc w:val="both"/>
      </w:pPr>
      <w:r w:rsidRPr="0061240C">
        <w:t>повышение педагогического мастерства с каждым годом;</w:t>
      </w:r>
    </w:p>
    <w:p w:rsidR="00952713" w:rsidRPr="0061240C" w:rsidRDefault="00952713" w:rsidP="008C12C8">
      <w:pPr>
        <w:numPr>
          <w:ilvl w:val="0"/>
          <w:numId w:val="11"/>
        </w:numPr>
        <w:tabs>
          <w:tab w:val="clear" w:pos="720"/>
          <w:tab w:val="num" w:pos="360"/>
        </w:tabs>
        <w:ind w:hanging="720"/>
        <w:jc w:val="both"/>
      </w:pPr>
      <w:r w:rsidRPr="0061240C">
        <w:t>небольшой приток молодых кадров.</w:t>
      </w:r>
    </w:p>
    <w:p w:rsidR="00952713" w:rsidRPr="0061240C" w:rsidRDefault="00952713" w:rsidP="00952713">
      <w:pPr>
        <w:pStyle w:val="a8"/>
        <w:ind w:left="0" w:right="-5" w:firstLine="540"/>
        <w:rPr>
          <w:iCs/>
          <w:sz w:val="24"/>
        </w:rPr>
      </w:pPr>
      <w:r w:rsidRPr="0061240C">
        <w:rPr>
          <w:iCs/>
          <w:sz w:val="24"/>
        </w:rPr>
        <w:t>Вывод: в школе  сформирован квалифицированный педагогический коллектив, потенциал которого способен обеспечить качественную подготовку обучающихся по реализуемым образовательным программам в соответствии с требованиями ФГОС.</w:t>
      </w:r>
    </w:p>
    <w:p w:rsidR="00952713" w:rsidRPr="0061240C" w:rsidRDefault="00952713" w:rsidP="00952713">
      <w:pPr>
        <w:pStyle w:val="a8"/>
        <w:ind w:left="0" w:right="-5" w:firstLine="540"/>
        <w:rPr>
          <w:iCs/>
          <w:sz w:val="24"/>
        </w:rPr>
      </w:pPr>
    </w:p>
    <w:p w:rsidR="00952713" w:rsidRPr="0061240C" w:rsidRDefault="00952713" w:rsidP="008C12C8">
      <w:pPr>
        <w:numPr>
          <w:ilvl w:val="1"/>
          <w:numId w:val="6"/>
        </w:numPr>
        <w:jc w:val="both"/>
      </w:pPr>
      <w:r w:rsidRPr="0061240C">
        <w:t>Социальный паспорт образовательного учреждения.</w:t>
      </w:r>
      <w:r w:rsidR="00FC0133" w:rsidRPr="0061240C">
        <w:t xml:space="preserve">  </w:t>
      </w:r>
    </w:p>
    <w:p w:rsidR="00952713" w:rsidRPr="0061240C" w:rsidRDefault="00952713" w:rsidP="00952713">
      <w:pPr>
        <w:jc w:val="both"/>
      </w:pPr>
    </w:p>
    <w:p w:rsidR="00952713" w:rsidRPr="0061240C" w:rsidRDefault="00952713" w:rsidP="00952713">
      <w:pPr>
        <w:pStyle w:val="14"/>
        <w:ind w:left="420"/>
        <w:textAlignment w:val="baseline"/>
        <w:outlineLvl w:val="5"/>
        <w:rPr>
          <w:bCs/>
        </w:rPr>
      </w:pPr>
      <w:r w:rsidRPr="0061240C">
        <w:rPr>
          <w:bCs/>
          <w:bdr w:val="none" w:sz="0" w:space="0" w:color="auto" w:frame="1"/>
        </w:rPr>
        <w:t>Сведения об учащихся образовательного учреждения:</w:t>
      </w:r>
    </w:p>
    <w:p w:rsidR="00952713" w:rsidRPr="0061240C" w:rsidRDefault="000F732E" w:rsidP="00140C50">
      <w:pPr>
        <w:pStyle w:val="14"/>
        <w:ind w:left="420"/>
        <w:textAlignment w:val="baseline"/>
        <w:outlineLvl w:val="5"/>
        <w:rPr>
          <w:bCs/>
        </w:rPr>
      </w:pPr>
      <w:r w:rsidRPr="0061240C">
        <w:rPr>
          <w:bCs/>
          <w:bdr w:val="none" w:sz="0" w:space="0" w:color="auto" w:frame="1"/>
        </w:rPr>
        <w:t>1.</w:t>
      </w:r>
      <w:r w:rsidR="00FB2E93" w:rsidRPr="0061240C">
        <w:rPr>
          <w:bCs/>
          <w:bdr w:val="none" w:sz="0" w:space="0" w:color="auto" w:frame="1"/>
        </w:rPr>
        <w:t xml:space="preserve"> Общее число детей на январь 2018</w:t>
      </w:r>
      <w:r w:rsidR="00952713" w:rsidRPr="0061240C">
        <w:rPr>
          <w:bCs/>
          <w:bdr w:val="none" w:sz="0" w:space="0" w:color="auto" w:frame="1"/>
        </w:rPr>
        <w:t xml:space="preserve"> года </w:t>
      </w:r>
      <w:r w:rsidR="00FB2E93" w:rsidRPr="0061240C">
        <w:rPr>
          <w:bCs/>
          <w:bdr w:val="none" w:sz="0" w:space="0" w:color="auto" w:frame="1"/>
        </w:rPr>
        <w:t>–</w:t>
      </w:r>
      <w:r w:rsidR="001D4FC4" w:rsidRPr="0061240C">
        <w:rPr>
          <w:bCs/>
          <w:bdr w:val="none" w:sz="0" w:space="0" w:color="auto" w:frame="1"/>
        </w:rPr>
        <w:t xml:space="preserve"> 1</w:t>
      </w:r>
      <w:r w:rsidR="00FB2E93" w:rsidRPr="0061240C">
        <w:rPr>
          <w:bCs/>
          <w:bdr w:val="none" w:sz="0" w:space="0" w:color="auto" w:frame="1"/>
        </w:rPr>
        <w:t>87 обучающихся (196 –на сентябрь 2018 г.)</w:t>
      </w:r>
    </w:p>
    <w:p w:rsidR="00952713" w:rsidRPr="0061240C" w:rsidRDefault="00952713" w:rsidP="00952713">
      <w:pPr>
        <w:pStyle w:val="14"/>
        <w:ind w:left="420"/>
        <w:textAlignment w:val="baseline"/>
        <w:outlineLvl w:val="5"/>
        <w:rPr>
          <w:bCs/>
        </w:rPr>
      </w:pPr>
      <w:r w:rsidRPr="0061240C">
        <w:rPr>
          <w:bCs/>
          <w:bdr w:val="none" w:sz="0" w:space="0" w:color="auto" w:frame="1"/>
        </w:rPr>
        <w:t>Количество классов и число учащихся</w:t>
      </w:r>
      <w:r w:rsidRPr="0061240C">
        <w:rPr>
          <w:bCs/>
        </w:rPr>
        <w:t>:</w:t>
      </w:r>
    </w:p>
    <w:p w:rsidR="00952713" w:rsidRPr="0061240C" w:rsidRDefault="00952713" w:rsidP="00952713">
      <w:pPr>
        <w:pStyle w:val="14"/>
        <w:ind w:left="420"/>
        <w:textAlignment w:val="baseline"/>
        <w:outlineLvl w:val="5"/>
        <w:rPr>
          <w:bCs/>
        </w:rPr>
      </w:pPr>
      <w:r w:rsidRPr="0061240C">
        <w:rPr>
          <w:bCs/>
          <w:bdr w:val="none" w:sz="0" w:space="0" w:color="auto" w:frame="1"/>
        </w:rPr>
        <w:t xml:space="preserve">1. Младшие школьники — </w:t>
      </w:r>
      <w:r w:rsidR="00140C50" w:rsidRPr="0061240C">
        <w:rPr>
          <w:b/>
          <w:bCs/>
          <w:bdr w:val="none" w:sz="0" w:space="0" w:color="auto" w:frame="1"/>
        </w:rPr>
        <w:t>7</w:t>
      </w:r>
      <w:r w:rsidR="0061240C" w:rsidRPr="0061240C">
        <w:rPr>
          <w:b/>
          <w:bCs/>
          <w:bdr w:val="none" w:sz="0" w:space="0" w:color="auto" w:frame="1"/>
        </w:rPr>
        <w:t>1</w:t>
      </w:r>
      <w:r w:rsidR="00FB2E93" w:rsidRPr="0061240C">
        <w:rPr>
          <w:b/>
          <w:bCs/>
          <w:bdr w:val="none" w:sz="0" w:space="0" w:color="auto" w:frame="1"/>
        </w:rPr>
        <w:t>(77)</w:t>
      </w:r>
    </w:p>
    <w:p w:rsidR="00952713" w:rsidRPr="0061240C" w:rsidRDefault="00952713" w:rsidP="00952713">
      <w:pPr>
        <w:pStyle w:val="14"/>
        <w:ind w:left="420"/>
        <w:textAlignment w:val="baseline"/>
        <w:outlineLvl w:val="5"/>
        <w:rPr>
          <w:bCs/>
        </w:rPr>
      </w:pPr>
      <w:r w:rsidRPr="0061240C">
        <w:rPr>
          <w:bCs/>
          <w:bdr w:val="none" w:sz="0" w:space="0" w:color="auto" w:frame="1"/>
        </w:rPr>
        <w:t xml:space="preserve">2. Школьники средней ступени — </w:t>
      </w:r>
      <w:r w:rsidR="0061240C" w:rsidRPr="0061240C">
        <w:rPr>
          <w:b/>
          <w:bCs/>
          <w:bdr w:val="none" w:sz="0" w:space="0" w:color="auto" w:frame="1"/>
        </w:rPr>
        <w:t>83(93)</w:t>
      </w:r>
    </w:p>
    <w:p w:rsidR="00952713" w:rsidRPr="0061240C" w:rsidRDefault="00952713" w:rsidP="00952713">
      <w:pPr>
        <w:pStyle w:val="14"/>
        <w:ind w:left="420"/>
        <w:textAlignment w:val="baseline"/>
        <w:outlineLvl w:val="5"/>
        <w:rPr>
          <w:bCs/>
        </w:rPr>
      </w:pPr>
      <w:r w:rsidRPr="0061240C">
        <w:rPr>
          <w:bCs/>
          <w:bdr w:val="none" w:sz="0" w:space="0" w:color="auto" w:frame="1"/>
        </w:rPr>
        <w:t>3. Старшеклассники —</w:t>
      </w:r>
      <w:r w:rsidR="0061240C" w:rsidRPr="0061240C">
        <w:rPr>
          <w:b/>
          <w:bCs/>
          <w:bdr w:val="none" w:sz="0" w:space="0" w:color="auto" w:frame="1"/>
        </w:rPr>
        <w:t>33(26)</w:t>
      </w:r>
    </w:p>
    <w:p w:rsidR="00952713" w:rsidRPr="0061240C" w:rsidRDefault="00952713" w:rsidP="00952713">
      <w:pPr>
        <w:jc w:val="center"/>
        <w:textAlignment w:val="baseline"/>
        <w:outlineLvl w:val="5"/>
        <w:rPr>
          <w:bCs/>
        </w:rPr>
      </w:pPr>
    </w:p>
    <w:p w:rsidR="00952713" w:rsidRPr="0061240C" w:rsidRDefault="00952713" w:rsidP="00952713">
      <w:pPr>
        <w:textAlignment w:val="baseline"/>
        <w:outlineLvl w:val="5"/>
        <w:rPr>
          <w:bCs/>
        </w:rPr>
      </w:pPr>
      <w:r w:rsidRPr="0061240C">
        <w:rPr>
          <w:bCs/>
        </w:rPr>
        <w:t>Социальные аспекты семей обучающихся:</w:t>
      </w:r>
    </w:p>
    <w:p w:rsidR="00952713" w:rsidRPr="00FD3130" w:rsidRDefault="00952713" w:rsidP="00952713">
      <w:pPr>
        <w:jc w:val="center"/>
        <w:textAlignment w:val="baseline"/>
        <w:outlineLvl w:val="5"/>
        <w:rPr>
          <w:bCs/>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499"/>
        <w:gridCol w:w="1498"/>
        <w:gridCol w:w="1499"/>
        <w:gridCol w:w="1498"/>
        <w:gridCol w:w="1499"/>
        <w:gridCol w:w="1215"/>
      </w:tblGrid>
      <w:tr w:rsidR="00952713" w:rsidRPr="00FD3130" w:rsidTr="001D4FC4">
        <w:trPr>
          <w:trHeight w:val="1045"/>
        </w:trPr>
        <w:tc>
          <w:tcPr>
            <w:tcW w:w="1498" w:type="dxa"/>
            <w:vAlign w:val="center"/>
          </w:tcPr>
          <w:p w:rsidR="00952713" w:rsidRPr="00FD3130" w:rsidRDefault="00952713" w:rsidP="000F732E">
            <w:pPr>
              <w:jc w:val="center"/>
              <w:rPr>
                <w:sz w:val="20"/>
                <w:szCs w:val="20"/>
              </w:rPr>
            </w:pPr>
            <w:r w:rsidRPr="00FD3130">
              <w:rPr>
                <w:sz w:val="20"/>
                <w:szCs w:val="20"/>
              </w:rPr>
              <w:t>Общее количество семей /</w:t>
            </w:r>
          </w:p>
          <w:p w:rsidR="00952713" w:rsidRPr="00FD3130" w:rsidRDefault="00952713" w:rsidP="000F732E">
            <w:pPr>
              <w:jc w:val="center"/>
              <w:rPr>
                <w:b/>
                <w:bCs/>
                <w:sz w:val="20"/>
                <w:szCs w:val="20"/>
              </w:rPr>
            </w:pPr>
            <w:r w:rsidRPr="00FD3130">
              <w:rPr>
                <w:sz w:val="20"/>
                <w:szCs w:val="20"/>
              </w:rPr>
              <w:t>в них детей</w:t>
            </w:r>
          </w:p>
        </w:tc>
        <w:tc>
          <w:tcPr>
            <w:tcW w:w="1499" w:type="dxa"/>
            <w:vAlign w:val="center"/>
          </w:tcPr>
          <w:p w:rsidR="00952713" w:rsidRPr="00FD3130" w:rsidRDefault="00952713" w:rsidP="000F732E">
            <w:pPr>
              <w:jc w:val="center"/>
              <w:rPr>
                <w:sz w:val="20"/>
                <w:szCs w:val="20"/>
              </w:rPr>
            </w:pPr>
            <w:r w:rsidRPr="00FD3130">
              <w:rPr>
                <w:sz w:val="20"/>
                <w:szCs w:val="20"/>
              </w:rPr>
              <w:t>Многодетных семей/</w:t>
            </w:r>
          </w:p>
          <w:p w:rsidR="00952713" w:rsidRPr="00FD3130" w:rsidRDefault="00952713" w:rsidP="000F732E">
            <w:pPr>
              <w:jc w:val="center"/>
              <w:rPr>
                <w:b/>
                <w:bCs/>
                <w:sz w:val="20"/>
                <w:szCs w:val="20"/>
              </w:rPr>
            </w:pPr>
            <w:r w:rsidRPr="00FD3130">
              <w:rPr>
                <w:sz w:val="20"/>
                <w:szCs w:val="20"/>
              </w:rPr>
              <w:t>в них детей, обучающихся в ОУ</w:t>
            </w:r>
          </w:p>
        </w:tc>
        <w:tc>
          <w:tcPr>
            <w:tcW w:w="1498" w:type="dxa"/>
            <w:vAlign w:val="center"/>
          </w:tcPr>
          <w:p w:rsidR="00952713" w:rsidRPr="00FD3130" w:rsidRDefault="00952713" w:rsidP="000F732E">
            <w:pPr>
              <w:jc w:val="center"/>
              <w:rPr>
                <w:sz w:val="20"/>
                <w:szCs w:val="20"/>
              </w:rPr>
            </w:pPr>
            <w:r w:rsidRPr="00FD3130">
              <w:rPr>
                <w:sz w:val="20"/>
                <w:szCs w:val="20"/>
              </w:rPr>
              <w:t>Неполных семей/</w:t>
            </w:r>
          </w:p>
          <w:p w:rsidR="00952713" w:rsidRPr="00FD3130" w:rsidRDefault="00952713" w:rsidP="000F732E">
            <w:pPr>
              <w:jc w:val="center"/>
              <w:rPr>
                <w:b/>
                <w:bCs/>
                <w:sz w:val="20"/>
                <w:szCs w:val="20"/>
              </w:rPr>
            </w:pPr>
            <w:r w:rsidRPr="00FD3130">
              <w:rPr>
                <w:sz w:val="20"/>
                <w:szCs w:val="20"/>
              </w:rPr>
              <w:t>в них детей</w:t>
            </w:r>
          </w:p>
        </w:tc>
        <w:tc>
          <w:tcPr>
            <w:tcW w:w="1499" w:type="dxa"/>
            <w:vAlign w:val="center"/>
          </w:tcPr>
          <w:p w:rsidR="00952713" w:rsidRPr="00FD3130" w:rsidRDefault="00952713" w:rsidP="000F732E">
            <w:pPr>
              <w:jc w:val="center"/>
              <w:rPr>
                <w:sz w:val="20"/>
                <w:szCs w:val="20"/>
              </w:rPr>
            </w:pPr>
            <w:r w:rsidRPr="00FD3130">
              <w:rPr>
                <w:sz w:val="20"/>
                <w:szCs w:val="20"/>
              </w:rPr>
              <w:t>Малообеспеченных/</w:t>
            </w:r>
          </w:p>
          <w:p w:rsidR="00952713" w:rsidRPr="00FD3130" w:rsidRDefault="00952713" w:rsidP="000F732E">
            <w:pPr>
              <w:jc w:val="center"/>
              <w:rPr>
                <w:b/>
                <w:bCs/>
                <w:sz w:val="20"/>
                <w:szCs w:val="20"/>
              </w:rPr>
            </w:pPr>
            <w:r w:rsidRPr="00FD3130">
              <w:rPr>
                <w:sz w:val="20"/>
                <w:szCs w:val="20"/>
              </w:rPr>
              <w:t>в них детей</w:t>
            </w:r>
          </w:p>
        </w:tc>
        <w:tc>
          <w:tcPr>
            <w:tcW w:w="1498" w:type="dxa"/>
            <w:vAlign w:val="center"/>
          </w:tcPr>
          <w:p w:rsidR="00952713" w:rsidRPr="00FD3130" w:rsidRDefault="00952713" w:rsidP="000F732E">
            <w:pPr>
              <w:jc w:val="center"/>
              <w:rPr>
                <w:b/>
                <w:bCs/>
                <w:sz w:val="20"/>
                <w:szCs w:val="20"/>
              </w:rPr>
            </w:pPr>
            <w:r w:rsidRPr="00FD3130">
              <w:rPr>
                <w:sz w:val="20"/>
                <w:szCs w:val="20"/>
              </w:rPr>
              <w:t>Семей беженцев и переселенцев</w:t>
            </w:r>
          </w:p>
        </w:tc>
        <w:tc>
          <w:tcPr>
            <w:tcW w:w="1499" w:type="dxa"/>
            <w:vAlign w:val="center"/>
          </w:tcPr>
          <w:p w:rsidR="00952713" w:rsidRPr="00FD3130" w:rsidRDefault="00E201D8" w:rsidP="000F732E">
            <w:pPr>
              <w:jc w:val="center"/>
              <w:rPr>
                <w:b/>
                <w:bCs/>
                <w:sz w:val="20"/>
                <w:szCs w:val="20"/>
              </w:rPr>
            </w:pPr>
            <w:r w:rsidRPr="00FD3130">
              <w:rPr>
                <w:sz w:val="20"/>
                <w:szCs w:val="20"/>
              </w:rPr>
              <w:t xml:space="preserve"> Неблагополучные семьи</w:t>
            </w:r>
          </w:p>
        </w:tc>
        <w:tc>
          <w:tcPr>
            <w:tcW w:w="1215" w:type="dxa"/>
            <w:vAlign w:val="center"/>
          </w:tcPr>
          <w:p w:rsidR="00952713" w:rsidRPr="00FD3130" w:rsidRDefault="00952713" w:rsidP="000F732E">
            <w:pPr>
              <w:jc w:val="center"/>
              <w:rPr>
                <w:b/>
                <w:bCs/>
                <w:sz w:val="20"/>
                <w:szCs w:val="20"/>
              </w:rPr>
            </w:pPr>
            <w:r w:rsidRPr="00FD3130">
              <w:rPr>
                <w:sz w:val="20"/>
                <w:szCs w:val="20"/>
              </w:rPr>
              <w:t>Семей, состоящих на внутришкольном учете</w:t>
            </w:r>
          </w:p>
        </w:tc>
      </w:tr>
      <w:tr w:rsidR="00952713" w:rsidRPr="00FD3130" w:rsidTr="001D4FC4">
        <w:trPr>
          <w:trHeight w:val="182"/>
        </w:trPr>
        <w:tc>
          <w:tcPr>
            <w:tcW w:w="1498" w:type="dxa"/>
            <w:vAlign w:val="center"/>
          </w:tcPr>
          <w:p w:rsidR="00952713" w:rsidRPr="00FD3130" w:rsidRDefault="00AA2B81" w:rsidP="00E201D8">
            <w:pPr>
              <w:rPr>
                <w:bCs/>
                <w:sz w:val="20"/>
                <w:szCs w:val="20"/>
              </w:rPr>
            </w:pPr>
            <w:r>
              <w:rPr>
                <w:bCs/>
                <w:sz w:val="20"/>
                <w:szCs w:val="20"/>
              </w:rPr>
              <w:t>110</w:t>
            </w:r>
          </w:p>
        </w:tc>
        <w:tc>
          <w:tcPr>
            <w:tcW w:w="1499" w:type="dxa"/>
            <w:vAlign w:val="center"/>
          </w:tcPr>
          <w:p w:rsidR="00952713" w:rsidRPr="00FD3130" w:rsidRDefault="00605755" w:rsidP="00E201D8">
            <w:pPr>
              <w:rPr>
                <w:bCs/>
                <w:sz w:val="20"/>
                <w:szCs w:val="20"/>
              </w:rPr>
            </w:pPr>
            <w:r w:rsidRPr="00FD3130">
              <w:rPr>
                <w:bCs/>
                <w:sz w:val="20"/>
                <w:szCs w:val="20"/>
              </w:rPr>
              <w:t>54</w:t>
            </w:r>
            <w:r w:rsidR="00E201D8" w:rsidRPr="00FD3130">
              <w:rPr>
                <w:bCs/>
                <w:sz w:val="20"/>
                <w:szCs w:val="20"/>
              </w:rPr>
              <w:t>/</w:t>
            </w:r>
            <w:r w:rsidRPr="00FD3130">
              <w:rPr>
                <w:bCs/>
                <w:sz w:val="20"/>
                <w:szCs w:val="20"/>
              </w:rPr>
              <w:t>92</w:t>
            </w:r>
          </w:p>
        </w:tc>
        <w:tc>
          <w:tcPr>
            <w:tcW w:w="1498" w:type="dxa"/>
            <w:vAlign w:val="center"/>
          </w:tcPr>
          <w:p w:rsidR="00952713" w:rsidRPr="00FD3130" w:rsidRDefault="00605755" w:rsidP="000F732E">
            <w:pPr>
              <w:jc w:val="center"/>
              <w:rPr>
                <w:bCs/>
                <w:sz w:val="20"/>
                <w:szCs w:val="20"/>
              </w:rPr>
            </w:pPr>
            <w:r w:rsidRPr="00FD3130">
              <w:rPr>
                <w:bCs/>
                <w:sz w:val="20"/>
                <w:szCs w:val="20"/>
              </w:rPr>
              <w:t>15</w:t>
            </w:r>
            <w:r w:rsidR="00E201D8" w:rsidRPr="00FD3130">
              <w:rPr>
                <w:bCs/>
                <w:sz w:val="20"/>
                <w:szCs w:val="20"/>
              </w:rPr>
              <w:t>/1</w:t>
            </w:r>
            <w:r w:rsidRPr="00FD3130">
              <w:rPr>
                <w:bCs/>
                <w:sz w:val="20"/>
                <w:szCs w:val="20"/>
              </w:rPr>
              <w:t>8</w:t>
            </w:r>
          </w:p>
        </w:tc>
        <w:tc>
          <w:tcPr>
            <w:tcW w:w="1499" w:type="dxa"/>
            <w:vAlign w:val="center"/>
          </w:tcPr>
          <w:p w:rsidR="00952713" w:rsidRPr="00FD3130" w:rsidRDefault="00E201D8" w:rsidP="000F732E">
            <w:pPr>
              <w:jc w:val="center"/>
              <w:rPr>
                <w:bCs/>
                <w:sz w:val="20"/>
                <w:szCs w:val="20"/>
              </w:rPr>
            </w:pPr>
            <w:r w:rsidRPr="00FD3130">
              <w:rPr>
                <w:bCs/>
                <w:sz w:val="20"/>
                <w:szCs w:val="20"/>
              </w:rPr>
              <w:t>2</w:t>
            </w:r>
            <w:r w:rsidR="00605755" w:rsidRPr="00FD3130">
              <w:rPr>
                <w:bCs/>
                <w:sz w:val="20"/>
                <w:szCs w:val="20"/>
              </w:rPr>
              <w:t>4</w:t>
            </w:r>
          </w:p>
        </w:tc>
        <w:tc>
          <w:tcPr>
            <w:tcW w:w="1498" w:type="dxa"/>
            <w:vAlign w:val="center"/>
          </w:tcPr>
          <w:p w:rsidR="00952713" w:rsidRPr="00FD3130" w:rsidRDefault="00952713" w:rsidP="000F732E">
            <w:pPr>
              <w:jc w:val="center"/>
              <w:rPr>
                <w:bCs/>
                <w:sz w:val="20"/>
                <w:szCs w:val="20"/>
              </w:rPr>
            </w:pPr>
            <w:r w:rsidRPr="00FD3130">
              <w:rPr>
                <w:bCs/>
                <w:sz w:val="20"/>
                <w:szCs w:val="20"/>
              </w:rPr>
              <w:t>-</w:t>
            </w:r>
          </w:p>
        </w:tc>
        <w:tc>
          <w:tcPr>
            <w:tcW w:w="1499" w:type="dxa"/>
            <w:vAlign w:val="center"/>
          </w:tcPr>
          <w:p w:rsidR="00952713" w:rsidRPr="00FD3130" w:rsidRDefault="00952713" w:rsidP="000F732E">
            <w:pPr>
              <w:jc w:val="center"/>
              <w:rPr>
                <w:bCs/>
                <w:sz w:val="20"/>
                <w:szCs w:val="20"/>
              </w:rPr>
            </w:pPr>
          </w:p>
        </w:tc>
        <w:tc>
          <w:tcPr>
            <w:tcW w:w="1215" w:type="dxa"/>
            <w:vAlign w:val="center"/>
          </w:tcPr>
          <w:p w:rsidR="00952713" w:rsidRPr="00FD3130" w:rsidRDefault="00952713" w:rsidP="000F732E">
            <w:pPr>
              <w:jc w:val="center"/>
              <w:rPr>
                <w:bCs/>
                <w:sz w:val="20"/>
                <w:szCs w:val="20"/>
              </w:rPr>
            </w:pPr>
          </w:p>
        </w:tc>
      </w:tr>
    </w:tbl>
    <w:p w:rsidR="00E61565" w:rsidRDefault="00E61565" w:rsidP="00952713">
      <w:pPr>
        <w:pStyle w:val="14"/>
        <w:ind w:left="0"/>
        <w:rPr>
          <w:bCs/>
          <w:sz w:val="20"/>
          <w:szCs w:val="20"/>
        </w:rPr>
      </w:pPr>
    </w:p>
    <w:p w:rsidR="00E61565" w:rsidRDefault="00E61565" w:rsidP="00952713">
      <w:pPr>
        <w:pStyle w:val="14"/>
        <w:ind w:left="0"/>
        <w:rPr>
          <w:bCs/>
          <w:sz w:val="20"/>
          <w:szCs w:val="20"/>
        </w:rPr>
      </w:pPr>
    </w:p>
    <w:p w:rsidR="00952713" w:rsidRPr="0061240C" w:rsidRDefault="00952713" w:rsidP="00952713">
      <w:pPr>
        <w:pStyle w:val="14"/>
        <w:ind w:left="0"/>
        <w:rPr>
          <w:bCs/>
        </w:rPr>
      </w:pPr>
      <w:r w:rsidRPr="0061240C">
        <w:rPr>
          <w:bCs/>
        </w:rPr>
        <w:t>Национальный состав:</w:t>
      </w:r>
    </w:p>
    <w:p w:rsidR="00952713" w:rsidRPr="00FD3130" w:rsidRDefault="00952713" w:rsidP="00952713">
      <w:pPr>
        <w:pStyle w:val="14"/>
        <w:ind w:left="420"/>
        <w:jc w:val="both"/>
        <w:rPr>
          <w:bCs/>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3497"/>
        <w:gridCol w:w="3213"/>
      </w:tblGrid>
      <w:tr w:rsidR="00952713" w:rsidRPr="00FD3130" w:rsidTr="001D4FC4">
        <w:trPr>
          <w:trHeight w:val="223"/>
        </w:trPr>
        <w:tc>
          <w:tcPr>
            <w:tcW w:w="3496" w:type="dxa"/>
            <w:vAlign w:val="center"/>
          </w:tcPr>
          <w:p w:rsidR="00952713" w:rsidRPr="00FD3130" w:rsidRDefault="000F732E" w:rsidP="000F732E">
            <w:pPr>
              <w:jc w:val="center"/>
              <w:rPr>
                <w:sz w:val="20"/>
                <w:szCs w:val="20"/>
              </w:rPr>
            </w:pPr>
            <w:r w:rsidRPr="00FD3130">
              <w:rPr>
                <w:sz w:val="20"/>
                <w:szCs w:val="20"/>
              </w:rPr>
              <w:t>кабардинцы</w:t>
            </w:r>
          </w:p>
        </w:tc>
        <w:tc>
          <w:tcPr>
            <w:tcW w:w="3497" w:type="dxa"/>
            <w:vAlign w:val="center"/>
          </w:tcPr>
          <w:p w:rsidR="00952713" w:rsidRPr="00FD3130" w:rsidRDefault="000F732E" w:rsidP="000F732E">
            <w:pPr>
              <w:jc w:val="center"/>
              <w:rPr>
                <w:bCs/>
                <w:sz w:val="20"/>
                <w:szCs w:val="20"/>
              </w:rPr>
            </w:pPr>
            <w:r w:rsidRPr="00FD3130">
              <w:rPr>
                <w:bCs/>
                <w:sz w:val="20"/>
                <w:szCs w:val="20"/>
              </w:rPr>
              <w:t xml:space="preserve"> </w:t>
            </w:r>
          </w:p>
        </w:tc>
        <w:tc>
          <w:tcPr>
            <w:tcW w:w="3213" w:type="dxa"/>
            <w:vAlign w:val="center"/>
          </w:tcPr>
          <w:p w:rsidR="00952713" w:rsidRPr="00FD3130" w:rsidRDefault="000F732E" w:rsidP="000F732E">
            <w:pPr>
              <w:jc w:val="center"/>
              <w:rPr>
                <w:bCs/>
                <w:sz w:val="20"/>
                <w:szCs w:val="20"/>
              </w:rPr>
            </w:pPr>
            <w:r w:rsidRPr="00FD3130">
              <w:rPr>
                <w:sz w:val="20"/>
                <w:szCs w:val="20"/>
              </w:rPr>
              <w:t xml:space="preserve"> </w:t>
            </w:r>
          </w:p>
        </w:tc>
      </w:tr>
      <w:tr w:rsidR="00952713" w:rsidRPr="00FD3130" w:rsidTr="001D4FC4">
        <w:trPr>
          <w:trHeight w:val="268"/>
        </w:trPr>
        <w:tc>
          <w:tcPr>
            <w:tcW w:w="3496" w:type="dxa"/>
            <w:vAlign w:val="center"/>
          </w:tcPr>
          <w:p w:rsidR="00952713" w:rsidRPr="00FD3130" w:rsidRDefault="000F732E" w:rsidP="000F732E">
            <w:pPr>
              <w:jc w:val="center"/>
              <w:rPr>
                <w:bCs/>
                <w:sz w:val="20"/>
                <w:szCs w:val="20"/>
              </w:rPr>
            </w:pPr>
            <w:r w:rsidRPr="00FD3130">
              <w:rPr>
                <w:bCs/>
                <w:sz w:val="20"/>
                <w:szCs w:val="20"/>
              </w:rPr>
              <w:t xml:space="preserve">100% </w:t>
            </w:r>
          </w:p>
        </w:tc>
        <w:tc>
          <w:tcPr>
            <w:tcW w:w="3497" w:type="dxa"/>
            <w:vAlign w:val="center"/>
          </w:tcPr>
          <w:p w:rsidR="00952713" w:rsidRPr="00FD3130" w:rsidRDefault="000F732E" w:rsidP="000F732E">
            <w:pPr>
              <w:jc w:val="center"/>
              <w:rPr>
                <w:bCs/>
                <w:sz w:val="20"/>
                <w:szCs w:val="20"/>
              </w:rPr>
            </w:pPr>
            <w:r w:rsidRPr="00FD3130">
              <w:rPr>
                <w:bCs/>
                <w:sz w:val="20"/>
                <w:szCs w:val="20"/>
              </w:rPr>
              <w:t xml:space="preserve"> </w:t>
            </w:r>
          </w:p>
        </w:tc>
        <w:tc>
          <w:tcPr>
            <w:tcW w:w="3213" w:type="dxa"/>
            <w:vAlign w:val="center"/>
          </w:tcPr>
          <w:p w:rsidR="00952713" w:rsidRPr="00FD3130" w:rsidRDefault="000F732E" w:rsidP="000F732E">
            <w:pPr>
              <w:jc w:val="center"/>
              <w:rPr>
                <w:bCs/>
                <w:sz w:val="20"/>
                <w:szCs w:val="20"/>
              </w:rPr>
            </w:pPr>
            <w:r w:rsidRPr="00FD3130">
              <w:rPr>
                <w:bCs/>
                <w:sz w:val="20"/>
                <w:szCs w:val="20"/>
              </w:rPr>
              <w:t xml:space="preserve"> </w:t>
            </w:r>
          </w:p>
        </w:tc>
      </w:tr>
    </w:tbl>
    <w:p w:rsidR="00952713" w:rsidRPr="00FD3130" w:rsidRDefault="00952713" w:rsidP="00952713">
      <w:pPr>
        <w:pStyle w:val="14"/>
        <w:ind w:left="420"/>
        <w:jc w:val="both"/>
        <w:rPr>
          <w:b/>
          <w:bCs/>
          <w:sz w:val="20"/>
          <w:szCs w:val="20"/>
        </w:rPr>
      </w:pPr>
    </w:p>
    <w:p w:rsidR="00952713" w:rsidRPr="00FD3130" w:rsidRDefault="00952713" w:rsidP="00952713">
      <w:pPr>
        <w:jc w:val="both"/>
        <w:rPr>
          <w:b/>
          <w:bCs/>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5"/>
        <w:gridCol w:w="1166"/>
        <w:gridCol w:w="1165"/>
        <w:gridCol w:w="1166"/>
        <w:gridCol w:w="1165"/>
        <w:gridCol w:w="1166"/>
        <w:gridCol w:w="1165"/>
        <w:gridCol w:w="1166"/>
        <w:gridCol w:w="741"/>
      </w:tblGrid>
      <w:tr w:rsidR="00952713" w:rsidRPr="0061240C" w:rsidTr="001D4FC4">
        <w:trPr>
          <w:cantSplit/>
          <w:trHeight w:val="1687"/>
        </w:trPr>
        <w:tc>
          <w:tcPr>
            <w:tcW w:w="1165"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Дети - инвалиды</w:t>
            </w:r>
          </w:p>
        </w:tc>
        <w:tc>
          <w:tcPr>
            <w:tcW w:w="1166"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Дети, склонные к бродяжничеству</w:t>
            </w:r>
          </w:p>
        </w:tc>
        <w:tc>
          <w:tcPr>
            <w:tcW w:w="1165" w:type="dxa"/>
            <w:textDirection w:val="btLr"/>
            <w:vAlign w:val="center"/>
          </w:tcPr>
          <w:p w:rsidR="00952713" w:rsidRPr="0061240C" w:rsidRDefault="00952713" w:rsidP="0061240C">
            <w:pPr>
              <w:tabs>
                <w:tab w:val="center" w:pos="4677"/>
                <w:tab w:val="right" w:pos="9355"/>
              </w:tabs>
              <w:ind w:left="113" w:right="113"/>
              <w:rPr>
                <w:sz w:val="20"/>
                <w:szCs w:val="20"/>
              </w:rPr>
            </w:pPr>
            <w:r w:rsidRPr="0061240C">
              <w:rPr>
                <w:sz w:val="20"/>
                <w:szCs w:val="20"/>
              </w:rPr>
              <w:t xml:space="preserve">Дети  с </w:t>
            </w:r>
            <w:r w:rsidR="0061240C" w:rsidRPr="0061240C">
              <w:rPr>
                <w:sz w:val="20"/>
                <w:szCs w:val="20"/>
              </w:rPr>
              <w:t>ОВЗ</w:t>
            </w:r>
          </w:p>
        </w:tc>
        <w:tc>
          <w:tcPr>
            <w:tcW w:w="1166"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Дети - сироты, опекаемые</w:t>
            </w:r>
          </w:p>
        </w:tc>
        <w:tc>
          <w:tcPr>
            <w:tcW w:w="1165"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Дети, педагогически</w:t>
            </w:r>
          </w:p>
          <w:p w:rsidR="00952713" w:rsidRPr="0061240C" w:rsidRDefault="00952713" w:rsidP="000F732E">
            <w:pPr>
              <w:tabs>
                <w:tab w:val="center" w:pos="4677"/>
                <w:tab w:val="right" w:pos="9355"/>
              </w:tabs>
              <w:ind w:left="113" w:right="113"/>
              <w:rPr>
                <w:sz w:val="20"/>
                <w:szCs w:val="20"/>
              </w:rPr>
            </w:pPr>
            <w:r w:rsidRPr="0061240C">
              <w:rPr>
                <w:sz w:val="20"/>
                <w:szCs w:val="20"/>
              </w:rPr>
              <w:t>запущенные</w:t>
            </w:r>
          </w:p>
        </w:tc>
        <w:tc>
          <w:tcPr>
            <w:tcW w:w="1166"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Дети второгодники</w:t>
            </w:r>
          </w:p>
        </w:tc>
        <w:tc>
          <w:tcPr>
            <w:tcW w:w="1165"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Одаренные дети</w:t>
            </w:r>
          </w:p>
        </w:tc>
        <w:tc>
          <w:tcPr>
            <w:tcW w:w="1166"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Дети, состоящие на ВШУ</w:t>
            </w:r>
          </w:p>
        </w:tc>
        <w:tc>
          <w:tcPr>
            <w:tcW w:w="741" w:type="dxa"/>
            <w:textDirection w:val="btLr"/>
            <w:vAlign w:val="center"/>
          </w:tcPr>
          <w:p w:rsidR="00952713" w:rsidRPr="0061240C" w:rsidRDefault="00952713" w:rsidP="000F732E">
            <w:pPr>
              <w:tabs>
                <w:tab w:val="center" w:pos="4677"/>
                <w:tab w:val="right" w:pos="9355"/>
              </w:tabs>
              <w:ind w:left="113" w:right="113"/>
              <w:rPr>
                <w:sz w:val="20"/>
                <w:szCs w:val="20"/>
              </w:rPr>
            </w:pPr>
            <w:r w:rsidRPr="0061240C">
              <w:rPr>
                <w:sz w:val="20"/>
                <w:szCs w:val="20"/>
              </w:rPr>
              <w:t>Дети, состоящие на учете</w:t>
            </w:r>
          </w:p>
          <w:p w:rsidR="00952713" w:rsidRPr="0061240C" w:rsidRDefault="00952713" w:rsidP="000F732E">
            <w:pPr>
              <w:tabs>
                <w:tab w:val="center" w:pos="4677"/>
                <w:tab w:val="right" w:pos="9355"/>
              </w:tabs>
              <w:ind w:left="113" w:right="113"/>
              <w:rPr>
                <w:sz w:val="20"/>
                <w:szCs w:val="20"/>
              </w:rPr>
            </w:pPr>
            <w:r w:rsidRPr="0061240C">
              <w:rPr>
                <w:sz w:val="20"/>
                <w:szCs w:val="20"/>
              </w:rPr>
              <w:t>в ПДН</w:t>
            </w:r>
          </w:p>
        </w:tc>
      </w:tr>
      <w:tr w:rsidR="00952713" w:rsidRPr="0061240C" w:rsidTr="001D4FC4">
        <w:trPr>
          <w:cantSplit/>
          <w:trHeight w:val="70"/>
        </w:trPr>
        <w:tc>
          <w:tcPr>
            <w:tcW w:w="1165" w:type="dxa"/>
            <w:vAlign w:val="center"/>
          </w:tcPr>
          <w:p w:rsidR="00952713" w:rsidRPr="0061240C" w:rsidRDefault="00605755" w:rsidP="000F732E">
            <w:pPr>
              <w:tabs>
                <w:tab w:val="center" w:pos="4677"/>
                <w:tab w:val="right" w:pos="9355"/>
              </w:tabs>
              <w:jc w:val="center"/>
              <w:rPr>
                <w:sz w:val="20"/>
                <w:szCs w:val="20"/>
              </w:rPr>
            </w:pPr>
            <w:r w:rsidRPr="0061240C">
              <w:rPr>
                <w:sz w:val="20"/>
                <w:szCs w:val="20"/>
              </w:rPr>
              <w:t>5</w:t>
            </w:r>
          </w:p>
        </w:tc>
        <w:tc>
          <w:tcPr>
            <w:tcW w:w="1166" w:type="dxa"/>
            <w:vAlign w:val="center"/>
          </w:tcPr>
          <w:p w:rsidR="00952713" w:rsidRPr="0061240C" w:rsidRDefault="00952713" w:rsidP="000F732E">
            <w:pPr>
              <w:tabs>
                <w:tab w:val="center" w:pos="4677"/>
                <w:tab w:val="right" w:pos="9355"/>
              </w:tabs>
              <w:jc w:val="center"/>
              <w:rPr>
                <w:sz w:val="20"/>
                <w:szCs w:val="20"/>
              </w:rPr>
            </w:pPr>
            <w:r w:rsidRPr="0061240C">
              <w:rPr>
                <w:sz w:val="20"/>
                <w:szCs w:val="20"/>
              </w:rPr>
              <w:t>-</w:t>
            </w:r>
          </w:p>
        </w:tc>
        <w:tc>
          <w:tcPr>
            <w:tcW w:w="1165" w:type="dxa"/>
            <w:vAlign w:val="center"/>
          </w:tcPr>
          <w:p w:rsidR="00952713" w:rsidRPr="0061240C" w:rsidRDefault="0061240C" w:rsidP="000F732E">
            <w:pPr>
              <w:tabs>
                <w:tab w:val="center" w:pos="4677"/>
                <w:tab w:val="right" w:pos="9355"/>
              </w:tabs>
              <w:jc w:val="center"/>
              <w:rPr>
                <w:sz w:val="20"/>
                <w:szCs w:val="20"/>
              </w:rPr>
            </w:pPr>
            <w:r w:rsidRPr="0061240C">
              <w:rPr>
                <w:sz w:val="20"/>
                <w:szCs w:val="20"/>
              </w:rPr>
              <w:t>5</w:t>
            </w:r>
          </w:p>
        </w:tc>
        <w:tc>
          <w:tcPr>
            <w:tcW w:w="1166" w:type="dxa"/>
            <w:vAlign w:val="center"/>
          </w:tcPr>
          <w:p w:rsidR="00952713" w:rsidRPr="0061240C" w:rsidRDefault="0061240C" w:rsidP="000F732E">
            <w:pPr>
              <w:tabs>
                <w:tab w:val="center" w:pos="4677"/>
                <w:tab w:val="right" w:pos="9355"/>
              </w:tabs>
              <w:jc w:val="center"/>
              <w:rPr>
                <w:sz w:val="20"/>
                <w:szCs w:val="20"/>
              </w:rPr>
            </w:pPr>
            <w:r w:rsidRPr="0061240C">
              <w:rPr>
                <w:sz w:val="20"/>
                <w:szCs w:val="20"/>
              </w:rPr>
              <w:t>1</w:t>
            </w:r>
          </w:p>
        </w:tc>
        <w:tc>
          <w:tcPr>
            <w:tcW w:w="1165" w:type="dxa"/>
            <w:vAlign w:val="center"/>
          </w:tcPr>
          <w:p w:rsidR="00952713" w:rsidRPr="0061240C" w:rsidRDefault="00952713" w:rsidP="000F732E">
            <w:pPr>
              <w:tabs>
                <w:tab w:val="center" w:pos="4677"/>
                <w:tab w:val="right" w:pos="9355"/>
              </w:tabs>
              <w:jc w:val="center"/>
              <w:rPr>
                <w:sz w:val="20"/>
                <w:szCs w:val="20"/>
              </w:rPr>
            </w:pPr>
            <w:r w:rsidRPr="0061240C">
              <w:rPr>
                <w:sz w:val="20"/>
                <w:szCs w:val="20"/>
              </w:rPr>
              <w:t>-</w:t>
            </w:r>
          </w:p>
        </w:tc>
        <w:tc>
          <w:tcPr>
            <w:tcW w:w="1166" w:type="dxa"/>
            <w:vAlign w:val="center"/>
          </w:tcPr>
          <w:p w:rsidR="00952713" w:rsidRPr="0061240C" w:rsidRDefault="00605755" w:rsidP="000F732E">
            <w:pPr>
              <w:tabs>
                <w:tab w:val="center" w:pos="4677"/>
                <w:tab w:val="right" w:pos="9355"/>
              </w:tabs>
              <w:jc w:val="center"/>
              <w:rPr>
                <w:sz w:val="20"/>
                <w:szCs w:val="20"/>
              </w:rPr>
            </w:pPr>
            <w:r w:rsidRPr="0061240C">
              <w:rPr>
                <w:sz w:val="20"/>
                <w:szCs w:val="20"/>
              </w:rPr>
              <w:t>1</w:t>
            </w:r>
          </w:p>
        </w:tc>
        <w:tc>
          <w:tcPr>
            <w:tcW w:w="1165" w:type="dxa"/>
            <w:vAlign w:val="center"/>
          </w:tcPr>
          <w:p w:rsidR="00952713" w:rsidRPr="0061240C" w:rsidRDefault="00952713" w:rsidP="000F732E">
            <w:pPr>
              <w:tabs>
                <w:tab w:val="center" w:pos="4677"/>
                <w:tab w:val="right" w:pos="9355"/>
              </w:tabs>
              <w:jc w:val="center"/>
              <w:rPr>
                <w:sz w:val="20"/>
                <w:szCs w:val="20"/>
              </w:rPr>
            </w:pPr>
            <w:r w:rsidRPr="0061240C">
              <w:rPr>
                <w:sz w:val="20"/>
                <w:szCs w:val="20"/>
              </w:rPr>
              <w:t>50</w:t>
            </w:r>
          </w:p>
        </w:tc>
        <w:tc>
          <w:tcPr>
            <w:tcW w:w="1166" w:type="dxa"/>
            <w:vAlign w:val="center"/>
          </w:tcPr>
          <w:p w:rsidR="00952713" w:rsidRPr="0061240C" w:rsidRDefault="0061240C" w:rsidP="000F732E">
            <w:pPr>
              <w:tabs>
                <w:tab w:val="center" w:pos="4677"/>
                <w:tab w:val="right" w:pos="9355"/>
              </w:tabs>
              <w:jc w:val="center"/>
              <w:rPr>
                <w:sz w:val="20"/>
                <w:szCs w:val="20"/>
              </w:rPr>
            </w:pPr>
            <w:r w:rsidRPr="0061240C">
              <w:rPr>
                <w:sz w:val="20"/>
                <w:szCs w:val="20"/>
              </w:rPr>
              <w:t>0</w:t>
            </w:r>
          </w:p>
        </w:tc>
        <w:tc>
          <w:tcPr>
            <w:tcW w:w="741" w:type="dxa"/>
            <w:vAlign w:val="center"/>
          </w:tcPr>
          <w:p w:rsidR="00952713" w:rsidRPr="0061240C" w:rsidRDefault="00930667" w:rsidP="000F732E">
            <w:pPr>
              <w:tabs>
                <w:tab w:val="center" w:pos="4677"/>
                <w:tab w:val="right" w:pos="9355"/>
              </w:tabs>
              <w:jc w:val="center"/>
              <w:rPr>
                <w:sz w:val="20"/>
                <w:szCs w:val="20"/>
              </w:rPr>
            </w:pPr>
            <w:r w:rsidRPr="0061240C">
              <w:rPr>
                <w:sz w:val="20"/>
                <w:szCs w:val="20"/>
              </w:rPr>
              <w:t>0</w:t>
            </w:r>
          </w:p>
        </w:tc>
      </w:tr>
    </w:tbl>
    <w:p w:rsidR="00952713" w:rsidRPr="00FD3130" w:rsidRDefault="00952713" w:rsidP="00952713">
      <w:pPr>
        <w:jc w:val="both"/>
        <w:rPr>
          <w:bCs/>
          <w:sz w:val="20"/>
          <w:szCs w:val="20"/>
        </w:rPr>
      </w:pPr>
    </w:p>
    <w:p w:rsidR="00952713" w:rsidRPr="00FD3130" w:rsidRDefault="00952713" w:rsidP="00952713">
      <w:pPr>
        <w:jc w:val="both"/>
        <w:rPr>
          <w:b/>
          <w:sz w:val="20"/>
          <w:szCs w:val="20"/>
          <w:highlight w:val="yellow"/>
        </w:rPr>
      </w:pPr>
    </w:p>
    <w:p w:rsidR="00952713" w:rsidRPr="00FD3130" w:rsidRDefault="00952713" w:rsidP="008C12C8">
      <w:pPr>
        <w:pStyle w:val="14"/>
        <w:numPr>
          <w:ilvl w:val="0"/>
          <w:numId w:val="14"/>
        </w:numPr>
        <w:jc w:val="both"/>
        <w:rPr>
          <w:vanish/>
          <w:sz w:val="20"/>
          <w:szCs w:val="20"/>
        </w:rPr>
      </w:pPr>
    </w:p>
    <w:p w:rsidR="00952713" w:rsidRPr="00FD3130" w:rsidRDefault="00952713" w:rsidP="008C12C8">
      <w:pPr>
        <w:pStyle w:val="14"/>
        <w:numPr>
          <w:ilvl w:val="0"/>
          <w:numId w:val="14"/>
        </w:numPr>
        <w:jc w:val="both"/>
        <w:rPr>
          <w:vanish/>
          <w:sz w:val="20"/>
          <w:szCs w:val="20"/>
        </w:rPr>
      </w:pPr>
    </w:p>
    <w:p w:rsidR="00952713" w:rsidRPr="00FD3130" w:rsidRDefault="00952713" w:rsidP="008C12C8">
      <w:pPr>
        <w:pStyle w:val="14"/>
        <w:numPr>
          <w:ilvl w:val="0"/>
          <w:numId w:val="14"/>
        </w:numPr>
        <w:jc w:val="both"/>
        <w:rPr>
          <w:vanish/>
          <w:sz w:val="20"/>
          <w:szCs w:val="20"/>
        </w:rPr>
      </w:pPr>
    </w:p>
    <w:p w:rsidR="00952713" w:rsidRPr="00FD3130" w:rsidRDefault="00952713" w:rsidP="008C12C8">
      <w:pPr>
        <w:pStyle w:val="14"/>
        <w:numPr>
          <w:ilvl w:val="0"/>
          <w:numId w:val="14"/>
        </w:numPr>
        <w:jc w:val="both"/>
        <w:rPr>
          <w:vanish/>
          <w:sz w:val="20"/>
          <w:szCs w:val="20"/>
        </w:rPr>
      </w:pPr>
    </w:p>
    <w:p w:rsidR="00952713" w:rsidRPr="00FD3130" w:rsidRDefault="00952713" w:rsidP="008C12C8">
      <w:pPr>
        <w:pStyle w:val="14"/>
        <w:numPr>
          <w:ilvl w:val="1"/>
          <w:numId w:val="14"/>
        </w:numPr>
        <w:jc w:val="both"/>
        <w:rPr>
          <w:vanish/>
          <w:sz w:val="20"/>
          <w:szCs w:val="20"/>
        </w:rPr>
      </w:pPr>
    </w:p>
    <w:p w:rsidR="00952713" w:rsidRPr="00FD3130" w:rsidRDefault="00952713" w:rsidP="008C12C8">
      <w:pPr>
        <w:pStyle w:val="14"/>
        <w:numPr>
          <w:ilvl w:val="1"/>
          <w:numId w:val="14"/>
        </w:numPr>
        <w:jc w:val="both"/>
        <w:rPr>
          <w:vanish/>
          <w:sz w:val="20"/>
          <w:szCs w:val="20"/>
        </w:rPr>
      </w:pPr>
    </w:p>
    <w:p w:rsidR="00952713" w:rsidRPr="00FD3130" w:rsidRDefault="00952713" w:rsidP="008C12C8">
      <w:pPr>
        <w:pStyle w:val="14"/>
        <w:numPr>
          <w:ilvl w:val="1"/>
          <w:numId w:val="14"/>
        </w:numPr>
        <w:jc w:val="both"/>
        <w:rPr>
          <w:vanish/>
          <w:sz w:val="20"/>
          <w:szCs w:val="20"/>
        </w:rPr>
      </w:pPr>
    </w:p>
    <w:p w:rsidR="00952713" w:rsidRPr="00FD3130" w:rsidRDefault="00952713" w:rsidP="008C12C8">
      <w:pPr>
        <w:pStyle w:val="14"/>
        <w:numPr>
          <w:ilvl w:val="1"/>
          <w:numId w:val="14"/>
        </w:numPr>
        <w:jc w:val="both"/>
        <w:rPr>
          <w:vanish/>
          <w:sz w:val="20"/>
          <w:szCs w:val="20"/>
        </w:rPr>
      </w:pPr>
    </w:p>
    <w:p w:rsidR="00952713" w:rsidRPr="00FD3130" w:rsidRDefault="00952713" w:rsidP="008C12C8">
      <w:pPr>
        <w:pStyle w:val="14"/>
        <w:numPr>
          <w:ilvl w:val="1"/>
          <w:numId w:val="14"/>
        </w:numPr>
        <w:jc w:val="both"/>
        <w:rPr>
          <w:vanish/>
          <w:sz w:val="20"/>
          <w:szCs w:val="20"/>
        </w:rPr>
      </w:pPr>
    </w:p>
    <w:p w:rsidR="00952713" w:rsidRPr="0061240C" w:rsidRDefault="00952713" w:rsidP="008C12C8">
      <w:pPr>
        <w:numPr>
          <w:ilvl w:val="1"/>
          <w:numId w:val="14"/>
        </w:numPr>
        <w:jc w:val="both"/>
      </w:pPr>
      <w:r w:rsidRPr="0061240C">
        <w:t>Структура управления образовательным учреждением (организационно-управленческие взаимосвязи; сведения об администраторах (стаж, управленческая категория, награды, достижения); органы школьного самоуправления, их функции и полномочия; структура методической работы):</w:t>
      </w:r>
    </w:p>
    <w:p w:rsidR="00952713" w:rsidRPr="0061240C" w:rsidRDefault="00952713" w:rsidP="00952713">
      <w:pPr>
        <w:widowControl w:val="0"/>
        <w:overflowPunct w:val="0"/>
        <w:autoSpaceDE w:val="0"/>
        <w:autoSpaceDN w:val="0"/>
        <w:adjustRightInd w:val="0"/>
        <w:jc w:val="both"/>
        <w:rPr>
          <w:kern w:val="28"/>
        </w:rPr>
      </w:pPr>
    </w:p>
    <w:p w:rsidR="00952713" w:rsidRDefault="00952713" w:rsidP="00952713">
      <w:pPr>
        <w:widowControl w:val="0"/>
        <w:overflowPunct w:val="0"/>
        <w:autoSpaceDE w:val="0"/>
        <w:autoSpaceDN w:val="0"/>
        <w:adjustRightInd w:val="0"/>
        <w:ind w:firstLine="708"/>
        <w:jc w:val="both"/>
        <w:rPr>
          <w:kern w:val="28"/>
        </w:rPr>
      </w:pPr>
      <w:r w:rsidRPr="0061240C">
        <w:rPr>
          <w:i/>
          <w:kern w:val="28"/>
        </w:rPr>
        <w:t>Управление школой</w:t>
      </w:r>
      <w:r w:rsidRPr="0061240C">
        <w:rPr>
          <w:kern w:val="28"/>
        </w:rPr>
        <w:t xml:space="preserve"> осуществляется в соответствии с законодательством Российской Федерации, Уставом общеобразовательного учреждения, локальными актами и строится на принципах единоначалия и самоуправления. К управлению школой привлекаются все участники образовательного процесса: педагоги (Управляющ</w:t>
      </w:r>
      <w:r w:rsidR="00586B1C" w:rsidRPr="0061240C">
        <w:rPr>
          <w:kern w:val="28"/>
        </w:rPr>
        <w:t>ий совет, П</w:t>
      </w:r>
      <w:r w:rsidRPr="0061240C">
        <w:rPr>
          <w:kern w:val="28"/>
        </w:rPr>
        <w:t>едагогический совет)</w:t>
      </w:r>
      <w:r w:rsidR="00F80618">
        <w:rPr>
          <w:kern w:val="28"/>
        </w:rPr>
        <w:t>, родители (Совет родителей</w:t>
      </w:r>
      <w:r w:rsidRPr="0061240C">
        <w:rPr>
          <w:kern w:val="28"/>
        </w:rPr>
        <w:t xml:space="preserve">, Управляющий совет,), ученики </w:t>
      </w:r>
      <w:r w:rsidRPr="0061240C">
        <w:rPr>
          <w:kern w:val="28"/>
        </w:rPr>
        <w:lastRenderedPageBreak/>
        <w:t>(Управляющий совет, Совет старшеклассников).</w:t>
      </w:r>
    </w:p>
    <w:p w:rsidR="00F80618" w:rsidRPr="0061240C" w:rsidRDefault="00F80618" w:rsidP="00952713">
      <w:pPr>
        <w:widowControl w:val="0"/>
        <w:overflowPunct w:val="0"/>
        <w:autoSpaceDE w:val="0"/>
        <w:autoSpaceDN w:val="0"/>
        <w:adjustRightInd w:val="0"/>
        <w:ind w:firstLine="708"/>
        <w:jc w:val="both"/>
        <w:rPr>
          <w:kern w:val="28"/>
        </w:rPr>
      </w:pPr>
    </w:p>
    <w:p w:rsidR="00952713" w:rsidRPr="0061240C" w:rsidRDefault="00952713" w:rsidP="00952713">
      <w:pPr>
        <w:widowControl w:val="0"/>
        <w:overflowPunct w:val="0"/>
        <w:autoSpaceDE w:val="0"/>
        <w:autoSpaceDN w:val="0"/>
        <w:adjustRightInd w:val="0"/>
        <w:ind w:firstLine="708"/>
        <w:jc w:val="both"/>
        <w:rPr>
          <w:kern w:val="28"/>
        </w:rPr>
      </w:pPr>
      <w:r w:rsidRPr="0061240C">
        <w:rPr>
          <w:kern w:val="28"/>
        </w:rPr>
        <w:t xml:space="preserve">Административное управление осуществляет </w:t>
      </w:r>
      <w:r w:rsidRPr="0061240C">
        <w:rPr>
          <w:i/>
          <w:kern w:val="28"/>
        </w:rPr>
        <w:t>директор</w:t>
      </w:r>
      <w:r w:rsidRPr="0061240C">
        <w:rPr>
          <w:kern w:val="28"/>
        </w:rPr>
        <w:t xml:space="preserve"> </w:t>
      </w:r>
      <w:r w:rsidR="00CF3D2B" w:rsidRPr="0061240C">
        <w:rPr>
          <w:kern w:val="28"/>
        </w:rPr>
        <w:t xml:space="preserve"> Канукоева М.Б.</w:t>
      </w:r>
      <w:r w:rsidR="0061240C">
        <w:rPr>
          <w:kern w:val="28"/>
        </w:rPr>
        <w:t xml:space="preserve">, </w:t>
      </w:r>
      <w:r w:rsidR="00F80618">
        <w:rPr>
          <w:kern w:val="28"/>
        </w:rPr>
        <w:t xml:space="preserve"> </w:t>
      </w:r>
      <w:r w:rsidR="0061240C">
        <w:rPr>
          <w:kern w:val="28"/>
        </w:rPr>
        <w:t xml:space="preserve"> директора по УВР Кибишева А.М., зам.директора по ВР Канукоева З.М.</w:t>
      </w:r>
      <w:r w:rsidRPr="0061240C">
        <w:rPr>
          <w:kern w:val="28"/>
        </w:rPr>
        <w:t xml:space="preserve">. В </w:t>
      </w:r>
      <w:r w:rsidR="00F76D02" w:rsidRPr="0061240C">
        <w:rPr>
          <w:kern w:val="28"/>
        </w:rPr>
        <w:t xml:space="preserve"> школе сформирована</w:t>
      </w:r>
      <w:r w:rsidRPr="0061240C">
        <w:rPr>
          <w:kern w:val="28"/>
        </w:rPr>
        <w:t xml:space="preserve"> достаточно слаженная, сильная, опытная управленческая команда. Ее отличают продуманная структура управления, четкое распределение функционала и при этом взаимозаменяемость, умение привлечь к управленческой деятельности педагогов, высокая исполнительская дисциплина, способность к творчеству, повышению квалификации, культура труда, коллегиальность принятия решений, учет личностных качеств педагогов при осуществлении управленческой деятельности, умение направлять их на достижение общих целей коллектива школы.</w:t>
      </w:r>
    </w:p>
    <w:p w:rsidR="00952713" w:rsidRPr="0061240C" w:rsidRDefault="00952713" w:rsidP="00952713">
      <w:pPr>
        <w:widowControl w:val="0"/>
        <w:overflowPunct w:val="0"/>
        <w:autoSpaceDE w:val="0"/>
        <w:autoSpaceDN w:val="0"/>
        <w:adjustRightInd w:val="0"/>
        <w:ind w:firstLine="708"/>
        <w:jc w:val="both"/>
        <w:rPr>
          <w:kern w:val="28"/>
        </w:rPr>
      </w:pPr>
      <w:r w:rsidRPr="0061240C">
        <w:rPr>
          <w:kern w:val="28"/>
        </w:rPr>
        <w:t xml:space="preserve">Управленческие решения, принимаемые в школе, опираются на серьезную аналитическую базу. </w:t>
      </w:r>
    </w:p>
    <w:p w:rsidR="00952713" w:rsidRPr="0061240C" w:rsidRDefault="001368CD" w:rsidP="00952713">
      <w:pPr>
        <w:widowControl w:val="0"/>
        <w:overflowPunct w:val="0"/>
        <w:autoSpaceDE w:val="0"/>
        <w:autoSpaceDN w:val="0"/>
        <w:adjustRightInd w:val="0"/>
        <w:ind w:firstLine="708"/>
        <w:jc w:val="both"/>
        <w:rPr>
          <w:kern w:val="28"/>
        </w:rPr>
      </w:pPr>
      <w:r w:rsidRPr="0061240C">
        <w:rPr>
          <w:i/>
        </w:rPr>
        <w:t>Заместитель директора по учебно-</w:t>
      </w:r>
      <w:r w:rsidR="00952713" w:rsidRPr="0061240C">
        <w:rPr>
          <w:i/>
        </w:rPr>
        <w:t>воспитательной работе</w:t>
      </w:r>
      <w:r w:rsidR="00CF3D2B" w:rsidRPr="0061240C">
        <w:t xml:space="preserve"> </w:t>
      </w:r>
      <w:r w:rsidR="00930667" w:rsidRPr="0061240C">
        <w:t>Кибишева А.М.</w:t>
      </w:r>
      <w:r w:rsidR="00952713" w:rsidRPr="0061240C">
        <w:t xml:space="preserve"> осуществляет управление функционированием: контролируют  выполнение государственных стандартов образования, отслеживают уровень сформированности </w:t>
      </w:r>
      <w:r w:rsidR="00AC4B30" w:rsidRPr="0061240C">
        <w:t xml:space="preserve"> </w:t>
      </w:r>
      <w:r w:rsidR="00952713" w:rsidRPr="0061240C">
        <w:t>общеучебных умений и навыков, необходимых для продолжения образования, уровень обученности учащихся. Руководит работой методического совета. Несет ответственность за организацию учебно-воспитательного процесса, аттестацию педагогических работников.</w:t>
      </w:r>
    </w:p>
    <w:p w:rsidR="00952713" w:rsidRPr="0061240C" w:rsidRDefault="00952713" w:rsidP="00952713">
      <w:pPr>
        <w:ind w:firstLine="708"/>
        <w:jc w:val="both"/>
      </w:pPr>
      <w:r w:rsidRPr="0061240C">
        <w:rPr>
          <w:i/>
        </w:rPr>
        <w:t>Заместитель директора по воспитательной работе</w:t>
      </w:r>
      <w:r w:rsidR="00F76D02" w:rsidRPr="0061240C">
        <w:t xml:space="preserve"> Канукоева З.М. </w:t>
      </w:r>
      <w:r w:rsidRPr="0061240C">
        <w:t>организует внеурочную воспитательную работу с детьми, работу органов ученического самоуправления. Контролирует состояние воспитательной работы, отслеживают уровень воспитанности учащихся,  работает с детьми, требующими особого педагогического внимания, отвечают за связь с внешкольными учреждениями.</w:t>
      </w:r>
    </w:p>
    <w:p w:rsidR="00952713" w:rsidRPr="0061240C" w:rsidRDefault="00952713" w:rsidP="00952713">
      <w:pPr>
        <w:ind w:firstLine="708"/>
        <w:jc w:val="both"/>
        <w:rPr>
          <w:bdr w:val="none" w:sz="0" w:space="0" w:color="auto" w:frame="1"/>
        </w:rPr>
      </w:pPr>
      <w:r w:rsidRPr="0061240C">
        <w:rPr>
          <w:i/>
          <w:bdr w:val="none" w:sz="0" w:space="0" w:color="auto" w:frame="1"/>
        </w:rPr>
        <w:t>Управляющий  совет</w:t>
      </w:r>
      <w:r w:rsidRPr="0061240C">
        <w:rPr>
          <w:bdr w:val="none" w:sz="0" w:space="0" w:color="auto" w:frame="1"/>
        </w:rPr>
        <w:t xml:space="preserve"> является выборным представительским органом, осуществляющим стратегическое руководство образовательной политикой школы. Основная цель его деятельности – осуществление функций самоуправления школы, привлечение к участию в органах самоуправления широких слоев участников образовательного процесса.</w:t>
      </w:r>
    </w:p>
    <w:p w:rsidR="00952713" w:rsidRPr="0061240C" w:rsidRDefault="00952713" w:rsidP="00952713">
      <w:pPr>
        <w:ind w:firstLine="708"/>
        <w:jc w:val="both"/>
        <w:textAlignment w:val="baseline"/>
      </w:pPr>
      <w:r w:rsidRPr="0061240C">
        <w:rPr>
          <w:i/>
          <w:bdr w:val="none" w:sz="0" w:space="0" w:color="auto" w:frame="1"/>
        </w:rPr>
        <w:t>Педагогический совет</w:t>
      </w:r>
      <w:r w:rsidRPr="0061240C">
        <w:rPr>
          <w:b/>
          <w:bCs/>
        </w:rPr>
        <w:t>, </w:t>
      </w:r>
      <w:r w:rsidRPr="0061240C">
        <w:rPr>
          <w:bdr w:val="none" w:sz="0" w:space="0" w:color="auto" w:frame="1"/>
        </w:rPr>
        <w:t>состоящий из педагогических работников школы, действует для рассмотрения основных вопросов организации образовательного процесса в школе. Тематика педагогических советов соответствует планам и особенностям работы школы и направлена на решение приоритетных направлений развития, целей и задач школы.</w:t>
      </w:r>
    </w:p>
    <w:p w:rsidR="00952713" w:rsidRPr="0061240C" w:rsidRDefault="00952713" w:rsidP="00952713">
      <w:pPr>
        <w:widowControl w:val="0"/>
        <w:overflowPunct w:val="0"/>
        <w:autoSpaceDE w:val="0"/>
        <w:autoSpaceDN w:val="0"/>
        <w:adjustRightInd w:val="0"/>
        <w:jc w:val="both"/>
        <w:rPr>
          <w:kern w:val="28"/>
        </w:rPr>
      </w:pPr>
    </w:p>
    <w:p w:rsidR="00952713" w:rsidRPr="0061240C" w:rsidRDefault="00952713" w:rsidP="00952713">
      <w:pPr>
        <w:ind w:firstLine="708"/>
        <w:jc w:val="both"/>
        <w:textAlignment w:val="baseline"/>
        <w:rPr>
          <w:b/>
          <w:bCs/>
          <w:i/>
          <w:iCs/>
        </w:rPr>
      </w:pPr>
      <w:r w:rsidRPr="0061240C">
        <w:rPr>
          <w:i/>
        </w:rPr>
        <w:t>Методический совет</w:t>
      </w:r>
      <w:r w:rsidRPr="0061240C">
        <w:t xml:space="preserve"> – коллегиальный совещательный  орган, в состав которого входят директор школы, заместители директора по учебно-воспитательной работе, руководители школьных МО,  опытные педагоги.</w:t>
      </w:r>
    </w:p>
    <w:p w:rsidR="00952713" w:rsidRPr="0061240C" w:rsidRDefault="00952713" w:rsidP="00952713">
      <w:pPr>
        <w:ind w:firstLine="708"/>
        <w:jc w:val="both"/>
        <w:textAlignment w:val="baseline"/>
      </w:pPr>
      <w:r w:rsidRPr="0061240C">
        <w:t>Функции методического совета школы:</w:t>
      </w:r>
    </w:p>
    <w:p w:rsidR="00952713" w:rsidRPr="0061240C" w:rsidRDefault="00952713" w:rsidP="008C12C8">
      <w:pPr>
        <w:numPr>
          <w:ilvl w:val="0"/>
          <w:numId w:val="17"/>
        </w:numPr>
        <w:spacing w:after="100" w:afterAutospacing="1"/>
        <w:jc w:val="both"/>
      </w:pPr>
      <w:r w:rsidRPr="0061240C">
        <w:t>Диагностическая (мониторинг педагогической деятельности, анализ, аттестация педагогических кадров);</w:t>
      </w:r>
    </w:p>
    <w:p w:rsidR="00952713" w:rsidRPr="0061240C" w:rsidRDefault="00952713" w:rsidP="008C12C8">
      <w:pPr>
        <w:numPr>
          <w:ilvl w:val="0"/>
          <w:numId w:val="17"/>
        </w:numPr>
        <w:spacing w:before="100" w:beforeAutospacing="1" w:after="100" w:afterAutospacing="1"/>
        <w:jc w:val="both"/>
      </w:pPr>
      <w:r w:rsidRPr="0061240C">
        <w:t>Информационная (информационная поддержка педагогов, формирование банка данных);</w:t>
      </w:r>
    </w:p>
    <w:p w:rsidR="00952713" w:rsidRPr="0061240C" w:rsidRDefault="00952713" w:rsidP="008C12C8">
      <w:pPr>
        <w:numPr>
          <w:ilvl w:val="0"/>
          <w:numId w:val="17"/>
        </w:numPr>
        <w:spacing w:before="100" w:beforeAutospacing="1" w:after="100" w:afterAutospacing="1"/>
        <w:jc w:val="both"/>
      </w:pPr>
      <w:r w:rsidRPr="0061240C">
        <w:t>Научно-исследовательская (координация научно-исследовательской деятельности, презентация инновационного профессионального опыта);</w:t>
      </w:r>
    </w:p>
    <w:p w:rsidR="00952713" w:rsidRPr="0061240C" w:rsidRDefault="00952713" w:rsidP="008C12C8">
      <w:pPr>
        <w:numPr>
          <w:ilvl w:val="0"/>
          <w:numId w:val="17"/>
        </w:numPr>
        <w:spacing w:before="100" w:beforeAutospacing="1" w:after="100" w:afterAutospacing="1"/>
        <w:jc w:val="both"/>
      </w:pPr>
      <w:r w:rsidRPr="0061240C">
        <w:t>Организационная (подготовка к участию в конкурсах педагогического мастерства, распространение передового опыта, стимулирование труда педагогов);</w:t>
      </w:r>
    </w:p>
    <w:p w:rsidR="00952713" w:rsidRPr="0061240C" w:rsidRDefault="00952713" w:rsidP="008C12C8">
      <w:pPr>
        <w:numPr>
          <w:ilvl w:val="0"/>
          <w:numId w:val="17"/>
        </w:numPr>
        <w:jc w:val="both"/>
      </w:pPr>
      <w:r w:rsidRPr="0061240C">
        <w:t>Образовательная (внедрение и апробация современных технологий, экспертиза и утверждение программ).</w:t>
      </w:r>
    </w:p>
    <w:p w:rsidR="00952713" w:rsidRPr="0061240C" w:rsidRDefault="00952713" w:rsidP="00952713">
      <w:pPr>
        <w:ind w:firstLine="708"/>
        <w:jc w:val="both"/>
      </w:pPr>
      <w:r w:rsidRPr="0061240C">
        <w:rPr>
          <w:bCs/>
          <w:i/>
          <w:iCs/>
        </w:rPr>
        <w:t>Методическое объединение (МО)</w:t>
      </w:r>
      <w:r w:rsidR="00586B1C" w:rsidRPr="0061240C">
        <w:rPr>
          <w:bCs/>
          <w:i/>
          <w:iCs/>
        </w:rPr>
        <w:t xml:space="preserve"> </w:t>
      </w:r>
      <w:r w:rsidRPr="0061240C">
        <w:t xml:space="preserve">– объединяет педагогов одной образовательной области или нескольких смежных дисциплин. Объединение осуществляет проведение </w:t>
      </w:r>
      <w:r w:rsidRPr="0061240C">
        <w:lastRenderedPageBreak/>
        <w:t>образовательной, методической и внеклассной работы, нацеленной на решение следующих задач:</w:t>
      </w:r>
    </w:p>
    <w:p w:rsidR="00952713" w:rsidRPr="0061240C" w:rsidRDefault="00952713" w:rsidP="008C12C8">
      <w:pPr>
        <w:numPr>
          <w:ilvl w:val="0"/>
          <w:numId w:val="15"/>
        </w:numPr>
        <w:jc w:val="both"/>
      </w:pPr>
      <w:r w:rsidRPr="0061240C">
        <w:t>изучение нормативной и методической документации по вопросам образования;</w:t>
      </w:r>
    </w:p>
    <w:p w:rsidR="00952713" w:rsidRPr="0061240C" w:rsidRDefault="00952713" w:rsidP="008C12C8">
      <w:pPr>
        <w:numPr>
          <w:ilvl w:val="0"/>
          <w:numId w:val="15"/>
        </w:numPr>
        <w:spacing w:before="100" w:beforeAutospacing="1" w:after="100" w:afterAutospacing="1"/>
        <w:jc w:val="both"/>
      </w:pPr>
      <w:r w:rsidRPr="0061240C">
        <w:t>организация повышения квалификации учителей;</w:t>
      </w:r>
    </w:p>
    <w:p w:rsidR="00952713" w:rsidRPr="0061240C" w:rsidRDefault="00952713" w:rsidP="008C12C8">
      <w:pPr>
        <w:numPr>
          <w:ilvl w:val="0"/>
          <w:numId w:val="15"/>
        </w:numPr>
        <w:spacing w:before="100" w:beforeAutospacing="1" w:after="100" w:afterAutospacing="1"/>
        <w:jc w:val="both"/>
      </w:pPr>
      <w:r w:rsidRPr="0061240C">
        <w:t>отбор содержания и составление образовательных рабочих программ по предмету с учётом вариативности;</w:t>
      </w:r>
    </w:p>
    <w:p w:rsidR="00952713" w:rsidRPr="0061240C" w:rsidRDefault="00952713" w:rsidP="008C12C8">
      <w:pPr>
        <w:numPr>
          <w:ilvl w:val="0"/>
          <w:numId w:val="15"/>
        </w:numPr>
        <w:spacing w:before="100" w:beforeAutospacing="1" w:after="100" w:afterAutospacing="1"/>
        <w:jc w:val="both"/>
      </w:pPr>
      <w:r w:rsidRPr="0061240C">
        <w:t>совершенствование методики проведения различных видов занятий и их учебно-методического и материально – технического обеспечения;</w:t>
      </w:r>
    </w:p>
    <w:p w:rsidR="00952713" w:rsidRPr="0061240C" w:rsidRDefault="00952713" w:rsidP="008C12C8">
      <w:pPr>
        <w:numPr>
          <w:ilvl w:val="0"/>
          <w:numId w:val="15"/>
        </w:numPr>
        <w:spacing w:before="100" w:beforeAutospacing="1" w:after="100" w:afterAutospacing="1"/>
        <w:jc w:val="both"/>
      </w:pPr>
      <w:r w:rsidRPr="0061240C">
        <w:t>утверждение аттестационного материала для итогового контроля в переводных классах;</w:t>
      </w:r>
    </w:p>
    <w:p w:rsidR="00952713" w:rsidRPr="0061240C" w:rsidRDefault="00952713" w:rsidP="008C12C8">
      <w:pPr>
        <w:numPr>
          <w:ilvl w:val="0"/>
          <w:numId w:val="15"/>
        </w:numPr>
        <w:spacing w:before="100" w:beforeAutospacing="1" w:after="100" w:afterAutospacing="1"/>
        <w:jc w:val="both"/>
      </w:pPr>
      <w:r w:rsidRPr="0061240C">
        <w:t>взаимопосещение уроков по определённой тематике, организация открытых уроков и мероприятий;</w:t>
      </w:r>
    </w:p>
    <w:p w:rsidR="00952713" w:rsidRPr="0061240C" w:rsidRDefault="00952713" w:rsidP="008C12C8">
      <w:pPr>
        <w:numPr>
          <w:ilvl w:val="0"/>
          <w:numId w:val="15"/>
        </w:numPr>
        <w:spacing w:before="100" w:beforeAutospacing="1" w:after="100" w:afterAutospacing="1"/>
        <w:jc w:val="both"/>
      </w:pPr>
      <w:r w:rsidRPr="0061240C">
        <w:t>выработка единых требований к оценке результатов освоения программы на основе образовательных стандартов по предмету;</w:t>
      </w:r>
    </w:p>
    <w:p w:rsidR="00952713" w:rsidRPr="0061240C" w:rsidRDefault="00952713" w:rsidP="008C12C8">
      <w:pPr>
        <w:numPr>
          <w:ilvl w:val="0"/>
          <w:numId w:val="15"/>
        </w:numPr>
        <w:spacing w:before="100" w:beforeAutospacing="1" w:after="100" w:afterAutospacing="1"/>
        <w:jc w:val="both"/>
      </w:pPr>
      <w:r w:rsidRPr="0061240C">
        <w:t>ознакомление с методическими разработками по предмету;</w:t>
      </w:r>
    </w:p>
    <w:p w:rsidR="00952713" w:rsidRPr="0061240C" w:rsidRDefault="00952713" w:rsidP="008C12C8">
      <w:pPr>
        <w:numPr>
          <w:ilvl w:val="0"/>
          <w:numId w:val="15"/>
        </w:numPr>
        <w:jc w:val="both"/>
      </w:pPr>
      <w:r w:rsidRPr="0061240C">
        <w:t>организация и проведение предметных недель, школьного этапа предметных олимпиад, конкурсов.</w:t>
      </w:r>
    </w:p>
    <w:p w:rsidR="00952713" w:rsidRPr="0061240C" w:rsidRDefault="00952713" w:rsidP="00952713">
      <w:pPr>
        <w:ind w:firstLine="708"/>
        <w:jc w:val="both"/>
      </w:pPr>
      <w:r w:rsidRPr="0061240C">
        <w:t xml:space="preserve">Руководитель МО назначается директором школы из числа высококвалифицированных педагогов учреждения. Функции руководителя МО: сбор информации, диагностика учебно-воспитательного процесса по предмету, определение наставников для молодых специалистов, курирование аттестующихся педагогов. </w:t>
      </w:r>
    </w:p>
    <w:p w:rsidR="00952713" w:rsidRPr="0061240C" w:rsidRDefault="00952713" w:rsidP="00952713">
      <w:pPr>
        <w:pStyle w:val="af4"/>
        <w:spacing w:before="0" w:beforeAutospacing="0" w:after="0" w:afterAutospacing="0"/>
        <w:ind w:firstLine="708"/>
        <w:jc w:val="both"/>
      </w:pPr>
      <w:r w:rsidRPr="0061240C">
        <w:t xml:space="preserve">В школе организованно 5 методических объединений: </w:t>
      </w:r>
    </w:p>
    <w:p w:rsidR="00952713" w:rsidRPr="0061240C" w:rsidRDefault="00952713" w:rsidP="008C12C8">
      <w:pPr>
        <w:numPr>
          <w:ilvl w:val="0"/>
          <w:numId w:val="16"/>
        </w:numPr>
        <w:spacing w:after="100" w:afterAutospacing="1"/>
        <w:jc w:val="both"/>
      </w:pPr>
      <w:r w:rsidRPr="0061240C">
        <w:t>МО учителей начальных классов;</w:t>
      </w:r>
    </w:p>
    <w:p w:rsidR="00952713" w:rsidRPr="0061240C" w:rsidRDefault="00140C50" w:rsidP="008C12C8">
      <w:pPr>
        <w:numPr>
          <w:ilvl w:val="0"/>
          <w:numId w:val="16"/>
        </w:numPr>
        <w:spacing w:after="100" w:afterAutospacing="1"/>
        <w:jc w:val="both"/>
      </w:pPr>
      <w:r w:rsidRPr="0061240C">
        <w:t>МО учителей  филологии</w:t>
      </w:r>
      <w:r w:rsidR="00952713" w:rsidRPr="0061240C">
        <w:t>;</w:t>
      </w:r>
    </w:p>
    <w:p w:rsidR="00952713" w:rsidRPr="0061240C" w:rsidRDefault="00F76D02" w:rsidP="008C12C8">
      <w:pPr>
        <w:numPr>
          <w:ilvl w:val="0"/>
          <w:numId w:val="16"/>
        </w:numPr>
        <w:spacing w:before="100" w:beforeAutospacing="1" w:after="100" w:afterAutospacing="1"/>
        <w:jc w:val="both"/>
      </w:pPr>
      <w:r w:rsidRPr="0061240C">
        <w:t>МО учителей физико</w:t>
      </w:r>
      <w:r w:rsidR="00952713" w:rsidRPr="0061240C">
        <w:t>-математического цикла;</w:t>
      </w:r>
    </w:p>
    <w:p w:rsidR="00952713" w:rsidRPr="0061240C" w:rsidRDefault="00F76D02" w:rsidP="008C12C8">
      <w:pPr>
        <w:numPr>
          <w:ilvl w:val="0"/>
          <w:numId w:val="16"/>
        </w:numPr>
        <w:spacing w:before="100" w:beforeAutospacing="1" w:after="100" w:afterAutospacing="1"/>
        <w:jc w:val="both"/>
      </w:pPr>
      <w:r w:rsidRPr="0061240C">
        <w:t>МО учителей естественных и общественных наук</w:t>
      </w:r>
      <w:r w:rsidR="00952713" w:rsidRPr="0061240C">
        <w:t>;</w:t>
      </w:r>
    </w:p>
    <w:p w:rsidR="00952713" w:rsidRPr="0061240C" w:rsidRDefault="00952713" w:rsidP="008C12C8">
      <w:pPr>
        <w:numPr>
          <w:ilvl w:val="0"/>
          <w:numId w:val="16"/>
        </w:numPr>
        <w:jc w:val="both"/>
      </w:pPr>
      <w:r w:rsidRPr="0061240C">
        <w:t>МО классных руководителей</w:t>
      </w:r>
    </w:p>
    <w:p w:rsidR="00952713" w:rsidRPr="0061240C" w:rsidRDefault="00952713" w:rsidP="00952713">
      <w:pPr>
        <w:ind w:firstLine="708"/>
        <w:jc w:val="both"/>
        <w:textAlignment w:val="baseline"/>
      </w:pPr>
      <w:r w:rsidRPr="0061240C">
        <w:rPr>
          <w:i/>
          <w:bdr w:val="none" w:sz="0" w:space="0" w:color="auto" w:frame="1"/>
        </w:rPr>
        <w:t>Родительский комитет</w:t>
      </w:r>
      <w:r w:rsidRPr="0061240C">
        <w:rPr>
          <w:bdr w:val="none" w:sz="0" w:space="0" w:color="auto" w:frame="1"/>
        </w:rPr>
        <w:t xml:space="preserve"> школы 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семьёй;</w:t>
      </w:r>
      <w:r w:rsidRPr="0061240C">
        <w:rPr>
          <w:b/>
          <w:bCs/>
        </w:rPr>
        <w:t> </w:t>
      </w:r>
      <w:r w:rsidR="00F76D02" w:rsidRPr="0061240C">
        <w:rPr>
          <w:b/>
          <w:bCs/>
        </w:rPr>
        <w:t xml:space="preserve"> </w:t>
      </w:r>
      <w:r w:rsidRPr="0061240C">
        <w:rPr>
          <w:bdr w:val="none" w:sz="0" w:space="0" w:color="auto" w:frame="1"/>
        </w:rPr>
        <w:t>привлечения родительской общественности к участию в жизни школы, к организации педагогической пропаганды среди родителей и населения;</w:t>
      </w:r>
      <w:r w:rsidRPr="0061240C">
        <w:rPr>
          <w:b/>
          <w:bCs/>
        </w:rPr>
        <w:t> </w:t>
      </w:r>
      <w:r w:rsidRPr="0061240C">
        <w:rPr>
          <w:bdr w:val="none" w:sz="0" w:space="0" w:color="auto" w:frame="1"/>
        </w:rPr>
        <w:t>помощи в укреплении хозяйственной и учебно-материальной базы школы.</w:t>
      </w:r>
    </w:p>
    <w:p w:rsidR="00952713" w:rsidRPr="0061240C" w:rsidRDefault="00952713" w:rsidP="00952713">
      <w:pPr>
        <w:ind w:firstLine="708"/>
        <w:jc w:val="both"/>
      </w:pPr>
      <w:r w:rsidRPr="0061240C">
        <w:t>Сведения об администраторах:</w:t>
      </w:r>
    </w:p>
    <w:p w:rsidR="00952713" w:rsidRPr="00FD3130" w:rsidRDefault="00952713" w:rsidP="00952713">
      <w:pPr>
        <w:ind w:firstLine="708"/>
        <w:jc w:val="both"/>
        <w:rPr>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51"/>
        <w:gridCol w:w="1701"/>
        <w:gridCol w:w="850"/>
        <w:gridCol w:w="1134"/>
        <w:gridCol w:w="1418"/>
        <w:gridCol w:w="1417"/>
        <w:gridCol w:w="1276"/>
      </w:tblGrid>
      <w:tr w:rsidR="00952713" w:rsidRPr="00FD3130" w:rsidTr="00A623A0">
        <w:trPr>
          <w:cantSplit/>
          <w:trHeight w:val="582"/>
        </w:trPr>
        <w:tc>
          <w:tcPr>
            <w:tcW w:w="1418" w:type="dxa"/>
            <w:vAlign w:val="center"/>
          </w:tcPr>
          <w:p w:rsidR="00952713" w:rsidRPr="00FD3130" w:rsidRDefault="00952713" w:rsidP="000F732E">
            <w:pPr>
              <w:rPr>
                <w:sz w:val="20"/>
                <w:szCs w:val="20"/>
              </w:rPr>
            </w:pPr>
            <w:r w:rsidRPr="00FD3130">
              <w:rPr>
                <w:sz w:val="20"/>
                <w:szCs w:val="20"/>
              </w:rPr>
              <w:t>Ф.И.О.</w:t>
            </w:r>
          </w:p>
        </w:tc>
        <w:tc>
          <w:tcPr>
            <w:tcW w:w="851" w:type="dxa"/>
            <w:vAlign w:val="center"/>
          </w:tcPr>
          <w:p w:rsidR="00952713" w:rsidRPr="00FD3130" w:rsidRDefault="00952713" w:rsidP="000F732E">
            <w:pPr>
              <w:rPr>
                <w:sz w:val="20"/>
                <w:szCs w:val="20"/>
              </w:rPr>
            </w:pPr>
            <w:r w:rsidRPr="00FD3130">
              <w:rPr>
                <w:sz w:val="20"/>
                <w:szCs w:val="20"/>
              </w:rPr>
              <w:t>Дата</w:t>
            </w:r>
          </w:p>
          <w:p w:rsidR="00952713" w:rsidRPr="00FD3130" w:rsidRDefault="00952713" w:rsidP="000F732E">
            <w:pPr>
              <w:rPr>
                <w:sz w:val="20"/>
                <w:szCs w:val="20"/>
              </w:rPr>
            </w:pPr>
            <w:r w:rsidRPr="00FD3130">
              <w:rPr>
                <w:sz w:val="20"/>
                <w:szCs w:val="20"/>
              </w:rPr>
              <w:t>рожде-ния</w:t>
            </w:r>
          </w:p>
        </w:tc>
        <w:tc>
          <w:tcPr>
            <w:tcW w:w="1701" w:type="dxa"/>
            <w:vAlign w:val="center"/>
          </w:tcPr>
          <w:p w:rsidR="00952713" w:rsidRPr="00FD3130" w:rsidRDefault="00952713" w:rsidP="000F732E">
            <w:pPr>
              <w:rPr>
                <w:sz w:val="20"/>
                <w:szCs w:val="20"/>
              </w:rPr>
            </w:pPr>
            <w:r w:rsidRPr="00FD3130">
              <w:rPr>
                <w:sz w:val="20"/>
                <w:szCs w:val="20"/>
              </w:rPr>
              <w:t>Должность</w:t>
            </w:r>
          </w:p>
        </w:tc>
        <w:tc>
          <w:tcPr>
            <w:tcW w:w="850" w:type="dxa"/>
            <w:vAlign w:val="center"/>
          </w:tcPr>
          <w:p w:rsidR="00952713" w:rsidRPr="00FD3130" w:rsidRDefault="00952713" w:rsidP="000F732E">
            <w:pPr>
              <w:rPr>
                <w:sz w:val="20"/>
                <w:szCs w:val="20"/>
              </w:rPr>
            </w:pPr>
            <w:r w:rsidRPr="00FD3130">
              <w:rPr>
                <w:sz w:val="20"/>
                <w:szCs w:val="20"/>
              </w:rPr>
              <w:t>Образо-</w:t>
            </w:r>
          </w:p>
          <w:p w:rsidR="00952713" w:rsidRPr="00FD3130" w:rsidRDefault="00952713" w:rsidP="000F732E">
            <w:pPr>
              <w:rPr>
                <w:sz w:val="20"/>
                <w:szCs w:val="20"/>
              </w:rPr>
            </w:pPr>
            <w:r w:rsidRPr="00FD3130">
              <w:rPr>
                <w:sz w:val="20"/>
                <w:szCs w:val="20"/>
              </w:rPr>
              <w:t>вание</w:t>
            </w:r>
          </w:p>
        </w:tc>
        <w:tc>
          <w:tcPr>
            <w:tcW w:w="1134" w:type="dxa"/>
            <w:vAlign w:val="center"/>
          </w:tcPr>
          <w:p w:rsidR="00952713" w:rsidRPr="00FD3130" w:rsidRDefault="00952713" w:rsidP="000F732E">
            <w:pPr>
              <w:rPr>
                <w:sz w:val="20"/>
                <w:szCs w:val="20"/>
              </w:rPr>
            </w:pPr>
            <w:r w:rsidRPr="00FD3130">
              <w:rPr>
                <w:sz w:val="20"/>
                <w:szCs w:val="20"/>
              </w:rPr>
              <w:t>Стаж  работы админист-</w:t>
            </w:r>
          </w:p>
          <w:p w:rsidR="00952713" w:rsidRPr="00FD3130" w:rsidRDefault="00952713" w:rsidP="000F732E">
            <w:pPr>
              <w:rPr>
                <w:sz w:val="20"/>
                <w:szCs w:val="20"/>
              </w:rPr>
            </w:pPr>
            <w:r w:rsidRPr="00FD3130">
              <w:rPr>
                <w:sz w:val="20"/>
                <w:szCs w:val="20"/>
              </w:rPr>
              <w:t>ратором</w:t>
            </w:r>
          </w:p>
        </w:tc>
        <w:tc>
          <w:tcPr>
            <w:tcW w:w="1418" w:type="dxa"/>
            <w:vAlign w:val="center"/>
          </w:tcPr>
          <w:p w:rsidR="00952713" w:rsidRPr="00FD3130" w:rsidRDefault="00952713" w:rsidP="000F732E">
            <w:pPr>
              <w:rPr>
                <w:sz w:val="20"/>
                <w:szCs w:val="20"/>
              </w:rPr>
            </w:pPr>
            <w:r w:rsidRPr="00FD3130">
              <w:rPr>
                <w:sz w:val="20"/>
                <w:szCs w:val="20"/>
              </w:rPr>
              <w:t>Категория,</w:t>
            </w:r>
          </w:p>
          <w:p w:rsidR="00952713" w:rsidRPr="00FD3130" w:rsidRDefault="00952713" w:rsidP="000F732E">
            <w:pPr>
              <w:rPr>
                <w:sz w:val="20"/>
                <w:szCs w:val="20"/>
              </w:rPr>
            </w:pPr>
            <w:r w:rsidRPr="00FD3130">
              <w:rPr>
                <w:sz w:val="20"/>
                <w:szCs w:val="20"/>
              </w:rPr>
              <w:t>дата присвоения</w:t>
            </w:r>
          </w:p>
        </w:tc>
        <w:tc>
          <w:tcPr>
            <w:tcW w:w="1417" w:type="dxa"/>
            <w:vAlign w:val="center"/>
          </w:tcPr>
          <w:p w:rsidR="00952713" w:rsidRPr="00FD3130" w:rsidRDefault="00952713" w:rsidP="000F732E">
            <w:pPr>
              <w:rPr>
                <w:sz w:val="20"/>
                <w:szCs w:val="20"/>
              </w:rPr>
            </w:pPr>
            <w:r w:rsidRPr="00FD3130">
              <w:rPr>
                <w:sz w:val="20"/>
                <w:szCs w:val="20"/>
              </w:rPr>
              <w:t>Награды</w:t>
            </w:r>
          </w:p>
        </w:tc>
        <w:tc>
          <w:tcPr>
            <w:tcW w:w="1276" w:type="dxa"/>
            <w:vAlign w:val="center"/>
          </w:tcPr>
          <w:p w:rsidR="00952713" w:rsidRPr="00FD3130" w:rsidRDefault="00952713" w:rsidP="000F732E">
            <w:pPr>
              <w:rPr>
                <w:sz w:val="20"/>
                <w:szCs w:val="20"/>
              </w:rPr>
            </w:pPr>
            <w:r w:rsidRPr="00FD3130">
              <w:rPr>
                <w:sz w:val="20"/>
                <w:szCs w:val="20"/>
              </w:rPr>
              <w:t>Курсо-</w:t>
            </w:r>
          </w:p>
          <w:p w:rsidR="00952713" w:rsidRPr="00FD3130" w:rsidRDefault="00952713" w:rsidP="000F732E">
            <w:pPr>
              <w:rPr>
                <w:sz w:val="20"/>
                <w:szCs w:val="20"/>
              </w:rPr>
            </w:pPr>
            <w:r w:rsidRPr="00FD3130">
              <w:rPr>
                <w:sz w:val="20"/>
                <w:szCs w:val="20"/>
              </w:rPr>
              <w:t>вая подго-</w:t>
            </w:r>
          </w:p>
          <w:p w:rsidR="00952713" w:rsidRPr="00FD3130" w:rsidRDefault="00952713" w:rsidP="000F732E">
            <w:pPr>
              <w:rPr>
                <w:sz w:val="20"/>
                <w:szCs w:val="20"/>
              </w:rPr>
            </w:pPr>
            <w:r w:rsidRPr="00FD3130">
              <w:rPr>
                <w:sz w:val="20"/>
                <w:szCs w:val="20"/>
              </w:rPr>
              <w:t>товка,</w:t>
            </w:r>
          </w:p>
          <w:p w:rsidR="00952713" w:rsidRPr="00FD3130" w:rsidRDefault="00952713" w:rsidP="000F732E">
            <w:pPr>
              <w:rPr>
                <w:sz w:val="20"/>
                <w:szCs w:val="20"/>
              </w:rPr>
            </w:pPr>
            <w:r w:rsidRPr="00FD3130">
              <w:rPr>
                <w:sz w:val="20"/>
                <w:szCs w:val="20"/>
              </w:rPr>
              <w:t>год</w:t>
            </w:r>
          </w:p>
        </w:tc>
      </w:tr>
      <w:tr w:rsidR="00952713" w:rsidRPr="00FD3130" w:rsidTr="00A623A0">
        <w:trPr>
          <w:cantSplit/>
          <w:trHeight w:val="559"/>
        </w:trPr>
        <w:tc>
          <w:tcPr>
            <w:tcW w:w="1418" w:type="dxa"/>
            <w:vAlign w:val="center"/>
          </w:tcPr>
          <w:p w:rsidR="00952713" w:rsidRPr="00FD3130" w:rsidRDefault="00CF68A0" w:rsidP="000F732E">
            <w:pPr>
              <w:rPr>
                <w:sz w:val="20"/>
                <w:szCs w:val="20"/>
              </w:rPr>
            </w:pPr>
            <w:r w:rsidRPr="00FD3130">
              <w:rPr>
                <w:sz w:val="20"/>
                <w:szCs w:val="20"/>
              </w:rPr>
              <w:t xml:space="preserve"> Канукоева Мадина Биляловна</w:t>
            </w:r>
          </w:p>
          <w:p w:rsidR="00952713" w:rsidRPr="00FD3130" w:rsidRDefault="00952713" w:rsidP="000F732E">
            <w:pPr>
              <w:rPr>
                <w:sz w:val="20"/>
                <w:szCs w:val="20"/>
              </w:rPr>
            </w:pPr>
          </w:p>
        </w:tc>
        <w:tc>
          <w:tcPr>
            <w:tcW w:w="851" w:type="dxa"/>
            <w:vAlign w:val="center"/>
          </w:tcPr>
          <w:p w:rsidR="00952713" w:rsidRPr="00FD3130" w:rsidRDefault="00952713" w:rsidP="000F732E">
            <w:pPr>
              <w:rPr>
                <w:sz w:val="20"/>
                <w:szCs w:val="20"/>
              </w:rPr>
            </w:pPr>
            <w:r w:rsidRPr="00FD3130">
              <w:rPr>
                <w:sz w:val="20"/>
                <w:szCs w:val="20"/>
              </w:rPr>
              <w:t>0</w:t>
            </w:r>
            <w:r w:rsidR="00CF68A0" w:rsidRPr="00FD3130">
              <w:rPr>
                <w:sz w:val="20"/>
                <w:szCs w:val="20"/>
              </w:rPr>
              <w:t>7.05</w:t>
            </w:r>
            <w:r w:rsidRPr="00FD3130">
              <w:rPr>
                <w:sz w:val="20"/>
                <w:szCs w:val="20"/>
              </w:rPr>
              <w:t>.</w:t>
            </w:r>
          </w:p>
          <w:p w:rsidR="00952713" w:rsidRPr="00FD3130" w:rsidRDefault="00952713" w:rsidP="000F732E">
            <w:pPr>
              <w:rPr>
                <w:sz w:val="20"/>
                <w:szCs w:val="20"/>
              </w:rPr>
            </w:pPr>
            <w:r w:rsidRPr="00FD3130">
              <w:rPr>
                <w:sz w:val="20"/>
                <w:szCs w:val="20"/>
              </w:rPr>
              <w:t>196</w:t>
            </w:r>
            <w:r w:rsidR="00CF68A0" w:rsidRPr="00FD3130">
              <w:rPr>
                <w:sz w:val="20"/>
                <w:szCs w:val="20"/>
              </w:rPr>
              <w:t>6</w:t>
            </w:r>
          </w:p>
        </w:tc>
        <w:tc>
          <w:tcPr>
            <w:tcW w:w="1701" w:type="dxa"/>
            <w:vAlign w:val="center"/>
          </w:tcPr>
          <w:p w:rsidR="00952713" w:rsidRPr="00FD3130" w:rsidRDefault="00CF3D2B" w:rsidP="000F732E">
            <w:pPr>
              <w:rPr>
                <w:sz w:val="20"/>
                <w:szCs w:val="20"/>
              </w:rPr>
            </w:pPr>
            <w:r>
              <w:rPr>
                <w:sz w:val="20"/>
                <w:szCs w:val="20"/>
              </w:rPr>
              <w:t>директор</w:t>
            </w:r>
            <w:r w:rsidR="00A623A0">
              <w:rPr>
                <w:sz w:val="20"/>
                <w:szCs w:val="20"/>
              </w:rPr>
              <w:t xml:space="preserve"> школы</w:t>
            </w:r>
          </w:p>
        </w:tc>
        <w:tc>
          <w:tcPr>
            <w:tcW w:w="850" w:type="dxa"/>
            <w:vAlign w:val="center"/>
          </w:tcPr>
          <w:p w:rsidR="00952713" w:rsidRPr="00FD3130" w:rsidRDefault="00952713" w:rsidP="000F732E">
            <w:pPr>
              <w:rPr>
                <w:sz w:val="20"/>
                <w:szCs w:val="20"/>
              </w:rPr>
            </w:pPr>
            <w:r w:rsidRPr="00FD3130">
              <w:rPr>
                <w:sz w:val="20"/>
                <w:szCs w:val="20"/>
              </w:rPr>
              <w:t>Высшее</w:t>
            </w:r>
          </w:p>
          <w:p w:rsidR="00586B1C" w:rsidRPr="00FD3130" w:rsidRDefault="00586B1C" w:rsidP="000F732E">
            <w:pPr>
              <w:rPr>
                <w:sz w:val="20"/>
                <w:szCs w:val="20"/>
              </w:rPr>
            </w:pPr>
            <w:r w:rsidRPr="00FD3130">
              <w:rPr>
                <w:sz w:val="20"/>
                <w:szCs w:val="20"/>
              </w:rPr>
              <w:t>(1989,</w:t>
            </w:r>
            <w:r w:rsidR="00A623A0">
              <w:rPr>
                <w:sz w:val="20"/>
                <w:szCs w:val="20"/>
              </w:rPr>
              <w:t xml:space="preserve"> </w:t>
            </w:r>
            <w:r w:rsidRPr="00FD3130">
              <w:rPr>
                <w:sz w:val="20"/>
                <w:szCs w:val="20"/>
              </w:rPr>
              <w:t>2003)</w:t>
            </w:r>
          </w:p>
        </w:tc>
        <w:tc>
          <w:tcPr>
            <w:tcW w:w="1134" w:type="dxa"/>
            <w:vAlign w:val="center"/>
          </w:tcPr>
          <w:p w:rsidR="00952713" w:rsidRPr="00FD3130" w:rsidRDefault="00586B1C" w:rsidP="00930667">
            <w:pPr>
              <w:rPr>
                <w:sz w:val="20"/>
                <w:szCs w:val="20"/>
              </w:rPr>
            </w:pPr>
            <w:r w:rsidRPr="00FD3130">
              <w:rPr>
                <w:sz w:val="20"/>
                <w:szCs w:val="20"/>
              </w:rPr>
              <w:t xml:space="preserve"> </w:t>
            </w:r>
            <w:r w:rsidR="00A623A0">
              <w:rPr>
                <w:sz w:val="20"/>
                <w:szCs w:val="20"/>
              </w:rPr>
              <w:t xml:space="preserve"> </w:t>
            </w:r>
            <w:r w:rsidR="00930667">
              <w:rPr>
                <w:sz w:val="20"/>
                <w:szCs w:val="20"/>
              </w:rPr>
              <w:t>1 год</w:t>
            </w:r>
          </w:p>
        </w:tc>
        <w:tc>
          <w:tcPr>
            <w:tcW w:w="1418" w:type="dxa"/>
            <w:vAlign w:val="center"/>
          </w:tcPr>
          <w:p w:rsidR="00952713" w:rsidRPr="00FD3130" w:rsidRDefault="00952713" w:rsidP="000F732E">
            <w:pPr>
              <w:rPr>
                <w:sz w:val="20"/>
                <w:szCs w:val="20"/>
              </w:rPr>
            </w:pPr>
            <w:r w:rsidRPr="00FD3130">
              <w:rPr>
                <w:sz w:val="20"/>
                <w:szCs w:val="20"/>
              </w:rPr>
              <w:t>Высшая</w:t>
            </w:r>
            <w:r w:rsidR="003F3465">
              <w:rPr>
                <w:sz w:val="20"/>
                <w:szCs w:val="20"/>
              </w:rPr>
              <w:t>,</w:t>
            </w:r>
          </w:p>
          <w:p w:rsidR="00952713" w:rsidRPr="00FD3130" w:rsidRDefault="00CF68A0" w:rsidP="000F732E">
            <w:pPr>
              <w:rPr>
                <w:sz w:val="20"/>
                <w:szCs w:val="20"/>
              </w:rPr>
            </w:pPr>
            <w:r w:rsidRPr="00FD3130">
              <w:rPr>
                <w:sz w:val="20"/>
                <w:szCs w:val="20"/>
              </w:rPr>
              <w:t xml:space="preserve"> </w:t>
            </w:r>
            <w:r w:rsidR="00140C50" w:rsidRPr="00FD3130">
              <w:rPr>
                <w:sz w:val="20"/>
                <w:szCs w:val="20"/>
              </w:rPr>
              <w:t xml:space="preserve">Март </w:t>
            </w:r>
            <w:r w:rsidR="00952713" w:rsidRPr="00FD3130">
              <w:rPr>
                <w:sz w:val="20"/>
                <w:szCs w:val="20"/>
              </w:rPr>
              <w:t>201</w:t>
            </w:r>
            <w:r w:rsidR="003F3465">
              <w:rPr>
                <w:sz w:val="20"/>
                <w:szCs w:val="20"/>
              </w:rPr>
              <w:t>6</w:t>
            </w:r>
          </w:p>
        </w:tc>
        <w:tc>
          <w:tcPr>
            <w:tcW w:w="1417" w:type="dxa"/>
            <w:vAlign w:val="center"/>
          </w:tcPr>
          <w:p w:rsidR="00952713" w:rsidRPr="00FD3130" w:rsidRDefault="00CF68A0" w:rsidP="000F732E">
            <w:pPr>
              <w:rPr>
                <w:sz w:val="20"/>
                <w:szCs w:val="20"/>
              </w:rPr>
            </w:pPr>
            <w:r w:rsidRPr="00FD3130">
              <w:rPr>
                <w:sz w:val="20"/>
                <w:szCs w:val="20"/>
              </w:rPr>
              <w:t xml:space="preserve"> Почетный работник общего образования РФ</w:t>
            </w:r>
          </w:p>
        </w:tc>
        <w:tc>
          <w:tcPr>
            <w:tcW w:w="1276" w:type="dxa"/>
            <w:vAlign w:val="center"/>
          </w:tcPr>
          <w:p w:rsidR="00CF68A0" w:rsidRPr="00FD3130" w:rsidRDefault="00CF68A0" w:rsidP="000F732E">
            <w:pPr>
              <w:rPr>
                <w:sz w:val="20"/>
                <w:szCs w:val="20"/>
              </w:rPr>
            </w:pPr>
          </w:p>
          <w:p w:rsidR="00952713" w:rsidRPr="00FD3130" w:rsidRDefault="00CF68A0" w:rsidP="000F732E">
            <w:pPr>
              <w:rPr>
                <w:sz w:val="20"/>
                <w:szCs w:val="20"/>
              </w:rPr>
            </w:pPr>
            <w:r w:rsidRPr="00FD3130">
              <w:rPr>
                <w:sz w:val="20"/>
                <w:szCs w:val="20"/>
              </w:rPr>
              <w:t>201</w:t>
            </w:r>
            <w:r w:rsidR="0061240C">
              <w:rPr>
                <w:sz w:val="20"/>
                <w:szCs w:val="20"/>
              </w:rPr>
              <w:t>7</w:t>
            </w:r>
          </w:p>
        </w:tc>
      </w:tr>
      <w:tr w:rsidR="00930667" w:rsidRPr="00FD3130" w:rsidTr="00A623A0">
        <w:trPr>
          <w:cantSplit/>
          <w:trHeight w:val="391"/>
        </w:trPr>
        <w:tc>
          <w:tcPr>
            <w:tcW w:w="1418" w:type="dxa"/>
            <w:vAlign w:val="center"/>
          </w:tcPr>
          <w:p w:rsidR="00930667" w:rsidRPr="00FD3130" w:rsidRDefault="00930667" w:rsidP="000F732E">
            <w:pPr>
              <w:rPr>
                <w:sz w:val="20"/>
                <w:szCs w:val="20"/>
              </w:rPr>
            </w:pPr>
            <w:r>
              <w:rPr>
                <w:sz w:val="20"/>
                <w:szCs w:val="20"/>
              </w:rPr>
              <w:t>Кибишева Асят Муаедовна</w:t>
            </w:r>
          </w:p>
        </w:tc>
        <w:tc>
          <w:tcPr>
            <w:tcW w:w="851" w:type="dxa"/>
            <w:vAlign w:val="center"/>
          </w:tcPr>
          <w:p w:rsidR="00930667" w:rsidRPr="00FD3130" w:rsidRDefault="00930667" w:rsidP="000F732E">
            <w:pPr>
              <w:rPr>
                <w:bCs/>
                <w:sz w:val="20"/>
                <w:szCs w:val="20"/>
              </w:rPr>
            </w:pPr>
            <w:r>
              <w:rPr>
                <w:bCs/>
                <w:sz w:val="20"/>
                <w:szCs w:val="20"/>
              </w:rPr>
              <w:t>06.04.1970</w:t>
            </w:r>
          </w:p>
        </w:tc>
        <w:tc>
          <w:tcPr>
            <w:tcW w:w="1701" w:type="dxa"/>
            <w:vAlign w:val="center"/>
          </w:tcPr>
          <w:p w:rsidR="00930667" w:rsidRPr="00FD3130" w:rsidRDefault="00930667" w:rsidP="00717B15">
            <w:pPr>
              <w:rPr>
                <w:sz w:val="20"/>
                <w:szCs w:val="20"/>
              </w:rPr>
            </w:pPr>
            <w:r w:rsidRPr="00FD3130">
              <w:rPr>
                <w:sz w:val="20"/>
                <w:szCs w:val="20"/>
              </w:rPr>
              <w:t xml:space="preserve">Заместитель директора по </w:t>
            </w:r>
            <w:r>
              <w:rPr>
                <w:sz w:val="20"/>
                <w:szCs w:val="20"/>
              </w:rPr>
              <w:t>учебно-</w:t>
            </w:r>
            <w:r w:rsidRPr="00FD3130">
              <w:rPr>
                <w:sz w:val="20"/>
                <w:szCs w:val="20"/>
              </w:rPr>
              <w:t>воспитательной работе</w:t>
            </w:r>
          </w:p>
        </w:tc>
        <w:tc>
          <w:tcPr>
            <w:tcW w:w="850" w:type="dxa"/>
            <w:vAlign w:val="center"/>
          </w:tcPr>
          <w:p w:rsidR="00930667" w:rsidRPr="00FD3130" w:rsidRDefault="00930667" w:rsidP="000F732E">
            <w:pPr>
              <w:rPr>
                <w:sz w:val="20"/>
                <w:szCs w:val="20"/>
              </w:rPr>
            </w:pPr>
            <w:r>
              <w:rPr>
                <w:sz w:val="20"/>
                <w:szCs w:val="20"/>
              </w:rPr>
              <w:t>Высшее (1992г)</w:t>
            </w:r>
          </w:p>
        </w:tc>
        <w:tc>
          <w:tcPr>
            <w:tcW w:w="1134" w:type="dxa"/>
            <w:vAlign w:val="center"/>
          </w:tcPr>
          <w:p w:rsidR="00930667" w:rsidRDefault="00930667" w:rsidP="00CF3D2B">
            <w:pPr>
              <w:rPr>
                <w:sz w:val="20"/>
                <w:szCs w:val="20"/>
              </w:rPr>
            </w:pPr>
            <w:r>
              <w:rPr>
                <w:sz w:val="20"/>
                <w:szCs w:val="20"/>
              </w:rPr>
              <w:t>9 месяцев</w:t>
            </w:r>
          </w:p>
        </w:tc>
        <w:tc>
          <w:tcPr>
            <w:tcW w:w="1418" w:type="dxa"/>
            <w:vAlign w:val="center"/>
          </w:tcPr>
          <w:p w:rsidR="00930667" w:rsidRPr="00FD3130" w:rsidRDefault="00930667" w:rsidP="000F732E">
            <w:pPr>
              <w:rPr>
                <w:sz w:val="20"/>
                <w:szCs w:val="20"/>
              </w:rPr>
            </w:pPr>
            <w:r>
              <w:rPr>
                <w:sz w:val="20"/>
                <w:szCs w:val="20"/>
              </w:rPr>
              <w:t>Высшая, 2014г</w:t>
            </w:r>
          </w:p>
        </w:tc>
        <w:tc>
          <w:tcPr>
            <w:tcW w:w="1417" w:type="dxa"/>
            <w:vAlign w:val="center"/>
          </w:tcPr>
          <w:p w:rsidR="00930667" w:rsidRPr="00FD3130" w:rsidRDefault="00930667" w:rsidP="00930667">
            <w:pPr>
              <w:rPr>
                <w:sz w:val="20"/>
                <w:szCs w:val="20"/>
              </w:rPr>
            </w:pPr>
            <w:r w:rsidRPr="00FD3130">
              <w:rPr>
                <w:sz w:val="20"/>
                <w:szCs w:val="20"/>
              </w:rPr>
              <w:t xml:space="preserve">Почётная грамота </w:t>
            </w:r>
          </w:p>
          <w:p w:rsidR="00930667" w:rsidRPr="00FD3130" w:rsidRDefault="00930667" w:rsidP="00930667">
            <w:pPr>
              <w:rPr>
                <w:sz w:val="20"/>
                <w:szCs w:val="20"/>
              </w:rPr>
            </w:pPr>
            <w:r w:rsidRPr="00FD3130">
              <w:rPr>
                <w:sz w:val="20"/>
                <w:szCs w:val="20"/>
              </w:rPr>
              <w:t xml:space="preserve"> МОН КБР</w:t>
            </w:r>
          </w:p>
        </w:tc>
        <w:tc>
          <w:tcPr>
            <w:tcW w:w="1276" w:type="dxa"/>
            <w:vAlign w:val="center"/>
          </w:tcPr>
          <w:p w:rsidR="00930667" w:rsidRDefault="00930667" w:rsidP="000F732E">
            <w:pPr>
              <w:rPr>
                <w:sz w:val="20"/>
                <w:szCs w:val="20"/>
              </w:rPr>
            </w:pPr>
            <w:r>
              <w:rPr>
                <w:sz w:val="20"/>
                <w:szCs w:val="20"/>
              </w:rPr>
              <w:t>201</w:t>
            </w:r>
            <w:r w:rsidR="0061240C">
              <w:rPr>
                <w:sz w:val="20"/>
                <w:szCs w:val="20"/>
              </w:rPr>
              <w:t>8</w:t>
            </w:r>
          </w:p>
        </w:tc>
      </w:tr>
      <w:tr w:rsidR="00930667" w:rsidRPr="00FD3130" w:rsidTr="00A623A0">
        <w:trPr>
          <w:cantSplit/>
          <w:trHeight w:val="391"/>
        </w:trPr>
        <w:tc>
          <w:tcPr>
            <w:tcW w:w="1418" w:type="dxa"/>
            <w:vAlign w:val="center"/>
          </w:tcPr>
          <w:p w:rsidR="00930667" w:rsidRPr="00FD3130" w:rsidRDefault="00930667" w:rsidP="000F732E">
            <w:pPr>
              <w:rPr>
                <w:sz w:val="20"/>
                <w:szCs w:val="20"/>
              </w:rPr>
            </w:pPr>
            <w:r w:rsidRPr="00FD3130">
              <w:rPr>
                <w:sz w:val="20"/>
                <w:szCs w:val="20"/>
              </w:rPr>
              <w:t xml:space="preserve"> Канукоева Залина Мишевна</w:t>
            </w:r>
          </w:p>
        </w:tc>
        <w:tc>
          <w:tcPr>
            <w:tcW w:w="851" w:type="dxa"/>
            <w:vAlign w:val="center"/>
          </w:tcPr>
          <w:p w:rsidR="00930667" w:rsidRPr="00FD3130" w:rsidRDefault="00930667" w:rsidP="000F732E">
            <w:pPr>
              <w:rPr>
                <w:bCs/>
                <w:sz w:val="20"/>
                <w:szCs w:val="20"/>
              </w:rPr>
            </w:pPr>
            <w:r w:rsidRPr="00FD3130">
              <w:rPr>
                <w:bCs/>
                <w:sz w:val="20"/>
                <w:szCs w:val="20"/>
              </w:rPr>
              <w:t>02.04.</w:t>
            </w:r>
          </w:p>
          <w:p w:rsidR="00930667" w:rsidRPr="00FD3130" w:rsidRDefault="00930667" w:rsidP="000F732E">
            <w:pPr>
              <w:rPr>
                <w:sz w:val="20"/>
                <w:szCs w:val="20"/>
              </w:rPr>
            </w:pPr>
            <w:r w:rsidRPr="00FD3130">
              <w:rPr>
                <w:bCs/>
                <w:sz w:val="20"/>
                <w:szCs w:val="20"/>
              </w:rPr>
              <w:t>197</w:t>
            </w:r>
            <w:r w:rsidR="0061240C">
              <w:rPr>
                <w:bCs/>
                <w:sz w:val="20"/>
                <w:szCs w:val="20"/>
              </w:rPr>
              <w:t>6</w:t>
            </w:r>
          </w:p>
        </w:tc>
        <w:tc>
          <w:tcPr>
            <w:tcW w:w="1701" w:type="dxa"/>
            <w:vAlign w:val="center"/>
          </w:tcPr>
          <w:p w:rsidR="00930667" w:rsidRPr="00FD3130" w:rsidRDefault="00930667" w:rsidP="000F732E">
            <w:pPr>
              <w:rPr>
                <w:sz w:val="20"/>
                <w:szCs w:val="20"/>
              </w:rPr>
            </w:pPr>
            <w:r w:rsidRPr="00FD3130">
              <w:rPr>
                <w:sz w:val="20"/>
                <w:szCs w:val="20"/>
              </w:rPr>
              <w:t>Заместитель директора по воспитательной работе</w:t>
            </w:r>
          </w:p>
        </w:tc>
        <w:tc>
          <w:tcPr>
            <w:tcW w:w="850" w:type="dxa"/>
            <w:vAlign w:val="center"/>
          </w:tcPr>
          <w:p w:rsidR="00930667" w:rsidRPr="00FD3130" w:rsidRDefault="00930667" w:rsidP="000F732E">
            <w:pPr>
              <w:rPr>
                <w:sz w:val="20"/>
                <w:szCs w:val="20"/>
              </w:rPr>
            </w:pPr>
            <w:r w:rsidRPr="00FD3130">
              <w:rPr>
                <w:sz w:val="20"/>
                <w:szCs w:val="20"/>
              </w:rPr>
              <w:t>Высшее</w:t>
            </w:r>
          </w:p>
          <w:p w:rsidR="00930667" w:rsidRPr="00FD3130" w:rsidRDefault="00930667" w:rsidP="000F732E">
            <w:pPr>
              <w:rPr>
                <w:sz w:val="20"/>
                <w:szCs w:val="20"/>
              </w:rPr>
            </w:pPr>
            <w:r w:rsidRPr="00FD3130">
              <w:rPr>
                <w:sz w:val="20"/>
                <w:szCs w:val="20"/>
              </w:rPr>
              <w:t>(2000)</w:t>
            </w:r>
          </w:p>
        </w:tc>
        <w:tc>
          <w:tcPr>
            <w:tcW w:w="1134" w:type="dxa"/>
            <w:vAlign w:val="center"/>
          </w:tcPr>
          <w:p w:rsidR="00930667" w:rsidRPr="00FD3130" w:rsidRDefault="00930667" w:rsidP="00CF3D2B">
            <w:pPr>
              <w:rPr>
                <w:sz w:val="20"/>
                <w:szCs w:val="20"/>
              </w:rPr>
            </w:pPr>
            <w:r>
              <w:rPr>
                <w:sz w:val="20"/>
                <w:szCs w:val="20"/>
              </w:rPr>
              <w:t xml:space="preserve"> 4 </w:t>
            </w:r>
            <w:r w:rsidRPr="00FD3130">
              <w:rPr>
                <w:sz w:val="20"/>
                <w:szCs w:val="20"/>
              </w:rPr>
              <w:t>года</w:t>
            </w:r>
          </w:p>
        </w:tc>
        <w:tc>
          <w:tcPr>
            <w:tcW w:w="1418" w:type="dxa"/>
            <w:vAlign w:val="center"/>
          </w:tcPr>
          <w:p w:rsidR="00930667" w:rsidRPr="00FD3130" w:rsidRDefault="00930667" w:rsidP="000F732E">
            <w:pPr>
              <w:rPr>
                <w:sz w:val="20"/>
                <w:szCs w:val="20"/>
              </w:rPr>
            </w:pPr>
            <w:r w:rsidRPr="00FD3130">
              <w:rPr>
                <w:sz w:val="20"/>
                <w:szCs w:val="20"/>
              </w:rPr>
              <w:t>Высшая</w:t>
            </w:r>
          </w:p>
          <w:p w:rsidR="00930667" w:rsidRPr="00FD3130" w:rsidRDefault="00930667" w:rsidP="0061240C">
            <w:pPr>
              <w:rPr>
                <w:sz w:val="20"/>
                <w:szCs w:val="20"/>
              </w:rPr>
            </w:pPr>
            <w:r w:rsidRPr="00FD3130">
              <w:rPr>
                <w:sz w:val="20"/>
                <w:szCs w:val="20"/>
              </w:rPr>
              <w:t xml:space="preserve"> Апрель 201</w:t>
            </w:r>
            <w:r w:rsidR="0061240C">
              <w:rPr>
                <w:sz w:val="20"/>
                <w:szCs w:val="20"/>
              </w:rPr>
              <w:t>8</w:t>
            </w:r>
          </w:p>
        </w:tc>
        <w:tc>
          <w:tcPr>
            <w:tcW w:w="1417" w:type="dxa"/>
            <w:vAlign w:val="center"/>
          </w:tcPr>
          <w:p w:rsidR="00930667" w:rsidRPr="00FD3130" w:rsidRDefault="00930667" w:rsidP="00CF68A0">
            <w:pPr>
              <w:rPr>
                <w:sz w:val="20"/>
                <w:szCs w:val="20"/>
              </w:rPr>
            </w:pPr>
            <w:r w:rsidRPr="00FD3130">
              <w:rPr>
                <w:sz w:val="20"/>
                <w:szCs w:val="20"/>
              </w:rPr>
              <w:t xml:space="preserve">Почётная грамота </w:t>
            </w:r>
          </w:p>
          <w:p w:rsidR="00930667" w:rsidRPr="00FD3130" w:rsidRDefault="00930667" w:rsidP="00CF68A0">
            <w:pPr>
              <w:rPr>
                <w:sz w:val="20"/>
                <w:szCs w:val="20"/>
              </w:rPr>
            </w:pPr>
            <w:r w:rsidRPr="00FD3130">
              <w:rPr>
                <w:sz w:val="20"/>
                <w:szCs w:val="20"/>
              </w:rPr>
              <w:t xml:space="preserve"> МОН КБР</w:t>
            </w:r>
          </w:p>
        </w:tc>
        <w:tc>
          <w:tcPr>
            <w:tcW w:w="1276" w:type="dxa"/>
            <w:vAlign w:val="center"/>
          </w:tcPr>
          <w:p w:rsidR="00930667" w:rsidRPr="00FD3130" w:rsidRDefault="0061240C" w:rsidP="000F732E">
            <w:pPr>
              <w:rPr>
                <w:sz w:val="20"/>
                <w:szCs w:val="20"/>
              </w:rPr>
            </w:pPr>
            <w:r>
              <w:rPr>
                <w:sz w:val="20"/>
                <w:szCs w:val="20"/>
              </w:rPr>
              <w:t>2018</w:t>
            </w:r>
          </w:p>
          <w:p w:rsidR="00930667" w:rsidRPr="00FD3130" w:rsidRDefault="00930667" w:rsidP="000F732E">
            <w:pPr>
              <w:rPr>
                <w:sz w:val="20"/>
                <w:szCs w:val="20"/>
              </w:rPr>
            </w:pPr>
          </w:p>
        </w:tc>
      </w:tr>
    </w:tbl>
    <w:p w:rsidR="00952713" w:rsidRPr="00FD3130" w:rsidRDefault="00952713" w:rsidP="00952713">
      <w:pPr>
        <w:ind w:firstLine="708"/>
        <w:jc w:val="both"/>
        <w:rPr>
          <w:b/>
          <w:bCs/>
          <w:sz w:val="20"/>
          <w:szCs w:val="20"/>
        </w:rPr>
      </w:pPr>
    </w:p>
    <w:p w:rsidR="00952713" w:rsidRPr="0061240C" w:rsidRDefault="00952713" w:rsidP="00952713">
      <w:pPr>
        <w:ind w:firstLine="708"/>
        <w:jc w:val="both"/>
      </w:pPr>
      <w:r w:rsidRPr="0061240C">
        <w:rPr>
          <w:bCs/>
        </w:rPr>
        <w:t>Органы школьного  самоуправления</w:t>
      </w:r>
      <w:r w:rsidRPr="0061240C">
        <w:t>.</w:t>
      </w:r>
    </w:p>
    <w:p w:rsidR="00952713" w:rsidRPr="0061240C" w:rsidRDefault="00952713" w:rsidP="00952713">
      <w:pPr>
        <w:ind w:firstLine="708"/>
        <w:jc w:val="both"/>
        <w:textAlignment w:val="baseline"/>
      </w:pPr>
      <w:r w:rsidRPr="0061240C">
        <w:rPr>
          <w:i/>
          <w:bdr w:val="none" w:sz="0" w:space="0" w:color="auto" w:frame="1"/>
        </w:rPr>
        <w:lastRenderedPageBreak/>
        <w:t>Совет старшеклассников</w:t>
      </w:r>
      <w:r w:rsidRPr="0061240C">
        <w:rPr>
          <w:bdr w:val="none" w:sz="0" w:space="0" w:color="auto" w:frame="1"/>
        </w:rPr>
        <w:t xml:space="preserve"> организован в целях осуществления самоуправления школьников и развития их инициативы. Он координирует деятельность органов ученического самоуправления школы, создает инициативные группы школьников для проведения различных мероприятий; содействует выявлению творческого потенциала обучающихся, организует проведение общешкольных коллективных творческих дел и мероприятий, изучает, организует изучение общественного мнения обучающихся по актуальным проблемам школьной жизни. Такая структура управленческих органов позволяет вовлекать в решение основных вопросов жизнедеятельности школы обучающихся и их родителей, других заинтересованных сторон, коллективно вырабатывать решения и определять стратегию развития школы.</w:t>
      </w:r>
    </w:p>
    <w:p w:rsidR="00952713" w:rsidRPr="00FD3130" w:rsidRDefault="00140C50" w:rsidP="00952713">
      <w:pPr>
        <w:jc w:val="both"/>
        <w:rPr>
          <w:sz w:val="20"/>
          <w:szCs w:val="20"/>
        </w:rPr>
      </w:pPr>
      <w:r w:rsidRPr="00FD3130">
        <w:rPr>
          <w:i/>
          <w:sz w:val="20"/>
          <w:szCs w:val="20"/>
        </w:rPr>
        <w:t xml:space="preserve"> </w:t>
      </w:r>
    </w:p>
    <w:p w:rsidR="0061240C" w:rsidRDefault="0061240C" w:rsidP="00952713">
      <w:pPr>
        <w:widowControl w:val="0"/>
        <w:autoSpaceDE w:val="0"/>
        <w:jc w:val="both"/>
        <w:rPr>
          <w:b/>
          <w:sz w:val="20"/>
          <w:szCs w:val="20"/>
          <w:u w:val="single"/>
        </w:rPr>
      </w:pPr>
    </w:p>
    <w:p w:rsidR="00952713" w:rsidRPr="00FD3130" w:rsidRDefault="00952713" w:rsidP="00952713">
      <w:pPr>
        <w:widowControl w:val="0"/>
        <w:autoSpaceDE w:val="0"/>
        <w:jc w:val="both"/>
        <w:rPr>
          <w:b/>
          <w:sz w:val="20"/>
          <w:szCs w:val="20"/>
        </w:rPr>
      </w:pPr>
      <w:r w:rsidRPr="00FD3130">
        <w:rPr>
          <w:b/>
          <w:sz w:val="20"/>
          <w:szCs w:val="20"/>
          <w:u w:val="single"/>
        </w:rPr>
        <w:t>Раздел 5.</w:t>
      </w:r>
      <w:r w:rsidRPr="00FD3130">
        <w:rPr>
          <w:b/>
          <w:sz w:val="20"/>
          <w:szCs w:val="20"/>
        </w:rPr>
        <w:t xml:space="preserve"> Содержание реализуемых образовательных программ.</w:t>
      </w:r>
    </w:p>
    <w:p w:rsidR="00952713" w:rsidRPr="00FD3130" w:rsidRDefault="00952713" w:rsidP="00952713">
      <w:pPr>
        <w:widowControl w:val="0"/>
        <w:autoSpaceDE w:val="0"/>
        <w:jc w:val="both"/>
        <w:rPr>
          <w:sz w:val="20"/>
          <w:szCs w:val="20"/>
        </w:rPr>
      </w:pPr>
    </w:p>
    <w:p w:rsidR="00952713" w:rsidRPr="0061240C" w:rsidRDefault="00952713" w:rsidP="008C12C8">
      <w:pPr>
        <w:numPr>
          <w:ilvl w:val="1"/>
          <w:numId w:val="7"/>
        </w:numPr>
        <w:jc w:val="both"/>
      </w:pPr>
      <w:r w:rsidRPr="0061240C">
        <w:t>Содержание образования в образовательном учреждении (структура основных образовательных программ, выполнение требований к соотношению частей основной образовательной программы и их объему, соответствие обязательной части основной образовательной программы и части, формируемой образовательным учреждением, требованиям нормативных документов и федеральных государственных образовательных стандартов)</w:t>
      </w:r>
    </w:p>
    <w:p w:rsidR="00952713" w:rsidRPr="0061240C" w:rsidRDefault="00952713" w:rsidP="00952713">
      <w:pPr>
        <w:ind w:left="720"/>
        <w:jc w:val="both"/>
      </w:pPr>
    </w:p>
    <w:p w:rsidR="00B764DC" w:rsidRPr="0061240C" w:rsidRDefault="00952713" w:rsidP="00B764DC">
      <w:pPr>
        <w:shd w:val="clear" w:color="auto" w:fill="FFFFFF"/>
        <w:ind w:right="51" w:firstLine="708"/>
        <w:jc w:val="both"/>
      </w:pPr>
      <w:r w:rsidRPr="0061240C">
        <w:rPr>
          <w:i/>
        </w:rPr>
        <w:t xml:space="preserve">Учебный план </w:t>
      </w:r>
      <w:r w:rsidR="00CF68A0" w:rsidRPr="0061240C">
        <w:rPr>
          <w:color w:val="000000"/>
          <w:spacing w:val="-15"/>
        </w:rPr>
        <w:t xml:space="preserve">МКОУ </w:t>
      </w:r>
      <w:r w:rsidR="00A623A0" w:rsidRPr="0061240C">
        <w:rPr>
          <w:color w:val="000000"/>
          <w:spacing w:val="-15"/>
        </w:rPr>
        <w:t>«</w:t>
      </w:r>
      <w:r w:rsidR="00CF68A0" w:rsidRPr="0061240C">
        <w:rPr>
          <w:color w:val="000000"/>
          <w:spacing w:val="-15"/>
        </w:rPr>
        <w:t>СОШ №1</w:t>
      </w:r>
      <w:r w:rsidR="00A623A0" w:rsidRPr="0061240C">
        <w:rPr>
          <w:color w:val="000000"/>
          <w:spacing w:val="-15"/>
        </w:rPr>
        <w:t xml:space="preserve"> им.</w:t>
      </w:r>
      <w:r w:rsidR="00CF3D2B" w:rsidRPr="0061240C">
        <w:rPr>
          <w:color w:val="000000"/>
          <w:spacing w:val="-15"/>
        </w:rPr>
        <w:t xml:space="preserve"> </w:t>
      </w:r>
      <w:r w:rsidR="00A623A0" w:rsidRPr="0061240C">
        <w:rPr>
          <w:color w:val="000000"/>
          <w:spacing w:val="-15"/>
        </w:rPr>
        <w:t>Н.</w:t>
      </w:r>
      <w:r w:rsidR="00CF3D2B" w:rsidRPr="0061240C">
        <w:rPr>
          <w:color w:val="000000"/>
          <w:spacing w:val="-15"/>
        </w:rPr>
        <w:t xml:space="preserve"> </w:t>
      </w:r>
      <w:r w:rsidR="00A623A0" w:rsidRPr="0061240C">
        <w:rPr>
          <w:color w:val="000000"/>
          <w:spacing w:val="-15"/>
        </w:rPr>
        <w:t>Т.</w:t>
      </w:r>
      <w:r w:rsidR="00CF3D2B" w:rsidRPr="0061240C">
        <w:rPr>
          <w:color w:val="000000"/>
          <w:spacing w:val="-15"/>
        </w:rPr>
        <w:t xml:space="preserve"> </w:t>
      </w:r>
      <w:r w:rsidR="00A623A0" w:rsidRPr="0061240C">
        <w:rPr>
          <w:color w:val="000000"/>
          <w:spacing w:val="-15"/>
        </w:rPr>
        <w:t>Канукоева»</w:t>
      </w:r>
      <w:r w:rsidR="00CF68A0" w:rsidRPr="0061240C">
        <w:rPr>
          <w:color w:val="000000"/>
          <w:spacing w:val="-15"/>
        </w:rPr>
        <w:t xml:space="preserve"> с.п. Лечинкай</w:t>
      </w:r>
      <w:r w:rsidRPr="0061240C">
        <w:rPr>
          <w:color w:val="000000"/>
          <w:spacing w:val="-15"/>
        </w:rPr>
        <w:t xml:space="preserve"> </w:t>
      </w:r>
      <w:r w:rsidR="00B764DC" w:rsidRPr="0061240C">
        <w:t xml:space="preserve">  составлен в соответствии региональным Базисным учебным планом и примерным учебным планом для общеобразовательных учреждений КБР, реализующих программы общего образования</w:t>
      </w:r>
      <w:r w:rsidR="0061240C">
        <w:t>.</w:t>
      </w:r>
      <w:r w:rsidR="00B764DC" w:rsidRPr="0061240C">
        <w:t xml:space="preserve">   Учебный план начального общего образования, основного общего образования, среднего</w:t>
      </w:r>
      <w:r w:rsidR="00E61565" w:rsidRPr="0061240C">
        <w:t xml:space="preserve"> </w:t>
      </w:r>
      <w:r w:rsidR="00B764DC" w:rsidRPr="0061240C">
        <w:t xml:space="preserve"> общего образования  приведен в соответствие с предельно допустимой учебной нагрузкой для 1 – х классов – пятидневной учебной недели, 4 – 11 классов – для шестидневной учебной недели в соответствии с СанПиН 2.4.2.2821 – 10 «Санитарно – эпидемиологические требования к условиям и организации обучения в общеобразовательном учреждении»</w:t>
      </w:r>
    </w:p>
    <w:p w:rsidR="00952713" w:rsidRPr="0061240C" w:rsidRDefault="00B764DC" w:rsidP="00B764DC">
      <w:pPr>
        <w:ind w:firstLine="567"/>
        <w:jc w:val="both"/>
      </w:pPr>
      <w:r w:rsidRPr="0061240C">
        <w:t xml:space="preserve"> </w:t>
      </w:r>
    </w:p>
    <w:p w:rsidR="00952713" w:rsidRPr="0061240C" w:rsidRDefault="00952713" w:rsidP="00952713">
      <w:pPr>
        <w:ind w:firstLine="708"/>
        <w:jc w:val="both"/>
      </w:pPr>
      <w:r w:rsidRPr="0061240C">
        <w:rPr>
          <w:i/>
        </w:rPr>
        <w:t xml:space="preserve">Задачи учебного плана школы: </w:t>
      </w:r>
      <w:r w:rsidRPr="0061240C">
        <w:t xml:space="preserve">сохранить единство образовательного пространства в регионе; учесть особенности образовательных потребностей региона, района, учащихся; обеспечить разнообразие форм, способов и содержания образования в образовательном учреждении; установить обязательную максимальную нагрузку учащимся в неделю, включая количество часов, отводимых на </w:t>
      </w:r>
      <w:r w:rsidR="00CF68A0" w:rsidRPr="0061240C">
        <w:t xml:space="preserve"> </w:t>
      </w:r>
      <w:r w:rsidRPr="0061240C">
        <w:t xml:space="preserve"> спецкурсы, модули, факультативные, а также итоговое количество часов, финансируемое государством.</w:t>
      </w:r>
    </w:p>
    <w:p w:rsidR="00952713" w:rsidRPr="0061240C" w:rsidRDefault="00CF68A0" w:rsidP="00952713">
      <w:pPr>
        <w:ind w:firstLine="708"/>
        <w:jc w:val="both"/>
      </w:pPr>
      <w:r w:rsidRPr="0061240C">
        <w:t xml:space="preserve">В учебном плане МКОУ </w:t>
      </w:r>
      <w:r w:rsidR="00A623A0" w:rsidRPr="0061240C">
        <w:t>«</w:t>
      </w:r>
      <w:r w:rsidRPr="0061240C">
        <w:t>СОШ № 1</w:t>
      </w:r>
      <w:r w:rsidR="00A623A0" w:rsidRPr="0061240C">
        <w:t>им.Н.Т.Канукоева»</w:t>
      </w:r>
      <w:r w:rsidRPr="0061240C">
        <w:t xml:space="preserve"> с.п. Лечинкай</w:t>
      </w:r>
      <w:r w:rsidR="00952713" w:rsidRPr="0061240C">
        <w:t xml:space="preserve">  предложено годовое распределение  часов, что дает возможность школе перераспределять нагрузку в течение учебного года, использовать  принципы  дифференциации  и  вариативности. Минимальное  количество  часов,  отведенное  в  учебном  плане  на  преподавание  каждого учебного  компонента, рассчитано  для  1  класса  </w:t>
      </w:r>
      <w:r w:rsidR="00262FC7" w:rsidRPr="0061240C">
        <w:t>на  33 учебные  недели,  для  2-</w:t>
      </w:r>
      <w:r w:rsidR="0061240C">
        <w:t>-</w:t>
      </w:r>
      <w:r w:rsidR="00930667" w:rsidRPr="0061240C">
        <w:t>11 классов   не менее</w:t>
      </w:r>
      <w:r w:rsidR="00952713" w:rsidRPr="0061240C">
        <w:t xml:space="preserve">  34  учебные  недели.</w:t>
      </w:r>
    </w:p>
    <w:p w:rsidR="00952713" w:rsidRPr="0061240C" w:rsidRDefault="00952713" w:rsidP="00952713">
      <w:pPr>
        <w:ind w:firstLine="708"/>
        <w:jc w:val="both"/>
      </w:pPr>
      <w:r w:rsidRPr="0061240C">
        <w:t>Учебный план имеет двухкомпонентную структуру:</w:t>
      </w:r>
    </w:p>
    <w:p w:rsidR="00952713" w:rsidRPr="0061240C" w:rsidRDefault="00952713" w:rsidP="008C12C8">
      <w:pPr>
        <w:numPr>
          <w:ilvl w:val="0"/>
          <w:numId w:val="18"/>
        </w:numPr>
        <w:jc w:val="both"/>
      </w:pPr>
      <w:r w:rsidRPr="0061240C">
        <w:t>инвариантную часть (федеральный компонент);</w:t>
      </w:r>
    </w:p>
    <w:p w:rsidR="00952713" w:rsidRPr="0061240C" w:rsidRDefault="00952713" w:rsidP="008C12C8">
      <w:pPr>
        <w:numPr>
          <w:ilvl w:val="0"/>
          <w:numId w:val="18"/>
        </w:numPr>
        <w:jc w:val="both"/>
      </w:pPr>
      <w:r w:rsidRPr="0061240C">
        <w:t>компонент образовательного учреждения, обеспечивающий реализацию школьного компонента образования.</w:t>
      </w:r>
    </w:p>
    <w:p w:rsidR="00952713" w:rsidRPr="0061240C" w:rsidRDefault="00952713" w:rsidP="00952713">
      <w:pPr>
        <w:ind w:firstLine="708"/>
        <w:jc w:val="both"/>
      </w:pPr>
      <w:r w:rsidRPr="0061240C">
        <w:t>Учебный план  имеет трёхступенчатую основу и складывается из четырёх учебных планов преемственно связанных между собой:</w:t>
      </w:r>
    </w:p>
    <w:p w:rsidR="00952713" w:rsidRPr="0061240C" w:rsidRDefault="00952713" w:rsidP="008C12C8">
      <w:pPr>
        <w:numPr>
          <w:ilvl w:val="0"/>
          <w:numId w:val="19"/>
        </w:numPr>
        <w:jc w:val="both"/>
      </w:pPr>
      <w:r w:rsidRPr="0061240C">
        <w:t>уровень начального общего образ</w:t>
      </w:r>
      <w:r w:rsidR="00262FC7" w:rsidRPr="0061240C">
        <w:t>ования (1-</w:t>
      </w:r>
      <w:r w:rsidRPr="0061240C">
        <w:t xml:space="preserve">4 классы); </w:t>
      </w:r>
    </w:p>
    <w:p w:rsidR="00952713" w:rsidRPr="0061240C" w:rsidRDefault="00952713" w:rsidP="008C12C8">
      <w:pPr>
        <w:numPr>
          <w:ilvl w:val="0"/>
          <w:numId w:val="19"/>
        </w:numPr>
        <w:jc w:val="both"/>
      </w:pPr>
      <w:r w:rsidRPr="0061240C">
        <w:t>уровень основного общего образования (5-9 классы);</w:t>
      </w:r>
    </w:p>
    <w:p w:rsidR="00952713" w:rsidRPr="0061240C" w:rsidRDefault="00952713" w:rsidP="008C12C8">
      <w:pPr>
        <w:numPr>
          <w:ilvl w:val="0"/>
          <w:numId w:val="19"/>
        </w:numPr>
        <w:jc w:val="both"/>
      </w:pPr>
      <w:r w:rsidRPr="0061240C">
        <w:t>уровень среднего общего образования (10-11 классы).</w:t>
      </w:r>
    </w:p>
    <w:p w:rsidR="00952713" w:rsidRPr="0061240C" w:rsidRDefault="00952713" w:rsidP="00952713">
      <w:pPr>
        <w:ind w:firstLine="708"/>
        <w:jc w:val="both"/>
        <w:rPr>
          <w:b/>
        </w:rPr>
      </w:pPr>
      <w:r w:rsidRPr="0061240C">
        <w:lastRenderedPageBreak/>
        <w:t>На  уровне начального общего образования в 1</w:t>
      </w:r>
      <w:r w:rsidR="00930667" w:rsidRPr="0061240C">
        <w:t>-4</w:t>
      </w:r>
      <w:r w:rsidRPr="0061240C">
        <w:t xml:space="preserve"> к</w:t>
      </w:r>
      <w:r w:rsidR="00262FC7" w:rsidRPr="0061240C">
        <w:t>лассах</w:t>
      </w:r>
      <w:r w:rsidRPr="0061240C">
        <w:t xml:space="preserve">  реа</w:t>
      </w:r>
      <w:r w:rsidR="00262FC7" w:rsidRPr="0061240C">
        <w:t xml:space="preserve">лизуется образовательная программа </w:t>
      </w:r>
      <w:r w:rsidR="003A58E1">
        <w:t xml:space="preserve"> «Школа России».</w:t>
      </w:r>
      <w:r w:rsidR="00262FC7" w:rsidRPr="0061240C">
        <w:t xml:space="preserve"> Учебный план для учащихся 1-4</w:t>
      </w:r>
      <w:r w:rsidR="00FF3B0A">
        <w:t xml:space="preserve"> классов </w:t>
      </w:r>
      <w:r w:rsidRPr="0061240C">
        <w:t>составлен с учётом введения Федерального государственного стандарта начального общего образования. Учебный план для первоклассников  представлен только обязательной (инвариантной) частью, определяющей:</w:t>
      </w:r>
    </w:p>
    <w:p w:rsidR="00952713" w:rsidRPr="0061240C" w:rsidRDefault="00952713" w:rsidP="00952713">
      <w:pPr>
        <w:jc w:val="both"/>
        <w:rPr>
          <w:b/>
        </w:rPr>
      </w:pPr>
      <w:r w:rsidRPr="0061240C">
        <w:rPr>
          <w:spacing w:val="1"/>
        </w:rPr>
        <w:t xml:space="preserve"> - </w:t>
      </w:r>
      <w:r w:rsidRPr="0061240C">
        <w:rPr>
          <w:spacing w:val="1"/>
        </w:rPr>
        <w:tab/>
        <w:t>состав обязательных учебных предметов для реализации в образовательном учреждении;</w:t>
      </w:r>
    </w:p>
    <w:p w:rsidR="00952713" w:rsidRPr="0061240C" w:rsidRDefault="00952713" w:rsidP="00952713">
      <w:pPr>
        <w:shd w:val="clear" w:color="auto" w:fill="FFFFFF"/>
        <w:ind w:left="7" w:right="7"/>
        <w:jc w:val="both"/>
        <w:rPr>
          <w:b/>
          <w:spacing w:val="1"/>
        </w:rPr>
      </w:pPr>
      <w:r w:rsidRPr="0061240C">
        <w:rPr>
          <w:spacing w:val="1"/>
        </w:rPr>
        <w:t xml:space="preserve">- </w:t>
      </w:r>
      <w:r w:rsidRPr="0061240C">
        <w:rPr>
          <w:spacing w:val="1"/>
        </w:rPr>
        <w:tab/>
        <w:t>учебное время, отводимое на изучение предметов (годовое);</w:t>
      </w:r>
    </w:p>
    <w:p w:rsidR="00952713" w:rsidRPr="0061240C" w:rsidRDefault="00952713" w:rsidP="00952713">
      <w:pPr>
        <w:shd w:val="clear" w:color="auto" w:fill="FFFFFF"/>
        <w:ind w:right="7"/>
        <w:jc w:val="both"/>
        <w:rPr>
          <w:b/>
          <w:spacing w:val="1"/>
        </w:rPr>
      </w:pPr>
      <w:r w:rsidRPr="0061240C">
        <w:rPr>
          <w:spacing w:val="1"/>
        </w:rPr>
        <w:t xml:space="preserve">- </w:t>
      </w:r>
      <w:r w:rsidRPr="0061240C">
        <w:rPr>
          <w:spacing w:val="1"/>
        </w:rPr>
        <w:tab/>
        <w:t>общий объём нагрузки и максимальный объём аудиторной нагрузки обучающихся.</w:t>
      </w:r>
    </w:p>
    <w:p w:rsidR="00952713" w:rsidRPr="0061240C" w:rsidRDefault="00952713" w:rsidP="00952713">
      <w:pPr>
        <w:ind w:firstLine="708"/>
        <w:jc w:val="both"/>
        <w:rPr>
          <w:bCs/>
        </w:rPr>
      </w:pPr>
      <w:r w:rsidRPr="0061240C">
        <w:rPr>
          <w:b/>
          <w:bCs/>
        </w:rPr>
        <w:t xml:space="preserve"> </w:t>
      </w:r>
      <w:r w:rsidRPr="0061240C">
        <w:rPr>
          <w:bCs/>
        </w:rPr>
        <w:t xml:space="preserve">Обучение в первом классе в соответствии с СанПиН 2.4.2.2821–10 проводится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1-го класса 4 уроков и 1 день в неделю – не более 5 уроков, за счет урока физической культуры. Обучение в 1 классе проводится без балльного оценивания знаний обучающихся и домашних заданий. </w:t>
      </w:r>
    </w:p>
    <w:p w:rsidR="00952713" w:rsidRPr="0061240C" w:rsidRDefault="00952713" w:rsidP="00952713">
      <w:pPr>
        <w:ind w:firstLine="708"/>
        <w:jc w:val="both"/>
        <w:rPr>
          <w:bCs/>
        </w:rPr>
      </w:pPr>
      <w:r w:rsidRPr="0061240C">
        <w:rPr>
          <w:bCs/>
        </w:rPr>
        <w:t xml:space="preserve">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w:t>
      </w:r>
      <w:r w:rsidR="00DE61D6" w:rsidRPr="0061240C">
        <w:rPr>
          <w:bCs/>
        </w:rPr>
        <w:t>урока по 40 минут каждый. Во 2-4</w:t>
      </w:r>
      <w:r w:rsidRPr="0061240C">
        <w:rPr>
          <w:bCs/>
        </w:rPr>
        <w:t xml:space="preserve"> клас</w:t>
      </w:r>
      <w:r w:rsidR="00C9399F" w:rsidRPr="0061240C">
        <w:rPr>
          <w:bCs/>
        </w:rPr>
        <w:t xml:space="preserve">сах продолжительность урока </w:t>
      </w:r>
      <w:r w:rsidR="00F846D1" w:rsidRPr="0061240C">
        <w:rPr>
          <w:bCs/>
        </w:rPr>
        <w:t>– 45</w:t>
      </w:r>
      <w:r w:rsidRPr="0061240C">
        <w:rPr>
          <w:bCs/>
        </w:rPr>
        <w:t xml:space="preserve"> минут.</w:t>
      </w:r>
    </w:p>
    <w:p w:rsidR="00952713" w:rsidRPr="0061240C" w:rsidRDefault="00DE61D6" w:rsidP="00952713">
      <w:pPr>
        <w:ind w:firstLine="708"/>
        <w:jc w:val="both"/>
      </w:pPr>
      <w:r w:rsidRPr="0061240C">
        <w:rPr>
          <w:bCs/>
        </w:rPr>
        <w:t>Реализация учебного плана в 1-4</w:t>
      </w:r>
      <w:r w:rsidR="00952713" w:rsidRPr="0061240C">
        <w:rPr>
          <w:bCs/>
        </w:rPr>
        <w:t xml:space="preserve"> классах направлена на формирование базовых основ и фундамента всего последующего обучения, в том числе:</w:t>
      </w:r>
    </w:p>
    <w:p w:rsidR="00952713" w:rsidRPr="0061240C" w:rsidRDefault="00952713" w:rsidP="00952713">
      <w:pPr>
        <w:ind w:firstLine="142"/>
        <w:jc w:val="both"/>
      </w:pPr>
      <w:r w:rsidRPr="0061240C">
        <w:rPr>
          <w:bCs/>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952713" w:rsidRPr="0061240C" w:rsidRDefault="00952713" w:rsidP="00952713">
      <w:pPr>
        <w:ind w:firstLine="142"/>
        <w:jc w:val="both"/>
      </w:pPr>
      <w:r w:rsidRPr="0061240C">
        <w:rPr>
          <w:bCs/>
        </w:rPr>
        <w:t>- универсальных учебных действий;</w:t>
      </w:r>
    </w:p>
    <w:p w:rsidR="00952713" w:rsidRPr="0061240C" w:rsidRDefault="00952713" w:rsidP="00952713">
      <w:pPr>
        <w:ind w:firstLine="142"/>
        <w:jc w:val="both"/>
      </w:pPr>
      <w:r w:rsidRPr="0061240C">
        <w:rPr>
          <w:bCs/>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952713" w:rsidRPr="0061240C" w:rsidRDefault="00952713" w:rsidP="00952713">
      <w:pPr>
        <w:ind w:firstLine="708"/>
        <w:jc w:val="both"/>
      </w:pPr>
      <w:r w:rsidRPr="0061240C">
        <w:rPr>
          <w:bCs/>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52713" w:rsidRPr="0061240C" w:rsidRDefault="00952713" w:rsidP="00952713">
      <w:pPr>
        <w:ind w:firstLine="142"/>
        <w:jc w:val="both"/>
      </w:pPr>
      <w:r w:rsidRPr="0061240C">
        <w:rPr>
          <w:bCs/>
        </w:rPr>
        <w:t>- формирование гражданской идентичности;</w:t>
      </w:r>
    </w:p>
    <w:p w:rsidR="00952713" w:rsidRPr="0061240C" w:rsidRDefault="00952713" w:rsidP="00952713">
      <w:pPr>
        <w:ind w:firstLine="142"/>
        <w:jc w:val="both"/>
      </w:pPr>
      <w:r w:rsidRPr="0061240C">
        <w:rPr>
          <w:bCs/>
        </w:rPr>
        <w:t>- приобщение к общекультурным и национальным ценностям, информационным технологиям;</w:t>
      </w:r>
    </w:p>
    <w:p w:rsidR="00952713" w:rsidRPr="0061240C" w:rsidRDefault="00952713" w:rsidP="00952713">
      <w:pPr>
        <w:ind w:firstLine="142"/>
        <w:jc w:val="both"/>
      </w:pPr>
      <w:r w:rsidRPr="0061240C">
        <w:rPr>
          <w:bCs/>
        </w:rPr>
        <w:t>- формирование готовности к продолжению образования на последующих ступенях основного общего образования;</w:t>
      </w:r>
    </w:p>
    <w:p w:rsidR="00952713" w:rsidRPr="0061240C" w:rsidRDefault="00952713" w:rsidP="00952713">
      <w:pPr>
        <w:ind w:firstLine="142"/>
        <w:jc w:val="both"/>
      </w:pPr>
      <w:r w:rsidRPr="0061240C">
        <w:rPr>
          <w:bCs/>
        </w:rPr>
        <w:t>- формирование здорового образа жизни, элементарных правил поведения в экстремальных ситуациях;</w:t>
      </w:r>
    </w:p>
    <w:p w:rsidR="00952713" w:rsidRPr="0061240C" w:rsidRDefault="00952713" w:rsidP="00952713">
      <w:pPr>
        <w:ind w:firstLine="142"/>
        <w:jc w:val="both"/>
        <w:rPr>
          <w:bCs/>
        </w:rPr>
      </w:pPr>
      <w:r w:rsidRPr="0061240C">
        <w:rPr>
          <w:bCs/>
        </w:rPr>
        <w:t>- личностное развитие обучающегося в соответствии с его индивидуальностью.</w:t>
      </w:r>
    </w:p>
    <w:p w:rsidR="00952713" w:rsidRPr="0061240C" w:rsidRDefault="00952713" w:rsidP="00952713">
      <w:pPr>
        <w:ind w:firstLine="567"/>
        <w:jc w:val="both"/>
        <w:rPr>
          <w:bCs/>
        </w:rPr>
      </w:pPr>
      <w:r w:rsidRPr="0061240C">
        <w:rPr>
          <w:bCs/>
        </w:rPr>
        <w:tab/>
        <w:t>В рамках реализации Федерального государственного образоват</w:t>
      </w:r>
      <w:r w:rsidR="00DE61D6" w:rsidRPr="0061240C">
        <w:rPr>
          <w:bCs/>
        </w:rPr>
        <w:t>ельного стандарта в 1-4</w:t>
      </w:r>
      <w:r w:rsidRPr="0061240C">
        <w:rPr>
          <w:bCs/>
        </w:rPr>
        <w:t xml:space="preserve"> классах вводится внеурочная деятельность. Внеурочная деятельност</w:t>
      </w:r>
      <w:r w:rsidR="00DE61D6" w:rsidRPr="0061240C">
        <w:rPr>
          <w:bCs/>
        </w:rPr>
        <w:t>ь представлена 4</w:t>
      </w:r>
      <w:r w:rsidRPr="0061240C">
        <w:rPr>
          <w:bCs/>
        </w:rPr>
        <w:t xml:space="preserve"> направлениями: спортивно-оздоровительное, духовно-нравственное, социальное, </w:t>
      </w:r>
      <w:r w:rsidR="00DE61D6" w:rsidRPr="0061240C">
        <w:rPr>
          <w:bCs/>
        </w:rPr>
        <w:t xml:space="preserve"> </w:t>
      </w:r>
      <w:r w:rsidRPr="0061240C">
        <w:rPr>
          <w:bCs/>
        </w:rPr>
        <w:t xml:space="preserve"> общекультурное.</w:t>
      </w:r>
    </w:p>
    <w:p w:rsidR="00952713" w:rsidRPr="0061240C" w:rsidRDefault="00952713" w:rsidP="00952713">
      <w:pPr>
        <w:ind w:firstLine="709"/>
        <w:jc w:val="both"/>
      </w:pPr>
      <w:r w:rsidRPr="0061240C">
        <w:t xml:space="preserve">В инвариантную часть плана в 4 классе  вводится комплексный учебный курс «Основы религиозной культуры и светской этики» (ОРКСЭ). По опросу  родителей  определен для изучения  модуль «Основы светской этики». </w:t>
      </w:r>
    </w:p>
    <w:p w:rsidR="00952713" w:rsidRPr="0061240C" w:rsidRDefault="00952713" w:rsidP="00952713">
      <w:pPr>
        <w:ind w:firstLine="708"/>
        <w:jc w:val="both"/>
      </w:pPr>
      <w:r w:rsidRPr="0061240C">
        <w:t xml:space="preserve">Учебный план уровня основного общего образования сохраняет номенклатуру обязательных учебных предметов и базисное количество часов для шестидневной учебной </w:t>
      </w:r>
      <w:r w:rsidRPr="0061240C">
        <w:lastRenderedPageBreak/>
        <w:t>недели, а так же отражает специфику образовательного учреждения и реализует образовательные запросы родителей (законных представителей).</w:t>
      </w:r>
    </w:p>
    <w:p w:rsidR="00952713" w:rsidRPr="0061240C" w:rsidRDefault="00952713" w:rsidP="002F3FD9">
      <w:pPr>
        <w:tabs>
          <w:tab w:val="left" w:pos="709"/>
        </w:tabs>
        <w:jc w:val="both"/>
        <w:rPr>
          <w:b/>
        </w:rPr>
      </w:pPr>
      <w:r w:rsidRPr="0061240C">
        <w:tab/>
        <w:t>Учебный план уровня среднего общего образования реализуется в объёме, предусмотренном соответствующими Примерными программами по учебным предметам федерального базисного учебного плана для образовательных учреждений Российской Федерации, реализующих программы общего образования, предназначен сформировать индивидуальные образовательные траектории, расширить возможности социализации обучающихся, обеспечить преемственность между общим и профессиональным образованием, более эффективно подготовить выпускников школы к сдаче ЕГЭ.</w:t>
      </w:r>
    </w:p>
    <w:p w:rsidR="00952713" w:rsidRPr="0061240C" w:rsidRDefault="00952713" w:rsidP="00952713">
      <w:pPr>
        <w:ind w:firstLine="708"/>
        <w:jc w:val="both"/>
      </w:pPr>
      <w:r w:rsidRPr="0061240C">
        <w:t>Наполнение   компонента образовательного учреждения направлено на изучение курсов по выбору, модулей, спецкурсов, практикумов, дополнительных учебных предметов,  факультативных  занятий.</w:t>
      </w:r>
    </w:p>
    <w:p w:rsidR="00952713" w:rsidRPr="0061240C" w:rsidRDefault="00952713" w:rsidP="00952713">
      <w:pPr>
        <w:ind w:firstLine="708"/>
        <w:jc w:val="both"/>
      </w:pPr>
      <w:r w:rsidRPr="0061240C">
        <w:t>Объем количества часо</w:t>
      </w:r>
      <w:r w:rsidR="002F3FD9" w:rsidRPr="0061240C">
        <w:t xml:space="preserve">в в учебном плане в МКОУ </w:t>
      </w:r>
      <w:r w:rsidR="00D054AF" w:rsidRPr="0061240C">
        <w:t>«</w:t>
      </w:r>
      <w:r w:rsidR="002F3FD9" w:rsidRPr="0061240C">
        <w:t>СОШ № 1</w:t>
      </w:r>
      <w:r w:rsidR="00D054AF" w:rsidRPr="0061240C">
        <w:t xml:space="preserve"> им.Н.Т.Канукоева»</w:t>
      </w:r>
      <w:r w:rsidR="002F3FD9" w:rsidRPr="0061240C">
        <w:t>с.п. Лечинкай</w:t>
      </w:r>
      <w:r w:rsidRPr="0061240C">
        <w:t xml:space="preserve"> в  инвариантной  и  вариативной  части  не  превышает  нормативы, установленные  СанПиН  2.4.2.2821-10 от  29.12.2010 № 189.</w:t>
      </w:r>
    </w:p>
    <w:p w:rsidR="00952713" w:rsidRPr="0061240C" w:rsidRDefault="00952713" w:rsidP="00952713">
      <w:pPr>
        <w:ind w:firstLine="708"/>
        <w:jc w:val="both"/>
      </w:pPr>
      <w:r w:rsidRPr="0061240C">
        <w:t xml:space="preserve">Часы  инвариантной  и  вариативной  части  реализуются  в  полном  объеме. Реализация  учебного  плана  обеспечивается  наличием  необходимых  педагогических  кадров, УМК, программно-методических,  дидактических  материалов по  всем  компонентам. </w:t>
      </w:r>
    </w:p>
    <w:p w:rsidR="00952713" w:rsidRPr="0061240C" w:rsidRDefault="00952713" w:rsidP="00952713">
      <w:pPr>
        <w:ind w:firstLine="708"/>
        <w:jc w:val="both"/>
      </w:pPr>
      <w:r w:rsidRPr="0061240C">
        <w:t>Финансирование  учебного  плана  осуществляется исходя  из  максимально  годового  объема  учебной  нагрузки  по  классам.</w:t>
      </w:r>
    </w:p>
    <w:p w:rsidR="00952713" w:rsidRPr="0061240C" w:rsidRDefault="00952713" w:rsidP="00952713">
      <w:pPr>
        <w:ind w:firstLine="708"/>
        <w:jc w:val="both"/>
      </w:pPr>
      <w:r w:rsidRPr="0061240C">
        <w:t>Таким образом, набор дисциплин, включе</w:t>
      </w:r>
      <w:r w:rsidR="002F3FD9" w:rsidRPr="0061240C">
        <w:t xml:space="preserve">нных в учебный план МКОУ </w:t>
      </w:r>
      <w:r w:rsidR="00A623A0" w:rsidRPr="0061240C">
        <w:t>«</w:t>
      </w:r>
      <w:r w:rsidR="002F3FD9" w:rsidRPr="0061240C">
        <w:t>СОШ № 1</w:t>
      </w:r>
      <w:r w:rsidR="00D054AF" w:rsidRPr="0061240C">
        <w:t xml:space="preserve"> </w:t>
      </w:r>
      <w:r w:rsidR="00A623A0" w:rsidRPr="0061240C">
        <w:t>им.Н.Т.Канукоева</w:t>
      </w:r>
      <w:r w:rsidR="00991D91" w:rsidRPr="0061240C">
        <w:t>»</w:t>
      </w:r>
      <w:r w:rsidR="002F3FD9" w:rsidRPr="0061240C">
        <w:t xml:space="preserve"> с.п. Лечинкай</w:t>
      </w:r>
      <w:r w:rsidRPr="0061240C">
        <w:t xml:space="preserve">, обеспечивает системность и преемственность по ступеням и годам  обучения, позволяет реализовать концепцию школы, </w:t>
      </w:r>
      <w:r w:rsidRPr="0061240C">
        <w:rPr>
          <w:b/>
          <w:i/>
          <w:u w:val="single"/>
        </w:rPr>
        <w:t>обеспечивает организацию  предпрофильной  подготовки  в  9-ом классе</w:t>
      </w:r>
      <w:r w:rsidRPr="0061240C">
        <w:t>, не  превышая  предельно  допустимых  норм  учебной  нагрузки  учащихся.</w:t>
      </w:r>
    </w:p>
    <w:p w:rsidR="00952713" w:rsidRPr="00FD3130" w:rsidRDefault="00952713" w:rsidP="00952713">
      <w:pPr>
        <w:jc w:val="both"/>
        <w:rPr>
          <w:sz w:val="20"/>
          <w:szCs w:val="20"/>
        </w:rPr>
      </w:pPr>
    </w:p>
    <w:p w:rsidR="00952713" w:rsidRPr="00FF3B0A" w:rsidRDefault="00BA1CEE" w:rsidP="008C12C8">
      <w:pPr>
        <w:pStyle w:val="af9"/>
        <w:numPr>
          <w:ilvl w:val="1"/>
          <w:numId w:val="7"/>
        </w:numPr>
        <w:jc w:val="both"/>
        <w:rPr>
          <w:b/>
        </w:rPr>
      </w:pPr>
      <w:r w:rsidRPr="00FF3B0A">
        <w:rPr>
          <w:b/>
          <w:i/>
          <w:u w:val="single"/>
        </w:rPr>
        <w:t>Обеспеченность</w:t>
      </w:r>
      <w:r w:rsidRPr="00FF3B0A">
        <w:rPr>
          <w:b/>
        </w:rPr>
        <w:t xml:space="preserve"> учебной учебно-методической и художественной литературой.</w:t>
      </w:r>
    </w:p>
    <w:p w:rsidR="00BA1CEE" w:rsidRPr="00FF3B0A" w:rsidRDefault="00BA1CEE" w:rsidP="00BA1CEE">
      <w:pPr>
        <w:jc w:val="both"/>
      </w:pPr>
      <w:r w:rsidRPr="00FF3B0A">
        <w:t xml:space="preserve"> Библиотека школы занимает помещение </w:t>
      </w:r>
      <w:r w:rsidRPr="00FF3B0A">
        <w:rPr>
          <w:b/>
          <w:i/>
          <w:u w:val="single"/>
        </w:rPr>
        <w:t>площадью 60 кв.м.,</w:t>
      </w:r>
      <w:r w:rsidRPr="00FF3B0A">
        <w:t xml:space="preserve"> где расположен абонемент, читальный зал и фонд открытого доступа, а также имеется архивное помещение.</w:t>
      </w:r>
    </w:p>
    <w:p w:rsidR="00BA1CEE" w:rsidRPr="00FF3B0A" w:rsidRDefault="00BA1CEE" w:rsidP="00BA1CEE">
      <w:pPr>
        <w:jc w:val="both"/>
      </w:pPr>
    </w:p>
    <w:p w:rsidR="00BA1CEE" w:rsidRPr="00FF3B0A" w:rsidRDefault="00BA1CEE" w:rsidP="00BA1CEE">
      <w:pPr>
        <w:jc w:val="both"/>
      </w:pPr>
      <w:r w:rsidRPr="00FF3B0A">
        <w:t xml:space="preserve"> Оборудование библиотеки включает пристенные и односторонние стеллажи, книжные шкафы, в центре помещения установлены столы для работы читателей. Имеющегося оборудования хватает для размещения библиотечного фонда и организации самостоятельной работы обучающихся и педагогов в стенах библиотеки. Помещение расположено на третьем этаже.</w:t>
      </w:r>
    </w:p>
    <w:p w:rsidR="00BA1CEE" w:rsidRPr="00FF3B0A" w:rsidRDefault="00BA1CEE" w:rsidP="00BA1CEE">
      <w:pPr>
        <w:jc w:val="both"/>
      </w:pPr>
    </w:p>
    <w:p w:rsidR="00BA1CEE" w:rsidRPr="00FF3B0A" w:rsidRDefault="00BA1CEE" w:rsidP="00BA1CEE">
      <w:pPr>
        <w:jc w:val="both"/>
      </w:pPr>
      <w:r w:rsidRPr="00FF3B0A">
        <w:t xml:space="preserve"> Общий фонд библиотеки составляет </w:t>
      </w:r>
      <w:r w:rsidR="00930667" w:rsidRPr="00FF3B0A">
        <w:t xml:space="preserve">5715 </w:t>
      </w:r>
      <w:r w:rsidRPr="00FF3B0A">
        <w:t xml:space="preserve"> экземпляра,</w:t>
      </w:r>
      <w:r w:rsidR="0015534D" w:rsidRPr="00FF3B0A">
        <w:t xml:space="preserve"> из них учебной литературы –1 670</w:t>
      </w:r>
      <w:r w:rsidRPr="00FF3B0A">
        <w:t xml:space="preserve">. </w:t>
      </w:r>
    </w:p>
    <w:p w:rsidR="00BA1CEE" w:rsidRPr="00FF3B0A" w:rsidRDefault="00BA1CEE" w:rsidP="00BA1CEE">
      <w:pPr>
        <w:jc w:val="both"/>
      </w:pPr>
      <w:r w:rsidRPr="00FF3B0A">
        <w:t xml:space="preserve">   Образовательное учреждение обеспечено современной информационной базой (имеется локальная сеть, электронная почта, Интернет)  </w:t>
      </w:r>
    </w:p>
    <w:p w:rsidR="00952713" w:rsidRPr="00FF3B0A" w:rsidRDefault="00952713" w:rsidP="00952713">
      <w:pPr>
        <w:ind w:left="720"/>
        <w:jc w:val="both"/>
      </w:pPr>
    </w:p>
    <w:p w:rsidR="00952713" w:rsidRPr="00FF3B0A" w:rsidRDefault="00952713" w:rsidP="008C12C8">
      <w:pPr>
        <w:numPr>
          <w:ilvl w:val="1"/>
          <w:numId w:val="7"/>
        </w:numPr>
        <w:jc w:val="both"/>
      </w:pPr>
      <w:r w:rsidRPr="00FF3B0A">
        <w:t>Самооценка инновационной деятельности образовательного учреждения (реализуемые в образовательном процессе инновационные образовательные технологии; тематика, содержание и</w:t>
      </w:r>
      <w:r w:rsidR="00CC7EE9" w:rsidRPr="00FF3B0A">
        <w:t xml:space="preserve"> результаты экспериментальной </w:t>
      </w:r>
      <w:r w:rsidRPr="00FF3B0A">
        <w:t xml:space="preserve">инновационной деятельности; участие в конкурсах, фестивалях; публикации, выступления, обобщение инновационного педагогического опыта). </w:t>
      </w:r>
    </w:p>
    <w:p w:rsidR="00952713" w:rsidRPr="00FF3B0A" w:rsidRDefault="00952713" w:rsidP="00952713">
      <w:pPr>
        <w:ind w:left="720"/>
        <w:jc w:val="both"/>
      </w:pPr>
    </w:p>
    <w:p w:rsidR="00952713" w:rsidRPr="00FF3B0A" w:rsidRDefault="00952713" w:rsidP="002F3FD9">
      <w:pPr>
        <w:tabs>
          <w:tab w:val="left" w:pos="709"/>
        </w:tabs>
        <w:jc w:val="both"/>
      </w:pPr>
      <w:r w:rsidRPr="00FF3B0A">
        <w:rPr>
          <w:bCs/>
          <w:color w:val="000000"/>
        </w:rPr>
        <w:tab/>
        <w:t>Основным</w:t>
      </w:r>
      <w:r w:rsidR="002F3FD9" w:rsidRPr="00FF3B0A">
        <w:rPr>
          <w:bCs/>
          <w:color w:val="000000"/>
        </w:rPr>
        <w:t xml:space="preserve"> средством развития МКОУ </w:t>
      </w:r>
      <w:r w:rsidR="00991D91" w:rsidRPr="00FF3B0A">
        <w:rPr>
          <w:bCs/>
          <w:color w:val="000000"/>
        </w:rPr>
        <w:t>«</w:t>
      </w:r>
      <w:r w:rsidR="002F3FD9" w:rsidRPr="00FF3B0A">
        <w:rPr>
          <w:bCs/>
          <w:color w:val="000000"/>
        </w:rPr>
        <w:t>СОШ № 1</w:t>
      </w:r>
      <w:r w:rsidR="00991D91" w:rsidRPr="00FF3B0A">
        <w:rPr>
          <w:bCs/>
          <w:color w:val="000000"/>
        </w:rPr>
        <w:t xml:space="preserve"> им.Н.Т.Канукоева» </w:t>
      </w:r>
      <w:r w:rsidR="002F3FD9" w:rsidRPr="00FF3B0A">
        <w:rPr>
          <w:bCs/>
          <w:color w:val="000000"/>
        </w:rPr>
        <w:t>с.п. Лечинкай</w:t>
      </w:r>
      <w:r w:rsidRPr="00FF3B0A">
        <w:rPr>
          <w:bCs/>
          <w:color w:val="000000"/>
        </w:rPr>
        <w:t xml:space="preserve">  выступают инновационные процессы по реализации ряда образовательных услуг и и</w:t>
      </w:r>
      <w:r w:rsidRPr="00FF3B0A">
        <w:t>спользование  современных образовательных технологий и методик в образовательном процессе.</w:t>
      </w:r>
    </w:p>
    <w:p w:rsidR="00952713" w:rsidRPr="00FF3B0A" w:rsidRDefault="00952713" w:rsidP="00952713">
      <w:pPr>
        <w:ind w:firstLine="680"/>
        <w:jc w:val="both"/>
      </w:pPr>
      <w:r w:rsidRPr="00FF3B0A">
        <w:rPr>
          <w:color w:val="000000"/>
        </w:rPr>
        <w:lastRenderedPageBreak/>
        <w:t>Современные информационные технологии открывают учащимся  школы доступ к нетрадиционным источникам информации, повышают эффективность самостоятельной работы, дают новые возможности для творчества, обретения, закрепления различных профессиональных навыков, позволяют реализовать принципиально новые методы и фор</w:t>
      </w:r>
      <w:r w:rsidR="00991D91" w:rsidRPr="00FF3B0A">
        <w:rPr>
          <w:color w:val="000000"/>
        </w:rPr>
        <w:t xml:space="preserve">мы обучения. </w:t>
      </w:r>
    </w:p>
    <w:p w:rsidR="00991D91" w:rsidRDefault="00952713" w:rsidP="00952713">
      <w:pPr>
        <w:ind w:firstLine="680"/>
        <w:jc w:val="both"/>
        <w:rPr>
          <w:b/>
          <w:bdr w:val="none" w:sz="0" w:space="0" w:color="auto" w:frame="1"/>
        </w:rPr>
      </w:pPr>
      <w:r w:rsidRPr="00FF3B0A">
        <w:rPr>
          <w:b/>
          <w:bdr w:val="none" w:sz="0" w:space="0" w:color="auto" w:frame="1"/>
        </w:rPr>
        <w:t>Результат</w:t>
      </w:r>
      <w:r w:rsidR="00CC7EE9" w:rsidRPr="00FF3B0A">
        <w:rPr>
          <w:b/>
          <w:bdr w:val="none" w:sz="0" w:space="0" w:color="auto" w:frame="1"/>
        </w:rPr>
        <w:t>ы</w:t>
      </w:r>
      <w:r w:rsidRPr="00FF3B0A">
        <w:rPr>
          <w:b/>
          <w:bdr w:val="none" w:sz="0" w:space="0" w:color="auto" w:frame="1"/>
        </w:rPr>
        <w:t xml:space="preserve"> инновационной деятельности </w:t>
      </w:r>
      <w:r w:rsidR="000C40AF" w:rsidRPr="00FF3B0A">
        <w:rPr>
          <w:b/>
          <w:bdr w:val="none" w:sz="0" w:space="0" w:color="auto" w:frame="1"/>
        </w:rPr>
        <w:t xml:space="preserve">МКОУ </w:t>
      </w:r>
      <w:r w:rsidR="00991D91" w:rsidRPr="00FF3B0A">
        <w:rPr>
          <w:b/>
          <w:bdr w:val="none" w:sz="0" w:space="0" w:color="auto" w:frame="1"/>
        </w:rPr>
        <w:t>«</w:t>
      </w:r>
      <w:r w:rsidR="000C40AF" w:rsidRPr="00FF3B0A">
        <w:rPr>
          <w:b/>
          <w:bdr w:val="none" w:sz="0" w:space="0" w:color="auto" w:frame="1"/>
        </w:rPr>
        <w:t>СОШ № 1</w:t>
      </w:r>
      <w:r w:rsidR="00991D91" w:rsidRPr="00FF3B0A">
        <w:rPr>
          <w:b/>
          <w:bdr w:val="none" w:sz="0" w:space="0" w:color="auto" w:frame="1"/>
        </w:rPr>
        <w:t xml:space="preserve"> им.Н.Т.Канукоева» с.п. Лечинкай</w:t>
      </w:r>
    </w:p>
    <w:p w:rsidR="00952713" w:rsidRPr="00FF3B0A" w:rsidRDefault="00CC7EE9" w:rsidP="00952713">
      <w:pPr>
        <w:ind w:firstLine="680"/>
        <w:jc w:val="both"/>
        <w:rPr>
          <w:b/>
          <w:bdr w:val="none" w:sz="0" w:space="0" w:color="auto" w:frame="1"/>
        </w:rPr>
      </w:pPr>
      <w:r w:rsidRPr="00FF3B0A">
        <w:rPr>
          <w:b/>
          <w:bdr w:val="none" w:sz="0" w:space="0" w:color="auto" w:frame="1"/>
        </w:rPr>
        <w:t xml:space="preserve"> (</w:t>
      </w:r>
      <w:r w:rsidR="00952713" w:rsidRPr="00FF3B0A">
        <w:rPr>
          <w:b/>
          <w:bdr w:val="none" w:sz="0" w:space="0" w:color="auto" w:frame="1"/>
        </w:rPr>
        <w:t xml:space="preserve"> участие и победы учителей в различных педагогических конкурсах</w:t>
      </w:r>
      <w:r w:rsidRPr="00FF3B0A">
        <w:rPr>
          <w:b/>
          <w:bdr w:val="none" w:sz="0" w:space="0" w:color="auto" w:frame="1"/>
        </w:rPr>
        <w:t>)</w:t>
      </w:r>
      <w:r w:rsidR="00952713" w:rsidRPr="00FF3B0A">
        <w:rPr>
          <w:b/>
          <w:bdr w:val="none" w:sz="0" w:space="0" w:color="auto" w:frame="1"/>
        </w:rPr>
        <w:t>:</w:t>
      </w:r>
    </w:p>
    <w:p w:rsidR="00952713" w:rsidRPr="0015534D" w:rsidRDefault="00952713" w:rsidP="00952713">
      <w:pPr>
        <w:ind w:firstLine="680"/>
        <w:jc w:val="both"/>
        <w:rPr>
          <w:color w:val="FF0000"/>
          <w:sz w:val="20"/>
          <w:szCs w:val="20"/>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848"/>
        <w:gridCol w:w="6799"/>
      </w:tblGrid>
      <w:tr w:rsidR="00952713" w:rsidRPr="00FD3130" w:rsidTr="00991D91">
        <w:trPr>
          <w:trHeight w:val="162"/>
        </w:trPr>
        <w:tc>
          <w:tcPr>
            <w:tcW w:w="1418" w:type="dxa"/>
          </w:tcPr>
          <w:p w:rsidR="00952713" w:rsidRPr="00FD3130" w:rsidRDefault="00952713" w:rsidP="00991D91">
            <w:pPr>
              <w:jc w:val="center"/>
              <w:rPr>
                <w:b/>
                <w:color w:val="000000"/>
                <w:spacing w:val="-3"/>
                <w:sz w:val="20"/>
                <w:szCs w:val="20"/>
              </w:rPr>
            </w:pPr>
            <w:r w:rsidRPr="00FD3130">
              <w:rPr>
                <w:b/>
                <w:color w:val="000000"/>
                <w:spacing w:val="-3"/>
                <w:sz w:val="20"/>
                <w:szCs w:val="20"/>
              </w:rPr>
              <w:t>Учебный год</w:t>
            </w:r>
          </w:p>
        </w:tc>
        <w:tc>
          <w:tcPr>
            <w:tcW w:w="1848" w:type="dxa"/>
          </w:tcPr>
          <w:p w:rsidR="00952713" w:rsidRPr="00FD3130" w:rsidRDefault="00952713" w:rsidP="00991D91">
            <w:pPr>
              <w:jc w:val="center"/>
              <w:rPr>
                <w:b/>
                <w:color w:val="000000"/>
                <w:spacing w:val="-3"/>
                <w:sz w:val="20"/>
                <w:szCs w:val="20"/>
              </w:rPr>
            </w:pPr>
            <w:r w:rsidRPr="00FD3130">
              <w:rPr>
                <w:b/>
                <w:color w:val="000000"/>
                <w:spacing w:val="-3"/>
                <w:sz w:val="20"/>
                <w:szCs w:val="20"/>
              </w:rPr>
              <w:t>Ф.И. О. педагога</w:t>
            </w:r>
          </w:p>
        </w:tc>
        <w:tc>
          <w:tcPr>
            <w:tcW w:w="6799" w:type="dxa"/>
          </w:tcPr>
          <w:p w:rsidR="00952713" w:rsidRPr="00FD3130" w:rsidRDefault="00952713" w:rsidP="00991D91">
            <w:pPr>
              <w:jc w:val="center"/>
              <w:rPr>
                <w:b/>
                <w:color w:val="000000"/>
                <w:spacing w:val="-3"/>
                <w:sz w:val="20"/>
                <w:szCs w:val="20"/>
              </w:rPr>
            </w:pPr>
            <w:r w:rsidRPr="00FD3130">
              <w:rPr>
                <w:b/>
                <w:color w:val="000000"/>
                <w:spacing w:val="-3"/>
                <w:sz w:val="20"/>
                <w:szCs w:val="20"/>
              </w:rPr>
              <w:t>Участие, достижения</w:t>
            </w:r>
          </w:p>
        </w:tc>
      </w:tr>
      <w:tr w:rsidR="00E61565" w:rsidTr="00991D91">
        <w:tblPrEx>
          <w:tblLook w:val="0000"/>
        </w:tblPrEx>
        <w:trPr>
          <w:trHeight w:val="468"/>
        </w:trPr>
        <w:tc>
          <w:tcPr>
            <w:tcW w:w="1418" w:type="dxa"/>
            <w:vMerge w:val="restart"/>
          </w:tcPr>
          <w:p w:rsidR="00E61565" w:rsidRDefault="00F53F57" w:rsidP="00991D91">
            <w:pPr>
              <w:jc w:val="both"/>
              <w:rPr>
                <w:color w:val="000000"/>
                <w:sz w:val="20"/>
                <w:szCs w:val="20"/>
              </w:rPr>
            </w:pPr>
            <w:r>
              <w:rPr>
                <w:color w:val="000000"/>
                <w:sz w:val="20"/>
                <w:szCs w:val="20"/>
              </w:rPr>
              <w:t xml:space="preserve"> Март 2018</w:t>
            </w:r>
          </w:p>
        </w:tc>
        <w:tc>
          <w:tcPr>
            <w:tcW w:w="1848" w:type="dxa"/>
          </w:tcPr>
          <w:p w:rsidR="00E61565" w:rsidRDefault="00F53F57" w:rsidP="009124DB">
            <w:pPr>
              <w:rPr>
                <w:color w:val="000000"/>
                <w:sz w:val="20"/>
                <w:szCs w:val="20"/>
              </w:rPr>
            </w:pPr>
            <w:r>
              <w:rPr>
                <w:color w:val="000000"/>
                <w:sz w:val="20"/>
                <w:szCs w:val="20"/>
              </w:rPr>
              <w:t>Таашева А.А.</w:t>
            </w:r>
          </w:p>
        </w:tc>
        <w:tc>
          <w:tcPr>
            <w:tcW w:w="6799" w:type="dxa"/>
          </w:tcPr>
          <w:p w:rsidR="00E61565" w:rsidRDefault="00E61565" w:rsidP="00F53F57">
            <w:pPr>
              <w:ind w:left="284"/>
              <w:jc w:val="both"/>
              <w:rPr>
                <w:color w:val="000000"/>
                <w:sz w:val="20"/>
                <w:szCs w:val="20"/>
              </w:rPr>
            </w:pPr>
            <w:r w:rsidRPr="00FD3130">
              <w:rPr>
                <w:color w:val="000000"/>
                <w:spacing w:val="-3"/>
                <w:sz w:val="20"/>
                <w:szCs w:val="20"/>
              </w:rPr>
              <w:t>Участник муниципального конкурса «</w:t>
            </w:r>
            <w:r w:rsidR="00F53F57">
              <w:rPr>
                <w:color w:val="000000"/>
                <w:spacing w:val="-3"/>
                <w:sz w:val="20"/>
                <w:szCs w:val="20"/>
              </w:rPr>
              <w:t>У</w:t>
            </w:r>
            <w:r w:rsidRPr="00FD3130">
              <w:rPr>
                <w:color w:val="000000"/>
                <w:spacing w:val="-3"/>
                <w:sz w:val="20"/>
                <w:szCs w:val="20"/>
              </w:rPr>
              <w:t>читель года</w:t>
            </w:r>
            <w:r w:rsidR="00F53F57">
              <w:rPr>
                <w:color w:val="000000"/>
                <w:spacing w:val="-3"/>
                <w:sz w:val="20"/>
                <w:szCs w:val="20"/>
              </w:rPr>
              <w:t>-2018</w:t>
            </w:r>
            <w:r w:rsidRPr="00FD3130">
              <w:rPr>
                <w:color w:val="000000"/>
                <w:spacing w:val="-3"/>
                <w:sz w:val="20"/>
                <w:szCs w:val="20"/>
              </w:rPr>
              <w:t>»</w:t>
            </w:r>
          </w:p>
        </w:tc>
      </w:tr>
      <w:tr w:rsidR="00E61565" w:rsidTr="00991D91">
        <w:tblPrEx>
          <w:tblLook w:val="0000"/>
        </w:tblPrEx>
        <w:trPr>
          <w:trHeight w:val="468"/>
        </w:trPr>
        <w:tc>
          <w:tcPr>
            <w:tcW w:w="1418" w:type="dxa"/>
            <w:vMerge/>
          </w:tcPr>
          <w:p w:rsidR="00E61565" w:rsidRDefault="00E61565" w:rsidP="00991D91">
            <w:pPr>
              <w:jc w:val="both"/>
              <w:rPr>
                <w:color w:val="000000"/>
                <w:sz w:val="20"/>
                <w:szCs w:val="20"/>
              </w:rPr>
            </w:pPr>
          </w:p>
        </w:tc>
        <w:tc>
          <w:tcPr>
            <w:tcW w:w="1848" w:type="dxa"/>
          </w:tcPr>
          <w:p w:rsidR="00E61565" w:rsidRDefault="00F53F57" w:rsidP="009124DB">
            <w:pPr>
              <w:rPr>
                <w:color w:val="000000"/>
                <w:sz w:val="20"/>
                <w:szCs w:val="20"/>
              </w:rPr>
            </w:pPr>
            <w:r>
              <w:rPr>
                <w:color w:val="000000"/>
                <w:sz w:val="20"/>
                <w:szCs w:val="20"/>
              </w:rPr>
              <w:t>Канукоева А.М.</w:t>
            </w:r>
          </w:p>
        </w:tc>
        <w:tc>
          <w:tcPr>
            <w:tcW w:w="6799" w:type="dxa"/>
          </w:tcPr>
          <w:p w:rsidR="00E61565" w:rsidRDefault="00E61565" w:rsidP="00F53F57">
            <w:pPr>
              <w:ind w:left="284"/>
              <w:jc w:val="both"/>
              <w:rPr>
                <w:color w:val="000000"/>
                <w:sz w:val="20"/>
                <w:szCs w:val="20"/>
              </w:rPr>
            </w:pPr>
            <w:r w:rsidRPr="00FD3130">
              <w:rPr>
                <w:color w:val="000000"/>
                <w:spacing w:val="-3"/>
                <w:sz w:val="20"/>
                <w:szCs w:val="20"/>
              </w:rPr>
              <w:t>Участник муницип</w:t>
            </w:r>
            <w:r>
              <w:rPr>
                <w:color w:val="000000"/>
                <w:spacing w:val="-3"/>
                <w:sz w:val="20"/>
                <w:szCs w:val="20"/>
              </w:rPr>
              <w:t>ального конкурса «</w:t>
            </w:r>
            <w:r w:rsidR="00F53F57">
              <w:rPr>
                <w:color w:val="000000"/>
                <w:spacing w:val="-3"/>
                <w:sz w:val="20"/>
                <w:szCs w:val="20"/>
              </w:rPr>
              <w:t>В</w:t>
            </w:r>
            <w:r>
              <w:rPr>
                <w:color w:val="000000"/>
                <w:spacing w:val="-3"/>
                <w:sz w:val="20"/>
                <w:szCs w:val="20"/>
              </w:rPr>
              <w:t>оспитатель</w:t>
            </w:r>
            <w:r w:rsidRPr="00FD3130">
              <w:rPr>
                <w:color w:val="000000"/>
                <w:spacing w:val="-3"/>
                <w:sz w:val="20"/>
                <w:szCs w:val="20"/>
              </w:rPr>
              <w:t xml:space="preserve"> года</w:t>
            </w:r>
            <w:r w:rsidR="00F53F57">
              <w:rPr>
                <w:color w:val="000000"/>
                <w:spacing w:val="-3"/>
                <w:sz w:val="20"/>
                <w:szCs w:val="20"/>
              </w:rPr>
              <w:t>-2018</w:t>
            </w:r>
            <w:r w:rsidRPr="00FD3130">
              <w:rPr>
                <w:color w:val="000000"/>
                <w:spacing w:val="-3"/>
                <w:sz w:val="20"/>
                <w:szCs w:val="20"/>
              </w:rPr>
              <w:t>»</w:t>
            </w:r>
          </w:p>
        </w:tc>
      </w:tr>
      <w:tr w:rsidR="00F54ECD" w:rsidTr="00991D91">
        <w:tblPrEx>
          <w:tblLook w:val="0000"/>
        </w:tblPrEx>
        <w:trPr>
          <w:trHeight w:val="468"/>
        </w:trPr>
        <w:tc>
          <w:tcPr>
            <w:tcW w:w="1418" w:type="dxa"/>
          </w:tcPr>
          <w:p w:rsidR="00F54ECD" w:rsidRDefault="00F54ECD" w:rsidP="00991D91">
            <w:pPr>
              <w:jc w:val="both"/>
              <w:rPr>
                <w:color w:val="000000"/>
                <w:sz w:val="20"/>
                <w:szCs w:val="20"/>
              </w:rPr>
            </w:pPr>
          </w:p>
        </w:tc>
        <w:tc>
          <w:tcPr>
            <w:tcW w:w="1848" w:type="dxa"/>
          </w:tcPr>
          <w:p w:rsidR="00F54ECD" w:rsidRDefault="00F54ECD" w:rsidP="009124DB">
            <w:pPr>
              <w:rPr>
                <w:color w:val="000000"/>
                <w:sz w:val="20"/>
                <w:szCs w:val="20"/>
              </w:rPr>
            </w:pPr>
            <w:r>
              <w:rPr>
                <w:color w:val="000000"/>
                <w:sz w:val="20"/>
                <w:szCs w:val="20"/>
              </w:rPr>
              <w:t>Канукоева З.М.</w:t>
            </w:r>
          </w:p>
        </w:tc>
        <w:tc>
          <w:tcPr>
            <w:tcW w:w="6799" w:type="dxa"/>
          </w:tcPr>
          <w:p w:rsidR="00F54ECD" w:rsidRPr="00FD3130" w:rsidRDefault="00F54ECD" w:rsidP="00F53F57">
            <w:pPr>
              <w:ind w:left="284"/>
              <w:jc w:val="both"/>
              <w:rPr>
                <w:color w:val="000000"/>
                <w:spacing w:val="-3"/>
                <w:sz w:val="20"/>
                <w:szCs w:val="20"/>
              </w:rPr>
            </w:pPr>
            <w:r>
              <w:rPr>
                <w:color w:val="000000"/>
                <w:spacing w:val="-3"/>
                <w:sz w:val="20"/>
                <w:szCs w:val="20"/>
              </w:rPr>
              <w:t>Призер муниципального конкурса « За нравственный подвиг учителя»</w:t>
            </w:r>
          </w:p>
        </w:tc>
      </w:tr>
    </w:tbl>
    <w:p w:rsidR="00F54ECD" w:rsidRDefault="00F54ECD" w:rsidP="00952713">
      <w:pPr>
        <w:pStyle w:val="14"/>
        <w:ind w:left="0" w:firstLine="708"/>
        <w:contextualSpacing/>
        <w:jc w:val="both"/>
        <w:rPr>
          <w:sz w:val="20"/>
          <w:szCs w:val="20"/>
        </w:rPr>
      </w:pPr>
    </w:p>
    <w:p w:rsidR="00F54ECD" w:rsidRDefault="00952713" w:rsidP="00952713">
      <w:pPr>
        <w:pStyle w:val="14"/>
        <w:ind w:left="0" w:firstLine="708"/>
        <w:contextualSpacing/>
        <w:jc w:val="both"/>
        <w:rPr>
          <w:sz w:val="20"/>
          <w:szCs w:val="20"/>
        </w:rPr>
      </w:pPr>
      <w:r w:rsidRPr="00FD3130">
        <w:rPr>
          <w:sz w:val="20"/>
          <w:szCs w:val="20"/>
        </w:rPr>
        <w:t xml:space="preserve">Участие педагогов в различных профессиональных конкурсах, проектах, фестивалях  не высок. </w:t>
      </w:r>
    </w:p>
    <w:p w:rsidR="00952713" w:rsidRPr="00FD3130" w:rsidRDefault="00F54ECD" w:rsidP="00F54ECD">
      <w:pPr>
        <w:pStyle w:val="14"/>
        <w:ind w:left="0" w:firstLine="708"/>
        <w:contextualSpacing/>
        <w:jc w:val="both"/>
        <w:rPr>
          <w:sz w:val="20"/>
          <w:szCs w:val="20"/>
        </w:rPr>
      </w:pPr>
      <w:r>
        <w:rPr>
          <w:sz w:val="20"/>
          <w:szCs w:val="20"/>
        </w:rPr>
        <w:t xml:space="preserve"> </w:t>
      </w:r>
    </w:p>
    <w:p w:rsidR="00952713" w:rsidRPr="000D3560" w:rsidRDefault="00952713" w:rsidP="00F54ECD">
      <w:pPr>
        <w:numPr>
          <w:ilvl w:val="1"/>
          <w:numId w:val="7"/>
        </w:numPr>
        <w:jc w:val="both"/>
      </w:pPr>
      <w:r w:rsidRPr="000D3560">
        <w:t>Реализуемые программы дополнительного образования.</w:t>
      </w:r>
    </w:p>
    <w:p w:rsidR="00F53F57" w:rsidRDefault="00F53F57" w:rsidP="00952713">
      <w:pPr>
        <w:ind w:firstLine="708"/>
        <w:jc w:val="both"/>
      </w:pPr>
      <w:r w:rsidRPr="000D3560">
        <w:t>С сентября 2018 в школе реализуются программы дополнительного образования «</w:t>
      </w:r>
      <w:r w:rsidR="000D3560" w:rsidRPr="000D3560">
        <w:t>Развивайка», «Умелые ручки»-ДО, «Мастерица», «Умелые руки»-в 5-7 классах</w:t>
      </w:r>
      <w:r w:rsidR="006B474D">
        <w:t>.</w:t>
      </w:r>
    </w:p>
    <w:p w:rsidR="00952713" w:rsidRPr="000D3560" w:rsidRDefault="00C01C51" w:rsidP="00F54ECD">
      <w:pPr>
        <w:ind w:firstLine="708"/>
        <w:jc w:val="both"/>
      </w:pPr>
      <w:r>
        <w:t xml:space="preserve">Охват детей 92, что составляет 34% . </w:t>
      </w:r>
      <w:r w:rsidR="006B474D">
        <w:t xml:space="preserve">     </w:t>
      </w:r>
      <w:bookmarkStart w:id="0" w:name="_GoBack"/>
      <w:bookmarkEnd w:id="0"/>
    </w:p>
    <w:p w:rsidR="00952713" w:rsidRPr="000D3560" w:rsidRDefault="00952713" w:rsidP="008C12C8">
      <w:pPr>
        <w:numPr>
          <w:ilvl w:val="1"/>
          <w:numId w:val="7"/>
        </w:numPr>
        <w:jc w:val="both"/>
      </w:pPr>
      <w:r w:rsidRPr="000D3560">
        <w:t>Оказываемые платные образовательные услуги.</w:t>
      </w:r>
    </w:p>
    <w:p w:rsidR="00952713" w:rsidRPr="000D3560" w:rsidRDefault="00952713" w:rsidP="00952713">
      <w:pPr>
        <w:ind w:firstLine="708"/>
        <w:jc w:val="both"/>
      </w:pPr>
      <w:r w:rsidRPr="000D3560">
        <w:t>Учреждение не оказывает платные образовательные услуги.</w:t>
      </w:r>
    </w:p>
    <w:p w:rsidR="00952713" w:rsidRPr="009F0E9C" w:rsidRDefault="00952713" w:rsidP="00952713">
      <w:pPr>
        <w:widowControl w:val="0"/>
        <w:autoSpaceDE w:val="0"/>
        <w:jc w:val="both"/>
        <w:rPr>
          <w:b/>
        </w:rPr>
      </w:pPr>
    </w:p>
    <w:p w:rsidR="00952713" w:rsidRPr="009F0E9C" w:rsidRDefault="00952713" w:rsidP="00952713">
      <w:pPr>
        <w:widowControl w:val="0"/>
        <w:autoSpaceDE w:val="0"/>
        <w:jc w:val="both"/>
        <w:rPr>
          <w:b/>
        </w:rPr>
      </w:pPr>
      <w:r w:rsidRPr="009F0E9C">
        <w:rPr>
          <w:b/>
          <w:u w:val="single"/>
        </w:rPr>
        <w:t>Раздел 6.</w:t>
      </w:r>
      <w:r w:rsidRPr="009F0E9C">
        <w:rPr>
          <w:b/>
        </w:rPr>
        <w:t xml:space="preserve"> Результаты освоения реализуемых образовательных программ.</w:t>
      </w:r>
    </w:p>
    <w:p w:rsidR="00952713" w:rsidRPr="009F0E9C" w:rsidRDefault="00952713" w:rsidP="00952713">
      <w:pPr>
        <w:widowControl w:val="0"/>
        <w:autoSpaceDE w:val="0"/>
        <w:jc w:val="both"/>
      </w:pPr>
    </w:p>
    <w:p w:rsidR="00952713" w:rsidRPr="009F0E9C" w:rsidRDefault="00952713" w:rsidP="008C12C8">
      <w:pPr>
        <w:numPr>
          <w:ilvl w:val="1"/>
          <w:numId w:val="8"/>
        </w:numPr>
        <w:ind w:right="-10"/>
        <w:jc w:val="both"/>
      </w:pPr>
      <w:r w:rsidRPr="009F0E9C">
        <w:t>Организация контроля и проведение мероприятий по обеспечению полноты реализации основных общеобразовательных программ.</w:t>
      </w:r>
    </w:p>
    <w:p w:rsidR="00952713" w:rsidRPr="009F0E9C" w:rsidRDefault="00952713" w:rsidP="009124DB">
      <w:pPr>
        <w:jc w:val="both"/>
      </w:pPr>
      <w:r w:rsidRPr="009F0E9C">
        <w:t>Главным источником информации для диагностики состояния образовательного процесса, основных резул</w:t>
      </w:r>
      <w:r w:rsidR="00697EE4" w:rsidRPr="009F0E9C">
        <w:t xml:space="preserve">ьтатов деятельности МКОУ </w:t>
      </w:r>
      <w:r w:rsidR="00991D91" w:rsidRPr="009F0E9C">
        <w:t>«</w:t>
      </w:r>
      <w:r w:rsidR="00697EE4" w:rsidRPr="009F0E9C">
        <w:t>СОШ № 1</w:t>
      </w:r>
      <w:r w:rsidR="00991D91" w:rsidRPr="009F0E9C">
        <w:t xml:space="preserve"> им.</w:t>
      </w:r>
      <w:r w:rsidR="00D054AF" w:rsidRPr="009F0E9C">
        <w:t xml:space="preserve"> </w:t>
      </w:r>
      <w:r w:rsidR="00991D91" w:rsidRPr="009F0E9C">
        <w:t>Н.Т.Канукоева»</w:t>
      </w:r>
      <w:r w:rsidR="00697EE4" w:rsidRPr="009F0E9C">
        <w:t xml:space="preserve"> с. п. Лечинкай </w:t>
      </w:r>
      <w:r w:rsidRPr="009F0E9C">
        <w:t xml:space="preserve"> является внутришкольный контроль. </w:t>
      </w:r>
      <w:r w:rsidRPr="009F0E9C">
        <w:rPr>
          <w:rFonts w:eastAsia="Arial Unicode MS"/>
        </w:rPr>
        <w:t>В основу внутришкольного контроля школы заложен педагогический анализ результатов труда учителя и состояния учеб</w:t>
      </w:r>
      <w:r w:rsidR="00E61565" w:rsidRPr="009F0E9C">
        <w:rPr>
          <w:rFonts w:eastAsia="Arial Unicode MS"/>
        </w:rPr>
        <w:t>но-</w:t>
      </w:r>
      <w:r w:rsidRPr="009F0E9C">
        <w:rPr>
          <w:rFonts w:eastAsia="Arial Unicode MS"/>
        </w:rPr>
        <w:t xml:space="preserve">воспитательного процесса. Внутришкольный контроль </w:t>
      </w:r>
      <w:r w:rsidRPr="009F0E9C">
        <w:t xml:space="preserve"> осуществляется по  следующим направлениям:</w:t>
      </w:r>
    </w:p>
    <w:p w:rsidR="00952713" w:rsidRPr="009F0E9C" w:rsidRDefault="00952713" w:rsidP="008C12C8">
      <w:pPr>
        <w:numPr>
          <w:ilvl w:val="0"/>
          <w:numId w:val="4"/>
        </w:numPr>
        <w:jc w:val="both"/>
      </w:pPr>
      <w:r w:rsidRPr="009F0E9C">
        <w:t xml:space="preserve">качество результатов обучения и воспитания, организация контроля </w:t>
      </w:r>
      <w:r w:rsidR="00D054AF" w:rsidRPr="009F0E9C">
        <w:t xml:space="preserve"> </w:t>
      </w:r>
      <w:r w:rsidRPr="009F0E9C">
        <w:t>за механизмом ведения ФГОС начального общего  образования.</w:t>
      </w:r>
    </w:p>
    <w:p w:rsidR="00952713" w:rsidRPr="009F0E9C" w:rsidRDefault="00952713" w:rsidP="008C12C8">
      <w:pPr>
        <w:numPr>
          <w:ilvl w:val="0"/>
          <w:numId w:val="4"/>
        </w:numPr>
        <w:jc w:val="both"/>
      </w:pPr>
      <w:r w:rsidRPr="009F0E9C">
        <w:t>использование современных образовательных технологий в образовательном процессе,</w:t>
      </w:r>
    </w:p>
    <w:p w:rsidR="00952713" w:rsidRPr="009F0E9C" w:rsidRDefault="00952713" w:rsidP="008C12C8">
      <w:pPr>
        <w:numPr>
          <w:ilvl w:val="0"/>
          <w:numId w:val="4"/>
        </w:numPr>
        <w:jc w:val="both"/>
      </w:pPr>
      <w:r w:rsidRPr="009F0E9C">
        <w:t>обеспечение доступности качественного образования,</w:t>
      </w:r>
    </w:p>
    <w:p w:rsidR="00952713" w:rsidRPr="009F0E9C" w:rsidRDefault="00952713" w:rsidP="008C12C8">
      <w:pPr>
        <w:numPr>
          <w:ilvl w:val="0"/>
          <w:numId w:val="4"/>
        </w:numPr>
        <w:jc w:val="both"/>
      </w:pPr>
      <w:r w:rsidRPr="009F0E9C">
        <w:t>реализацию Программы развития школы,</w:t>
      </w:r>
    </w:p>
    <w:p w:rsidR="00952713" w:rsidRPr="009F0E9C" w:rsidRDefault="00952713" w:rsidP="008C12C8">
      <w:pPr>
        <w:numPr>
          <w:ilvl w:val="0"/>
          <w:numId w:val="4"/>
        </w:numPr>
        <w:jc w:val="both"/>
      </w:pPr>
      <w:r w:rsidRPr="009F0E9C">
        <w:t xml:space="preserve">создание условий для сохранения здоровья обучающихся, </w:t>
      </w:r>
    </w:p>
    <w:p w:rsidR="00952713" w:rsidRPr="009F0E9C" w:rsidRDefault="00952713" w:rsidP="008C12C8">
      <w:pPr>
        <w:numPr>
          <w:ilvl w:val="0"/>
          <w:numId w:val="4"/>
        </w:numPr>
        <w:jc w:val="both"/>
      </w:pPr>
      <w:r w:rsidRPr="009F0E9C">
        <w:t>обеспечение условий охраны труда в школе,</w:t>
      </w:r>
    </w:p>
    <w:p w:rsidR="00952713" w:rsidRPr="009F0E9C" w:rsidRDefault="00952713" w:rsidP="008C12C8">
      <w:pPr>
        <w:numPr>
          <w:ilvl w:val="0"/>
          <w:numId w:val="4"/>
        </w:numPr>
        <w:jc w:val="both"/>
      </w:pPr>
      <w:r w:rsidRPr="009F0E9C">
        <w:t xml:space="preserve">создание условий для внеурочной деятельности обучающихся и организацию дополнительного образования. </w:t>
      </w:r>
    </w:p>
    <w:p w:rsidR="00952713" w:rsidRPr="009F0E9C" w:rsidRDefault="00952713" w:rsidP="00952713">
      <w:pPr>
        <w:ind w:firstLine="360"/>
        <w:jc w:val="both"/>
        <w:rPr>
          <w:rFonts w:eastAsia="Arial Unicode MS"/>
        </w:rPr>
      </w:pPr>
      <w:r w:rsidRPr="009F0E9C">
        <w:rPr>
          <w:rFonts w:eastAsia="Arial Unicode MS"/>
        </w:rPr>
        <w:t xml:space="preserve">Задачи: </w:t>
      </w:r>
    </w:p>
    <w:p w:rsidR="00952713" w:rsidRPr="009F0E9C" w:rsidRDefault="00952713" w:rsidP="008C12C8">
      <w:pPr>
        <w:numPr>
          <w:ilvl w:val="0"/>
          <w:numId w:val="12"/>
        </w:numPr>
        <w:jc w:val="both"/>
        <w:rPr>
          <w:rFonts w:eastAsia="Arial Unicode MS"/>
        </w:rPr>
      </w:pPr>
      <w:r w:rsidRPr="009F0E9C">
        <w:rPr>
          <w:rFonts w:eastAsia="Arial Unicode MS"/>
        </w:rPr>
        <w:t>Периодическая проверка выполнения требований государственных программ по предметам.</w:t>
      </w:r>
    </w:p>
    <w:p w:rsidR="00952713" w:rsidRPr="009F0E9C" w:rsidRDefault="00952713" w:rsidP="008C12C8">
      <w:pPr>
        <w:numPr>
          <w:ilvl w:val="0"/>
          <w:numId w:val="12"/>
        </w:numPr>
        <w:jc w:val="both"/>
        <w:rPr>
          <w:rFonts w:eastAsia="Arial Unicode MS"/>
        </w:rPr>
      </w:pPr>
      <w:r w:rsidRPr="009F0E9C">
        <w:rPr>
          <w:rFonts w:eastAsia="Arial Unicode MS"/>
        </w:rPr>
        <w:t>Формирование у учащихся ответственного отношения к овладению знаниями, умениями, навыками.</w:t>
      </w:r>
    </w:p>
    <w:p w:rsidR="00952713" w:rsidRPr="009F0E9C" w:rsidRDefault="00952713" w:rsidP="008C12C8">
      <w:pPr>
        <w:numPr>
          <w:ilvl w:val="0"/>
          <w:numId w:val="12"/>
        </w:numPr>
        <w:jc w:val="both"/>
        <w:rPr>
          <w:rFonts w:eastAsia="Arial Unicode MS"/>
        </w:rPr>
      </w:pPr>
      <w:r w:rsidRPr="009F0E9C">
        <w:rPr>
          <w:rFonts w:eastAsia="Arial Unicode MS"/>
        </w:rPr>
        <w:t>Систематический контроль за качеством преподавания учебных дисциплин, соблюдением учителями научно обоснованных требований к содержанию, формам и методам учебно-воспитательного процесса.</w:t>
      </w:r>
    </w:p>
    <w:p w:rsidR="00952713" w:rsidRPr="009F0E9C" w:rsidRDefault="00952713" w:rsidP="008C12C8">
      <w:pPr>
        <w:numPr>
          <w:ilvl w:val="0"/>
          <w:numId w:val="12"/>
        </w:numPr>
        <w:jc w:val="both"/>
        <w:rPr>
          <w:rFonts w:eastAsia="Arial Unicode MS"/>
        </w:rPr>
      </w:pPr>
      <w:r w:rsidRPr="009F0E9C">
        <w:rPr>
          <w:rFonts w:eastAsia="Arial Unicode MS"/>
        </w:rPr>
        <w:lastRenderedPageBreak/>
        <w:t>Поэтапный контроль за процессом усвоения знаний учащимися, уровнем  их развития, владением методами самостоятельного приобретения знаний.</w:t>
      </w:r>
    </w:p>
    <w:p w:rsidR="00952713" w:rsidRPr="009F0E9C" w:rsidRDefault="00952713" w:rsidP="008C12C8">
      <w:pPr>
        <w:numPr>
          <w:ilvl w:val="0"/>
          <w:numId w:val="12"/>
        </w:numPr>
        <w:jc w:val="both"/>
        <w:rPr>
          <w:rFonts w:eastAsia="Arial Unicode MS"/>
        </w:rPr>
      </w:pPr>
      <w:r w:rsidRPr="009F0E9C">
        <w:rPr>
          <w:rFonts w:eastAsia="Arial Unicode MS"/>
        </w:rPr>
        <w:t>Оказание методической помощи учителям и совершенствовании ими своего педагогического мастерства.</w:t>
      </w:r>
    </w:p>
    <w:p w:rsidR="00952713" w:rsidRPr="009F0E9C" w:rsidRDefault="00952713" w:rsidP="008C12C8">
      <w:pPr>
        <w:numPr>
          <w:ilvl w:val="0"/>
          <w:numId w:val="12"/>
        </w:numPr>
        <w:jc w:val="both"/>
        <w:rPr>
          <w:rFonts w:eastAsia="Arial Unicode MS"/>
        </w:rPr>
      </w:pPr>
      <w:r w:rsidRPr="009F0E9C">
        <w:rPr>
          <w:rFonts w:eastAsia="Arial Unicode MS"/>
        </w:rPr>
        <w:t>Изучение опыта работы учителей.</w:t>
      </w:r>
    </w:p>
    <w:p w:rsidR="00952713" w:rsidRPr="009F0E9C" w:rsidRDefault="00952713" w:rsidP="008C12C8">
      <w:pPr>
        <w:numPr>
          <w:ilvl w:val="0"/>
          <w:numId w:val="12"/>
        </w:numPr>
        <w:jc w:val="both"/>
        <w:rPr>
          <w:rFonts w:eastAsia="Arial Unicode MS"/>
        </w:rPr>
      </w:pPr>
      <w:r w:rsidRPr="009F0E9C">
        <w:rPr>
          <w:rFonts w:eastAsia="Arial Unicode MS"/>
        </w:rPr>
        <w:t>Постоянная поверка выполнения всех планов работы школы и  принимаемых управленческих решений.</w:t>
      </w:r>
    </w:p>
    <w:p w:rsidR="00952713" w:rsidRPr="009F0E9C" w:rsidRDefault="00952713" w:rsidP="008C12C8">
      <w:pPr>
        <w:numPr>
          <w:ilvl w:val="0"/>
          <w:numId w:val="12"/>
        </w:numPr>
        <w:jc w:val="both"/>
        <w:rPr>
          <w:rFonts w:eastAsia="Arial Unicode MS"/>
        </w:rPr>
      </w:pPr>
      <w:r w:rsidRPr="009F0E9C">
        <w:rPr>
          <w:rFonts w:eastAsia="Arial Unicode MS"/>
        </w:rPr>
        <w:t>Повышение ответственности учителей, осуществление внедрения новых методов и приемов работы в практику преподавания учебных предметов.</w:t>
      </w:r>
    </w:p>
    <w:p w:rsidR="00952713" w:rsidRPr="009F0E9C" w:rsidRDefault="00952713" w:rsidP="008C12C8">
      <w:pPr>
        <w:numPr>
          <w:ilvl w:val="0"/>
          <w:numId w:val="12"/>
        </w:numPr>
        <w:jc w:val="both"/>
        <w:rPr>
          <w:rFonts w:eastAsia="Arial Unicode MS"/>
        </w:rPr>
      </w:pPr>
      <w:r w:rsidRPr="009F0E9C">
        <w:rPr>
          <w:rFonts w:eastAsia="Arial Unicode MS"/>
        </w:rPr>
        <w:t>Совершенствование системы контроля за состоянием и ведением школьной документации.</w:t>
      </w:r>
    </w:p>
    <w:p w:rsidR="00952713" w:rsidRPr="009F0E9C" w:rsidRDefault="00952713" w:rsidP="00952713">
      <w:pPr>
        <w:ind w:firstLine="708"/>
        <w:jc w:val="both"/>
        <w:rPr>
          <w:rFonts w:eastAsia="Arial Unicode MS"/>
        </w:rPr>
      </w:pPr>
      <w:r w:rsidRPr="009F0E9C">
        <w:rPr>
          <w:rFonts w:eastAsia="Arial Unicode MS"/>
        </w:rPr>
        <w:t>Методы контроля, используемые в школе: наблюдение (посещение уроков), анкетирование, собеседование, изучение документации, проверка знаний (срезы, тесты, контрольные и практические работы), анализ, самоанализ.</w:t>
      </w:r>
    </w:p>
    <w:p w:rsidR="00952713" w:rsidRPr="009F0E9C" w:rsidRDefault="00952713" w:rsidP="00952713">
      <w:pPr>
        <w:ind w:firstLine="708"/>
        <w:jc w:val="both"/>
      </w:pPr>
      <w:r w:rsidRPr="009F0E9C">
        <w:t>Внутришкольный контро</w:t>
      </w:r>
      <w:r w:rsidR="005C5BEF" w:rsidRPr="009F0E9C">
        <w:t xml:space="preserve">ль в МКОУ </w:t>
      </w:r>
      <w:r w:rsidR="00991D91" w:rsidRPr="009F0E9C">
        <w:t>«</w:t>
      </w:r>
      <w:r w:rsidR="005C5BEF" w:rsidRPr="009F0E9C">
        <w:t>СОШ № 1</w:t>
      </w:r>
      <w:r w:rsidR="00991D91" w:rsidRPr="009F0E9C">
        <w:t>им.Н.Т.Канукоева»</w:t>
      </w:r>
      <w:r w:rsidR="005C5BEF" w:rsidRPr="009F0E9C">
        <w:t xml:space="preserve"> с.п. Лечинкай</w:t>
      </w:r>
      <w:r w:rsidRPr="009F0E9C">
        <w:t xml:space="preserve">  носит плановый и оперативный характер.  Выбор основных вопросов и объектов контроля  взаимосвязан с анализом текущей работы и промежуточной успеваемости, выполнения учебных программ и организацией образовательного процесса, качеством подготовки педагогов к урокам. </w:t>
      </w:r>
    </w:p>
    <w:p w:rsidR="00952713" w:rsidRPr="009F0E9C" w:rsidRDefault="00952713" w:rsidP="00952713">
      <w:pPr>
        <w:ind w:firstLine="708"/>
        <w:jc w:val="both"/>
      </w:pPr>
    </w:p>
    <w:p w:rsidR="00952713" w:rsidRPr="009F0E9C" w:rsidRDefault="00952713" w:rsidP="008C12C8">
      <w:pPr>
        <w:numPr>
          <w:ilvl w:val="1"/>
          <w:numId w:val="8"/>
        </w:numPr>
        <w:ind w:right="-10"/>
        <w:jc w:val="both"/>
      </w:pPr>
      <w:r w:rsidRPr="009F0E9C">
        <w:t xml:space="preserve">Результаты государственной </w:t>
      </w:r>
      <w:r w:rsidR="007823E5" w:rsidRPr="009F0E9C">
        <w:t xml:space="preserve"> </w:t>
      </w:r>
      <w:r w:rsidRPr="009F0E9C">
        <w:t xml:space="preserve"> аттестации выпускников </w:t>
      </w:r>
      <w:r w:rsidR="00AC4B30" w:rsidRPr="009F0E9C">
        <w:rPr>
          <w:lang w:val="en-US"/>
        </w:rPr>
        <w:t>I</w:t>
      </w:r>
      <w:r w:rsidRPr="009F0E9C">
        <w:rPr>
          <w:lang w:val="en-US"/>
        </w:rPr>
        <w:t>X</w:t>
      </w:r>
      <w:r w:rsidR="00D36C51" w:rsidRPr="009F0E9C">
        <w:t xml:space="preserve"> классов</w:t>
      </w:r>
      <w:r w:rsidRPr="009F0E9C">
        <w:t>.</w:t>
      </w:r>
    </w:p>
    <w:p w:rsidR="00991D91" w:rsidRPr="00FD3130" w:rsidRDefault="00991D91" w:rsidP="00991D91">
      <w:pPr>
        <w:ind w:left="720" w:right="-10"/>
        <w:jc w:val="both"/>
        <w:rPr>
          <w:sz w:val="20"/>
          <w:szCs w:val="20"/>
        </w:rPr>
      </w:pPr>
    </w:p>
    <w:tbl>
      <w:tblPr>
        <w:tblpPr w:leftFromText="180" w:rightFromText="180" w:vertAnchor="text" w:horzAnchor="margin" w:tblpXSpec="center" w:tblpY="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193"/>
        <w:gridCol w:w="801"/>
        <w:gridCol w:w="777"/>
        <w:gridCol w:w="718"/>
        <w:gridCol w:w="826"/>
        <w:gridCol w:w="827"/>
        <w:gridCol w:w="827"/>
        <w:gridCol w:w="827"/>
        <w:gridCol w:w="1134"/>
      </w:tblGrid>
      <w:tr w:rsidR="00952713" w:rsidRPr="00FD3130" w:rsidTr="00991D91">
        <w:tc>
          <w:tcPr>
            <w:tcW w:w="1384" w:type="dxa"/>
            <w:vMerge w:val="restart"/>
            <w:vAlign w:val="center"/>
          </w:tcPr>
          <w:p w:rsidR="00952713" w:rsidRPr="00FD3130" w:rsidRDefault="00952713" w:rsidP="00991D91">
            <w:pPr>
              <w:jc w:val="center"/>
              <w:rPr>
                <w:b/>
                <w:sz w:val="20"/>
                <w:szCs w:val="20"/>
              </w:rPr>
            </w:pPr>
            <w:r w:rsidRPr="00FD3130">
              <w:rPr>
                <w:b/>
                <w:sz w:val="20"/>
                <w:szCs w:val="20"/>
              </w:rPr>
              <w:t>Учебный год</w:t>
            </w:r>
          </w:p>
        </w:tc>
        <w:tc>
          <w:tcPr>
            <w:tcW w:w="2193" w:type="dxa"/>
            <w:vMerge w:val="restart"/>
            <w:vAlign w:val="center"/>
          </w:tcPr>
          <w:p w:rsidR="00952713" w:rsidRPr="00FD3130" w:rsidRDefault="00952713" w:rsidP="00991D91">
            <w:pPr>
              <w:jc w:val="center"/>
              <w:rPr>
                <w:b/>
                <w:sz w:val="20"/>
                <w:szCs w:val="20"/>
              </w:rPr>
            </w:pPr>
            <w:r w:rsidRPr="00FD3130">
              <w:rPr>
                <w:b/>
                <w:sz w:val="20"/>
                <w:szCs w:val="20"/>
              </w:rPr>
              <w:t>Учебные предметы</w:t>
            </w:r>
          </w:p>
        </w:tc>
        <w:tc>
          <w:tcPr>
            <w:tcW w:w="5603" w:type="dxa"/>
            <w:gridSpan w:val="7"/>
            <w:vAlign w:val="center"/>
          </w:tcPr>
          <w:p w:rsidR="00952713" w:rsidRPr="00FD3130" w:rsidRDefault="00952713" w:rsidP="00991D91">
            <w:pPr>
              <w:jc w:val="center"/>
              <w:rPr>
                <w:b/>
                <w:sz w:val="20"/>
                <w:szCs w:val="20"/>
              </w:rPr>
            </w:pPr>
            <w:r w:rsidRPr="00FD3130">
              <w:rPr>
                <w:b/>
                <w:sz w:val="20"/>
                <w:szCs w:val="20"/>
              </w:rPr>
              <w:t>Количество выпускников</w:t>
            </w:r>
          </w:p>
        </w:tc>
        <w:tc>
          <w:tcPr>
            <w:tcW w:w="1134" w:type="dxa"/>
            <w:vMerge w:val="restart"/>
            <w:vAlign w:val="center"/>
          </w:tcPr>
          <w:p w:rsidR="00952713" w:rsidRPr="00FD3130" w:rsidRDefault="00952713" w:rsidP="00991D91">
            <w:pPr>
              <w:jc w:val="center"/>
              <w:rPr>
                <w:b/>
                <w:sz w:val="20"/>
                <w:szCs w:val="20"/>
              </w:rPr>
            </w:pPr>
            <w:r w:rsidRPr="00FD3130">
              <w:rPr>
                <w:b/>
                <w:sz w:val="20"/>
                <w:szCs w:val="20"/>
              </w:rPr>
              <w:t>Средний балл</w:t>
            </w:r>
          </w:p>
        </w:tc>
      </w:tr>
      <w:tr w:rsidR="00952713" w:rsidRPr="00FD3130" w:rsidTr="00991D91">
        <w:tc>
          <w:tcPr>
            <w:tcW w:w="1384" w:type="dxa"/>
            <w:vMerge/>
          </w:tcPr>
          <w:p w:rsidR="00952713" w:rsidRPr="00FD3130" w:rsidRDefault="00952713" w:rsidP="00991D91">
            <w:pPr>
              <w:jc w:val="both"/>
              <w:rPr>
                <w:sz w:val="20"/>
                <w:szCs w:val="20"/>
              </w:rPr>
            </w:pPr>
          </w:p>
        </w:tc>
        <w:tc>
          <w:tcPr>
            <w:tcW w:w="2193" w:type="dxa"/>
            <w:vMerge/>
          </w:tcPr>
          <w:p w:rsidR="00952713" w:rsidRPr="00FD3130" w:rsidRDefault="00952713" w:rsidP="00991D91">
            <w:pPr>
              <w:jc w:val="both"/>
              <w:rPr>
                <w:sz w:val="20"/>
                <w:szCs w:val="20"/>
              </w:rPr>
            </w:pPr>
          </w:p>
        </w:tc>
        <w:tc>
          <w:tcPr>
            <w:tcW w:w="801" w:type="dxa"/>
            <w:vMerge w:val="restart"/>
          </w:tcPr>
          <w:p w:rsidR="00952713" w:rsidRPr="00FD3130" w:rsidRDefault="00952713" w:rsidP="00991D91">
            <w:pPr>
              <w:jc w:val="center"/>
              <w:rPr>
                <w:b/>
                <w:sz w:val="20"/>
                <w:szCs w:val="20"/>
              </w:rPr>
            </w:pPr>
            <w:r w:rsidRPr="00FD3130">
              <w:rPr>
                <w:b/>
                <w:sz w:val="20"/>
                <w:szCs w:val="20"/>
              </w:rPr>
              <w:t>всего</w:t>
            </w:r>
          </w:p>
        </w:tc>
        <w:tc>
          <w:tcPr>
            <w:tcW w:w="1495" w:type="dxa"/>
            <w:gridSpan w:val="2"/>
          </w:tcPr>
          <w:p w:rsidR="00952713" w:rsidRPr="00FD3130" w:rsidRDefault="00952713" w:rsidP="00991D91">
            <w:pPr>
              <w:jc w:val="center"/>
              <w:rPr>
                <w:b/>
                <w:sz w:val="20"/>
                <w:szCs w:val="20"/>
              </w:rPr>
            </w:pPr>
            <w:r w:rsidRPr="00FD3130">
              <w:rPr>
                <w:b/>
                <w:sz w:val="20"/>
                <w:szCs w:val="20"/>
              </w:rPr>
              <w:t>сдававших</w:t>
            </w:r>
          </w:p>
        </w:tc>
        <w:tc>
          <w:tcPr>
            <w:tcW w:w="826" w:type="dxa"/>
            <w:vMerge w:val="restart"/>
          </w:tcPr>
          <w:p w:rsidR="00952713" w:rsidRPr="00FD3130" w:rsidRDefault="00952713" w:rsidP="00991D91">
            <w:pPr>
              <w:jc w:val="center"/>
              <w:rPr>
                <w:b/>
                <w:sz w:val="20"/>
                <w:szCs w:val="20"/>
              </w:rPr>
            </w:pPr>
            <w:r w:rsidRPr="00FD3130">
              <w:rPr>
                <w:b/>
                <w:sz w:val="20"/>
                <w:szCs w:val="20"/>
              </w:rPr>
              <w:t>«5»</w:t>
            </w:r>
          </w:p>
          <w:p w:rsidR="00952713" w:rsidRPr="00FD3130" w:rsidRDefault="00952713" w:rsidP="00991D91">
            <w:pPr>
              <w:jc w:val="center"/>
              <w:rPr>
                <w:b/>
                <w:sz w:val="20"/>
                <w:szCs w:val="20"/>
              </w:rPr>
            </w:pPr>
            <w:r w:rsidRPr="00FD3130">
              <w:rPr>
                <w:b/>
                <w:sz w:val="20"/>
                <w:szCs w:val="20"/>
              </w:rPr>
              <w:t>(чел.)</w:t>
            </w:r>
          </w:p>
        </w:tc>
        <w:tc>
          <w:tcPr>
            <w:tcW w:w="827" w:type="dxa"/>
            <w:vMerge w:val="restart"/>
          </w:tcPr>
          <w:p w:rsidR="00952713" w:rsidRPr="00FD3130" w:rsidRDefault="00952713" w:rsidP="00991D91">
            <w:pPr>
              <w:jc w:val="center"/>
              <w:rPr>
                <w:b/>
                <w:sz w:val="20"/>
                <w:szCs w:val="20"/>
              </w:rPr>
            </w:pPr>
            <w:r w:rsidRPr="00FD3130">
              <w:rPr>
                <w:b/>
                <w:sz w:val="20"/>
                <w:szCs w:val="20"/>
              </w:rPr>
              <w:t>«4» (чел.)</w:t>
            </w:r>
          </w:p>
        </w:tc>
        <w:tc>
          <w:tcPr>
            <w:tcW w:w="827" w:type="dxa"/>
            <w:vMerge w:val="restart"/>
          </w:tcPr>
          <w:p w:rsidR="00952713" w:rsidRPr="00FD3130" w:rsidRDefault="00952713" w:rsidP="00991D91">
            <w:pPr>
              <w:jc w:val="center"/>
              <w:rPr>
                <w:b/>
                <w:sz w:val="20"/>
                <w:szCs w:val="20"/>
              </w:rPr>
            </w:pPr>
            <w:r w:rsidRPr="00FD3130">
              <w:rPr>
                <w:b/>
                <w:sz w:val="20"/>
                <w:szCs w:val="20"/>
              </w:rPr>
              <w:t>«3» (чел.)</w:t>
            </w:r>
          </w:p>
        </w:tc>
        <w:tc>
          <w:tcPr>
            <w:tcW w:w="827" w:type="dxa"/>
            <w:vMerge w:val="restart"/>
          </w:tcPr>
          <w:p w:rsidR="00952713" w:rsidRPr="00FD3130" w:rsidRDefault="00952713" w:rsidP="00991D91">
            <w:pPr>
              <w:jc w:val="center"/>
              <w:rPr>
                <w:b/>
                <w:sz w:val="20"/>
                <w:szCs w:val="20"/>
              </w:rPr>
            </w:pPr>
            <w:r w:rsidRPr="00FD3130">
              <w:rPr>
                <w:b/>
                <w:sz w:val="20"/>
                <w:szCs w:val="20"/>
              </w:rPr>
              <w:t>«2» (чел.)</w:t>
            </w:r>
          </w:p>
        </w:tc>
        <w:tc>
          <w:tcPr>
            <w:tcW w:w="1134" w:type="dxa"/>
            <w:vMerge/>
          </w:tcPr>
          <w:p w:rsidR="00952713" w:rsidRPr="00FD3130" w:rsidRDefault="00952713" w:rsidP="00991D91">
            <w:pPr>
              <w:jc w:val="both"/>
              <w:rPr>
                <w:sz w:val="20"/>
                <w:szCs w:val="20"/>
              </w:rPr>
            </w:pPr>
          </w:p>
        </w:tc>
      </w:tr>
      <w:tr w:rsidR="00952713" w:rsidRPr="00FD3130" w:rsidTr="00991D91">
        <w:trPr>
          <w:trHeight w:val="70"/>
        </w:trPr>
        <w:tc>
          <w:tcPr>
            <w:tcW w:w="1384" w:type="dxa"/>
            <w:vMerge/>
          </w:tcPr>
          <w:p w:rsidR="00952713" w:rsidRPr="00FD3130" w:rsidRDefault="00952713" w:rsidP="00991D91">
            <w:pPr>
              <w:jc w:val="both"/>
              <w:rPr>
                <w:sz w:val="20"/>
                <w:szCs w:val="20"/>
              </w:rPr>
            </w:pPr>
          </w:p>
        </w:tc>
        <w:tc>
          <w:tcPr>
            <w:tcW w:w="2193" w:type="dxa"/>
            <w:vMerge/>
          </w:tcPr>
          <w:p w:rsidR="00952713" w:rsidRPr="00FD3130" w:rsidRDefault="00952713" w:rsidP="00991D91">
            <w:pPr>
              <w:jc w:val="both"/>
              <w:rPr>
                <w:sz w:val="20"/>
                <w:szCs w:val="20"/>
              </w:rPr>
            </w:pPr>
          </w:p>
        </w:tc>
        <w:tc>
          <w:tcPr>
            <w:tcW w:w="801" w:type="dxa"/>
            <w:vMerge/>
          </w:tcPr>
          <w:p w:rsidR="00952713" w:rsidRPr="00FD3130" w:rsidRDefault="00952713" w:rsidP="00991D91">
            <w:pPr>
              <w:jc w:val="both"/>
              <w:rPr>
                <w:sz w:val="20"/>
                <w:szCs w:val="20"/>
              </w:rPr>
            </w:pPr>
          </w:p>
        </w:tc>
        <w:tc>
          <w:tcPr>
            <w:tcW w:w="777" w:type="dxa"/>
          </w:tcPr>
          <w:p w:rsidR="00952713" w:rsidRPr="00FD3130" w:rsidRDefault="00952713" w:rsidP="00991D91">
            <w:pPr>
              <w:jc w:val="center"/>
              <w:rPr>
                <w:b/>
                <w:sz w:val="20"/>
                <w:szCs w:val="20"/>
              </w:rPr>
            </w:pPr>
            <w:r w:rsidRPr="00FD3130">
              <w:rPr>
                <w:b/>
                <w:sz w:val="20"/>
                <w:szCs w:val="20"/>
              </w:rPr>
              <w:t>чел.</w:t>
            </w:r>
          </w:p>
        </w:tc>
        <w:tc>
          <w:tcPr>
            <w:tcW w:w="718" w:type="dxa"/>
          </w:tcPr>
          <w:p w:rsidR="00952713" w:rsidRPr="00FD3130" w:rsidRDefault="00952713" w:rsidP="00991D91">
            <w:pPr>
              <w:jc w:val="center"/>
              <w:rPr>
                <w:b/>
                <w:sz w:val="20"/>
                <w:szCs w:val="20"/>
              </w:rPr>
            </w:pPr>
            <w:r w:rsidRPr="00FD3130">
              <w:rPr>
                <w:b/>
                <w:sz w:val="20"/>
                <w:szCs w:val="20"/>
              </w:rPr>
              <w:t>%</w:t>
            </w:r>
          </w:p>
        </w:tc>
        <w:tc>
          <w:tcPr>
            <w:tcW w:w="826" w:type="dxa"/>
            <w:vMerge/>
          </w:tcPr>
          <w:p w:rsidR="00952713" w:rsidRPr="00FD3130" w:rsidRDefault="00952713" w:rsidP="00991D91">
            <w:pPr>
              <w:jc w:val="both"/>
              <w:rPr>
                <w:sz w:val="20"/>
                <w:szCs w:val="20"/>
              </w:rPr>
            </w:pPr>
          </w:p>
        </w:tc>
        <w:tc>
          <w:tcPr>
            <w:tcW w:w="827" w:type="dxa"/>
            <w:vMerge/>
          </w:tcPr>
          <w:p w:rsidR="00952713" w:rsidRPr="00FD3130" w:rsidRDefault="00952713" w:rsidP="00991D91">
            <w:pPr>
              <w:jc w:val="both"/>
              <w:rPr>
                <w:sz w:val="20"/>
                <w:szCs w:val="20"/>
              </w:rPr>
            </w:pPr>
          </w:p>
        </w:tc>
        <w:tc>
          <w:tcPr>
            <w:tcW w:w="827" w:type="dxa"/>
            <w:vMerge/>
          </w:tcPr>
          <w:p w:rsidR="00952713" w:rsidRPr="00FD3130" w:rsidRDefault="00952713" w:rsidP="00991D91">
            <w:pPr>
              <w:jc w:val="both"/>
              <w:rPr>
                <w:sz w:val="20"/>
                <w:szCs w:val="20"/>
              </w:rPr>
            </w:pPr>
          </w:p>
        </w:tc>
        <w:tc>
          <w:tcPr>
            <w:tcW w:w="827" w:type="dxa"/>
            <w:vMerge/>
          </w:tcPr>
          <w:p w:rsidR="00952713" w:rsidRPr="00FD3130" w:rsidRDefault="00952713" w:rsidP="00991D91">
            <w:pPr>
              <w:jc w:val="both"/>
              <w:rPr>
                <w:sz w:val="20"/>
                <w:szCs w:val="20"/>
              </w:rPr>
            </w:pPr>
          </w:p>
        </w:tc>
        <w:tc>
          <w:tcPr>
            <w:tcW w:w="1134" w:type="dxa"/>
            <w:vMerge/>
          </w:tcPr>
          <w:p w:rsidR="00952713" w:rsidRPr="00FD3130" w:rsidRDefault="00952713" w:rsidP="00991D91">
            <w:pPr>
              <w:jc w:val="both"/>
              <w:rPr>
                <w:sz w:val="20"/>
                <w:szCs w:val="20"/>
              </w:rPr>
            </w:pPr>
          </w:p>
        </w:tc>
      </w:tr>
      <w:tr w:rsidR="00C01C51" w:rsidRPr="00FD3130" w:rsidTr="00C01C51">
        <w:trPr>
          <w:trHeight w:val="228"/>
        </w:trPr>
        <w:tc>
          <w:tcPr>
            <w:tcW w:w="1384" w:type="dxa"/>
          </w:tcPr>
          <w:p w:rsidR="00C01C51" w:rsidRDefault="00C01C51" w:rsidP="00C01C51">
            <w:pPr>
              <w:jc w:val="both"/>
              <w:rPr>
                <w:sz w:val="20"/>
                <w:szCs w:val="20"/>
              </w:rPr>
            </w:pPr>
            <w:r>
              <w:rPr>
                <w:sz w:val="20"/>
                <w:szCs w:val="20"/>
              </w:rPr>
              <w:t>2017-2018</w:t>
            </w:r>
          </w:p>
        </w:tc>
        <w:tc>
          <w:tcPr>
            <w:tcW w:w="2193" w:type="dxa"/>
          </w:tcPr>
          <w:p w:rsidR="00C01C51" w:rsidRPr="00FD3130" w:rsidRDefault="00C01C51" w:rsidP="00C01C51">
            <w:pPr>
              <w:jc w:val="both"/>
              <w:rPr>
                <w:sz w:val="20"/>
                <w:szCs w:val="20"/>
              </w:rPr>
            </w:pPr>
            <w:r>
              <w:rPr>
                <w:sz w:val="20"/>
                <w:szCs w:val="20"/>
              </w:rPr>
              <w:t xml:space="preserve">Математика </w:t>
            </w:r>
          </w:p>
        </w:tc>
        <w:tc>
          <w:tcPr>
            <w:tcW w:w="801" w:type="dxa"/>
          </w:tcPr>
          <w:p w:rsidR="00C01C51" w:rsidRDefault="00C01C51" w:rsidP="00C01C51">
            <w:pPr>
              <w:jc w:val="center"/>
              <w:rPr>
                <w:sz w:val="20"/>
                <w:szCs w:val="20"/>
              </w:rPr>
            </w:pPr>
            <w:r>
              <w:rPr>
                <w:sz w:val="20"/>
                <w:szCs w:val="20"/>
              </w:rPr>
              <w:t>11</w:t>
            </w:r>
          </w:p>
        </w:tc>
        <w:tc>
          <w:tcPr>
            <w:tcW w:w="777" w:type="dxa"/>
          </w:tcPr>
          <w:p w:rsidR="00C01C51" w:rsidRDefault="00C01C51" w:rsidP="00C01C51">
            <w:pPr>
              <w:jc w:val="center"/>
              <w:rPr>
                <w:sz w:val="20"/>
                <w:szCs w:val="20"/>
              </w:rPr>
            </w:pPr>
            <w:r>
              <w:rPr>
                <w:sz w:val="20"/>
                <w:szCs w:val="20"/>
              </w:rPr>
              <w:t>11</w:t>
            </w:r>
          </w:p>
        </w:tc>
        <w:tc>
          <w:tcPr>
            <w:tcW w:w="718" w:type="dxa"/>
          </w:tcPr>
          <w:p w:rsidR="00C01C51" w:rsidRDefault="00C01C51" w:rsidP="00C01C51">
            <w:pPr>
              <w:jc w:val="center"/>
              <w:rPr>
                <w:sz w:val="20"/>
                <w:szCs w:val="20"/>
              </w:rPr>
            </w:pPr>
            <w:r>
              <w:rPr>
                <w:sz w:val="20"/>
                <w:szCs w:val="20"/>
              </w:rPr>
              <w:t>100</w:t>
            </w:r>
          </w:p>
        </w:tc>
        <w:tc>
          <w:tcPr>
            <w:tcW w:w="826" w:type="dxa"/>
          </w:tcPr>
          <w:p w:rsidR="00C01C51" w:rsidRPr="00FD3130" w:rsidRDefault="00C01C51" w:rsidP="00C01C51">
            <w:pPr>
              <w:jc w:val="center"/>
              <w:rPr>
                <w:sz w:val="20"/>
                <w:szCs w:val="20"/>
              </w:rPr>
            </w:pPr>
            <w:r>
              <w:rPr>
                <w:sz w:val="20"/>
                <w:szCs w:val="20"/>
              </w:rPr>
              <w:t>7</w:t>
            </w:r>
          </w:p>
        </w:tc>
        <w:tc>
          <w:tcPr>
            <w:tcW w:w="827" w:type="dxa"/>
          </w:tcPr>
          <w:p w:rsidR="00C01C51" w:rsidRPr="00FD3130" w:rsidRDefault="00C01C51" w:rsidP="00C01C51">
            <w:pPr>
              <w:jc w:val="center"/>
              <w:rPr>
                <w:sz w:val="20"/>
                <w:szCs w:val="20"/>
              </w:rPr>
            </w:pPr>
            <w:r>
              <w:rPr>
                <w:sz w:val="20"/>
                <w:szCs w:val="20"/>
              </w:rPr>
              <w:t>4</w:t>
            </w:r>
          </w:p>
        </w:tc>
        <w:tc>
          <w:tcPr>
            <w:tcW w:w="827" w:type="dxa"/>
          </w:tcPr>
          <w:p w:rsidR="00C01C51" w:rsidRPr="00FD3130" w:rsidRDefault="00F54ECD" w:rsidP="00C01C51">
            <w:pPr>
              <w:jc w:val="center"/>
              <w:rPr>
                <w:sz w:val="20"/>
                <w:szCs w:val="20"/>
              </w:rPr>
            </w:pPr>
            <w:r>
              <w:rPr>
                <w:sz w:val="20"/>
                <w:szCs w:val="20"/>
              </w:rPr>
              <w:t>0</w:t>
            </w:r>
          </w:p>
        </w:tc>
        <w:tc>
          <w:tcPr>
            <w:tcW w:w="827" w:type="dxa"/>
          </w:tcPr>
          <w:p w:rsidR="00C01C51" w:rsidRPr="00FD3130" w:rsidRDefault="00F54ECD" w:rsidP="00C01C51">
            <w:pPr>
              <w:jc w:val="center"/>
              <w:rPr>
                <w:sz w:val="20"/>
                <w:szCs w:val="20"/>
              </w:rPr>
            </w:pPr>
            <w:r>
              <w:rPr>
                <w:sz w:val="20"/>
                <w:szCs w:val="20"/>
              </w:rPr>
              <w:t>0</w:t>
            </w:r>
          </w:p>
        </w:tc>
        <w:tc>
          <w:tcPr>
            <w:tcW w:w="1134" w:type="dxa"/>
          </w:tcPr>
          <w:p w:rsidR="00C01C51" w:rsidRPr="00FD3130" w:rsidRDefault="00C01C51" w:rsidP="00C01C51">
            <w:pPr>
              <w:jc w:val="center"/>
              <w:rPr>
                <w:sz w:val="20"/>
                <w:szCs w:val="20"/>
              </w:rPr>
            </w:pPr>
            <w:r>
              <w:rPr>
                <w:sz w:val="20"/>
                <w:szCs w:val="20"/>
              </w:rPr>
              <w:t>4.6</w:t>
            </w:r>
          </w:p>
        </w:tc>
      </w:tr>
      <w:tr w:rsidR="00C01C51" w:rsidRPr="00FD3130" w:rsidTr="00991D91">
        <w:trPr>
          <w:trHeight w:val="228"/>
        </w:trPr>
        <w:tc>
          <w:tcPr>
            <w:tcW w:w="1384" w:type="dxa"/>
          </w:tcPr>
          <w:p w:rsidR="00C01C51" w:rsidRDefault="00C01C51" w:rsidP="00C01C51">
            <w:pPr>
              <w:jc w:val="both"/>
              <w:rPr>
                <w:sz w:val="20"/>
                <w:szCs w:val="20"/>
              </w:rPr>
            </w:pPr>
          </w:p>
        </w:tc>
        <w:tc>
          <w:tcPr>
            <w:tcW w:w="2193" w:type="dxa"/>
            <w:tcBorders>
              <w:bottom w:val="single" w:sz="4" w:space="0" w:color="auto"/>
            </w:tcBorders>
          </w:tcPr>
          <w:p w:rsidR="00C01C51" w:rsidRDefault="00C01C51" w:rsidP="00C01C51">
            <w:pPr>
              <w:jc w:val="both"/>
              <w:rPr>
                <w:sz w:val="20"/>
                <w:szCs w:val="20"/>
              </w:rPr>
            </w:pPr>
            <w:r>
              <w:rPr>
                <w:sz w:val="20"/>
                <w:szCs w:val="20"/>
              </w:rPr>
              <w:t>Русский язык</w:t>
            </w:r>
          </w:p>
        </w:tc>
        <w:tc>
          <w:tcPr>
            <w:tcW w:w="801" w:type="dxa"/>
          </w:tcPr>
          <w:p w:rsidR="00C01C51" w:rsidRDefault="00C01C51" w:rsidP="00C01C51">
            <w:pPr>
              <w:jc w:val="center"/>
              <w:rPr>
                <w:sz w:val="20"/>
                <w:szCs w:val="20"/>
              </w:rPr>
            </w:pPr>
            <w:r>
              <w:rPr>
                <w:sz w:val="20"/>
                <w:szCs w:val="20"/>
              </w:rPr>
              <w:t>11</w:t>
            </w:r>
          </w:p>
        </w:tc>
        <w:tc>
          <w:tcPr>
            <w:tcW w:w="777" w:type="dxa"/>
          </w:tcPr>
          <w:p w:rsidR="00C01C51" w:rsidRDefault="00C01C51" w:rsidP="00C01C51">
            <w:pPr>
              <w:jc w:val="center"/>
              <w:rPr>
                <w:sz w:val="20"/>
                <w:szCs w:val="20"/>
              </w:rPr>
            </w:pPr>
            <w:r>
              <w:rPr>
                <w:sz w:val="20"/>
                <w:szCs w:val="20"/>
              </w:rPr>
              <w:t>11</w:t>
            </w:r>
          </w:p>
        </w:tc>
        <w:tc>
          <w:tcPr>
            <w:tcW w:w="718" w:type="dxa"/>
          </w:tcPr>
          <w:p w:rsidR="00C01C51" w:rsidRDefault="00C01C51" w:rsidP="00C01C51">
            <w:pPr>
              <w:jc w:val="center"/>
              <w:rPr>
                <w:sz w:val="20"/>
                <w:szCs w:val="20"/>
              </w:rPr>
            </w:pPr>
            <w:r>
              <w:rPr>
                <w:sz w:val="20"/>
                <w:szCs w:val="20"/>
              </w:rPr>
              <w:t>100</w:t>
            </w:r>
          </w:p>
        </w:tc>
        <w:tc>
          <w:tcPr>
            <w:tcW w:w="826" w:type="dxa"/>
          </w:tcPr>
          <w:p w:rsidR="00C01C51" w:rsidRPr="00FD3130" w:rsidRDefault="00C01C51" w:rsidP="00C01C51">
            <w:pPr>
              <w:jc w:val="center"/>
              <w:rPr>
                <w:sz w:val="20"/>
                <w:szCs w:val="20"/>
              </w:rPr>
            </w:pPr>
            <w:r>
              <w:rPr>
                <w:sz w:val="20"/>
                <w:szCs w:val="20"/>
              </w:rPr>
              <w:t>4</w:t>
            </w:r>
          </w:p>
        </w:tc>
        <w:tc>
          <w:tcPr>
            <w:tcW w:w="827" w:type="dxa"/>
          </w:tcPr>
          <w:p w:rsidR="00C01C51" w:rsidRPr="00FD3130" w:rsidRDefault="00C01C51" w:rsidP="00C01C51">
            <w:pPr>
              <w:jc w:val="center"/>
              <w:rPr>
                <w:sz w:val="20"/>
                <w:szCs w:val="20"/>
              </w:rPr>
            </w:pPr>
            <w:r>
              <w:rPr>
                <w:sz w:val="20"/>
                <w:szCs w:val="20"/>
              </w:rPr>
              <w:t>4</w:t>
            </w:r>
          </w:p>
        </w:tc>
        <w:tc>
          <w:tcPr>
            <w:tcW w:w="827" w:type="dxa"/>
          </w:tcPr>
          <w:p w:rsidR="00C01C51" w:rsidRPr="00FD3130" w:rsidRDefault="00C01C51" w:rsidP="00C01C51">
            <w:pPr>
              <w:jc w:val="center"/>
              <w:rPr>
                <w:sz w:val="20"/>
                <w:szCs w:val="20"/>
              </w:rPr>
            </w:pPr>
            <w:r>
              <w:rPr>
                <w:sz w:val="20"/>
                <w:szCs w:val="20"/>
              </w:rPr>
              <w:t>3</w:t>
            </w:r>
          </w:p>
        </w:tc>
        <w:tc>
          <w:tcPr>
            <w:tcW w:w="827" w:type="dxa"/>
          </w:tcPr>
          <w:p w:rsidR="00C01C51" w:rsidRPr="00FD3130" w:rsidRDefault="00F54ECD" w:rsidP="00C01C51">
            <w:pPr>
              <w:jc w:val="center"/>
              <w:rPr>
                <w:sz w:val="20"/>
                <w:szCs w:val="20"/>
              </w:rPr>
            </w:pPr>
            <w:r>
              <w:rPr>
                <w:sz w:val="20"/>
                <w:szCs w:val="20"/>
              </w:rPr>
              <w:t>0</w:t>
            </w:r>
          </w:p>
        </w:tc>
        <w:tc>
          <w:tcPr>
            <w:tcW w:w="1134" w:type="dxa"/>
          </w:tcPr>
          <w:p w:rsidR="00C01C51" w:rsidRPr="00FD3130" w:rsidRDefault="00D36C51" w:rsidP="00C01C51">
            <w:pPr>
              <w:jc w:val="center"/>
              <w:rPr>
                <w:sz w:val="20"/>
                <w:szCs w:val="20"/>
              </w:rPr>
            </w:pPr>
            <w:r>
              <w:rPr>
                <w:sz w:val="20"/>
                <w:szCs w:val="20"/>
              </w:rPr>
              <w:t>4</w:t>
            </w:r>
          </w:p>
        </w:tc>
      </w:tr>
    </w:tbl>
    <w:p w:rsidR="007F4D6A" w:rsidRPr="00FD3130" w:rsidRDefault="007F4D6A" w:rsidP="007F4D6A">
      <w:pPr>
        <w:ind w:right="-10"/>
        <w:jc w:val="both"/>
        <w:rPr>
          <w:sz w:val="20"/>
          <w:szCs w:val="20"/>
        </w:rPr>
      </w:pPr>
    </w:p>
    <w:p w:rsidR="00952713" w:rsidRPr="00FD3130" w:rsidRDefault="007F4D6A" w:rsidP="007F4D6A">
      <w:pPr>
        <w:ind w:right="-10"/>
        <w:jc w:val="both"/>
        <w:rPr>
          <w:sz w:val="20"/>
          <w:szCs w:val="20"/>
        </w:rPr>
      </w:pPr>
      <w:r w:rsidRPr="00FD3130">
        <w:rPr>
          <w:b/>
          <w:sz w:val="20"/>
          <w:szCs w:val="20"/>
        </w:rPr>
        <w:t>6.3.</w:t>
      </w:r>
      <w:r w:rsidR="00952713" w:rsidRPr="00FD3130">
        <w:rPr>
          <w:sz w:val="20"/>
          <w:szCs w:val="20"/>
        </w:rPr>
        <w:t xml:space="preserve">Результаты государственной </w:t>
      </w:r>
      <w:r w:rsidR="003D5009" w:rsidRPr="00FD3130">
        <w:rPr>
          <w:sz w:val="20"/>
          <w:szCs w:val="20"/>
        </w:rPr>
        <w:t xml:space="preserve"> итоговой</w:t>
      </w:r>
      <w:r w:rsidR="00952713" w:rsidRPr="00FD3130">
        <w:rPr>
          <w:sz w:val="20"/>
          <w:szCs w:val="20"/>
        </w:rPr>
        <w:t xml:space="preserve"> аттестации выпускников </w:t>
      </w:r>
      <w:r w:rsidR="00952713" w:rsidRPr="00FD3130">
        <w:rPr>
          <w:sz w:val="20"/>
          <w:szCs w:val="20"/>
          <w:lang w:val="en-US"/>
        </w:rPr>
        <w:t>XI</w:t>
      </w:r>
      <w:r w:rsidR="00952713" w:rsidRPr="00FD3130">
        <w:rPr>
          <w:sz w:val="20"/>
          <w:szCs w:val="20"/>
        </w:rPr>
        <w:t xml:space="preserve"> классов в форме ЕГЭ.</w:t>
      </w:r>
    </w:p>
    <w:tbl>
      <w:tblPr>
        <w:tblpPr w:leftFromText="180" w:rightFromText="180" w:vertAnchor="text" w:horzAnchor="margin" w:tblpXSpec="center" w:tblpY="104"/>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5"/>
        <w:gridCol w:w="2124"/>
        <w:gridCol w:w="709"/>
        <w:gridCol w:w="572"/>
        <w:gridCol w:w="776"/>
        <w:gridCol w:w="500"/>
        <w:gridCol w:w="848"/>
        <w:gridCol w:w="569"/>
        <w:gridCol w:w="779"/>
        <w:gridCol w:w="497"/>
        <w:gridCol w:w="851"/>
        <w:gridCol w:w="708"/>
      </w:tblGrid>
      <w:tr w:rsidR="00952713" w:rsidRPr="00FD3130" w:rsidTr="000F732E">
        <w:tc>
          <w:tcPr>
            <w:tcW w:w="1415" w:type="dxa"/>
            <w:vMerge w:val="restart"/>
            <w:vAlign w:val="center"/>
          </w:tcPr>
          <w:p w:rsidR="00952713" w:rsidRPr="00FD3130" w:rsidRDefault="00952713" w:rsidP="000F732E">
            <w:pPr>
              <w:jc w:val="center"/>
              <w:rPr>
                <w:b/>
                <w:sz w:val="20"/>
                <w:szCs w:val="20"/>
              </w:rPr>
            </w:pPr>
            <w:r w:rsidRPr="00FD3130">
              <w:rPr>
                <w:b/>
                <w:sz w:val="20"/>
                <w:szCs w:val="20"/>
              </w:rPr>
              <w:t>Учебный год</w:t>
            </w:r>
          </w:p>
        </w:tc>
        <w:tc>
          <w:tcPr>
            <w:tcW w:w="2124" w:type="dxa"/>
            <w:vMerge w:val="restart"/>
            <w:vAlign w:val="center"/>
          </w:tcPr>
          <w:p w:rsidR="00952713" w:rsidRPr="00FD3130" w:rsidRDefault="00952713" w:rsidP="000F732E">
            <w:pPr>
              <w:jc w:val="center"/>
              <w:rPr>
                <w:b/>
                <w:sz w:val="20"/>
                <w:szCs w:val="20"/>
              </w:rPr>
            </w:pPr>
            <w:r w:rsidRPr="00FD3130">
              <w:rPr>
                <w:b/>
                <w:sz w:val="20"/>
                <w:szCs w:val="20"/>
              </w:rPr>
              <w:t>Учебные предметы</w:t>
            </w:r>
          </w:p>
        </w:tc>
        <w:tc>
          <w:tcPr>
            <w:tcW w:w="6101" w:type="dxa"/>
            <w:gridSpan w:val="9"/>
            <w:vAlign w:val="center"/>
          </w:tcPr>
          <w:p w:rsidR="00952713" w:rsidRPr="00FD3130" w:rsidRDefault="00952713" w:rsidP="000F732E">
            <w:pPr>
              <w:jc w:val="center"/>
              <w:rPr>
                <w:b/>
                <w:sz w:val="20"/>
                <w:szCs w:val="20"/>
              </w:rPr>
            </w:pPr>
            <w:r w:rsidRPr="00FD3130">
              <w:rPr>
                <w:b/>
                <w:sz w:val="20"/>
                <w:szCs w:val="20"/>
              </w:rPr>
              <w:t>Количество выпускников</w:t>
            </w:r>
          </w:p>
        </w:tc>
        <w:tc>
          <w:tcPr>
            <w:tcW w:w="708" w:type="dxa"/>
            <w:vMerge w:val="restart"/>
            <w:vAlign w:val="center"/>
          </w:tcPr>
          <w:p w:rsidR="00952713" w:rsidRPr="00FD3130" w:rsidRDefault="00952713" w:rsidP="000F732E">
            <w:pPr>
              <w:jc w:val="center"/>
              <w:rPr>
                <w:b/>
                <w:sz w:val="20"/>
                <w:szCs w:val="20"/>
              </w:rPr>
            </w:pPr>
            <w:r w:rsidRPr="00FD3130">
              <w:rPr>
                <w:b/>
                <w:sz w:val="20"/>
                <w:szCs w:val="20"/>
              </w:rPr>
              <w:t>Средний балл</w:t>
            </w:r>
          </w:p>
        </w:tc>
      </w:tr>
      <w:tr w:rsidR="00952713" w:rsidRPr="00FD3130" w:rsidTr="000F732E">
        <w:tc>
          <w:tcPr>
            <w:tcW w:w="1415" w:type="dxa"/>
            <w:vMerge/>
          </w:tcPr>
          <w:p w:rsidR="00952713" w:rsidRPr="00FD3130" w:rsidRDefault="00952713" w:rsidP="000F732E">
            <w:pPr>
              <w:jc w:val="both"/>
              <w:rPr>
                <w:sz w:val="20"/>
                <w:szCs w:val="20"/>
              </w:rPr>
            </w:pPr>
          </w:p>
        </w:tc>
        <w:tc>
          <w:tcPr>
            <w:tcW w:w="2124" w:type="dxa"/>
            <w:vMerge/>
          </w:tcPr>
          <w:p w:rsidR="00952713" w:rsidRPr="00FD3130" w:rsidRDefault="00952713" w:rsidP="000F732E">
            <w:pPr>
              <w:rPr>
                <w:sz w:val="20"/>
                <w:szCs w:val="20"/>
              </w:rPr>
            </w:pPr>
          </w:p>
        </w:tc>
        <w:tc>
          <w:tcPr>
            <w:tcW w:w="709" w:type="dxa"/>
            <w:vMerge w:val="restart"/>
            <w:vAlign w:val="center"/>
          </w:tcPr>
          <w:p w:rsidR="00952713" w:rsidRPr="00FD3130" w:rsidRDefault="00952713" w:rsidP="000F732E">
            <w:pPr>
              <w:jc w:val="center"/>
              <w:rPr>
                <w:b/>
                <w:sz w:val="20"/>
                <w:szCs w:val="20"/>
              </w:rPr>
            </w:pPr>
            <w:r w:rsidRPr="00FD3130">
              <w:rPr>
                <w:b/>
                <w:sz w:val="20"/>
                <w:szCs w:val="20"/>
              </w:rPr>
              <w:t>всего</w:t>
            </w:r>
          </w:p>
        </w:tc>
        <w:tc>
          <w:tcPr>
            <w:tcW w:w="1348" w:type="dxa"/>
            <w:gridSpan w:val="2"/>
            <w:vAlign w:val="center"/>
          </w:tcPr>
          <w:p w:rsidR="00952713" w:rsidRPr="00FD3130" w:rsidRDefault="00952713" w:rsidP="000F732E">
            <w:pPr>
              <w:jc w:val="center"/>
              <w:rPr>
                <w:b/>
                <w:sz w:val="20"/>
                <w:szCs w:val="20"/>
              </w:rPr>
            </w:pPr>
            <w:r w:rsidRPr="00FD3130">
              <w:rPr>
                <w:b/>
                <w:sz w:val="20"/>
                <w:szCs w:val="20"/>
              </w:rPr>
              <w:t>сдававших</w:t>
            </w:r>
          </w:p>
        </w:tc>
        <w:tc>
          <w:tcPr>
            <w:tcW w:w="1348" w:type="dxa"/>
            <w:gridSpan w:val="2"/>
            <w:vAlign w:val="center"/>
          </w:tcPr>
          <w:p w:rsidR="00952713" w:rsidRPr="00FD3130" w:rsidRDefault="00952713" w:rsidP="000F732E">
            <w:pPr>
              <w:jc w:val="center"/>
              <w:rPr>
                <w:b/>
                <w:sz w:val="20"/>
                <w:szCs w:val="20"/>
              </w:rPr>
            </w:pPr>
            <w:r w:rsidRPr="00FD3130">
              <w:rPr>
                <w:b/>
                <w:sz w:val="20"/>
                <w:szCs w:val="20"/>
              </w:rPr>
              <w:t>100 баллов</w:t>
            </w:r>
          </w:p>
        </w:tc>
        <w:tc>
          <w:tcPr>
            <w:tcW w:w="1348" w:type="dxa"/>
            <w:gridSpan w:val="2"/>
            <w:vAlign w:val="center"/>
          </w:tcPr>
          <w:p w:rsidR="00952713" w:rsidRPr="00FD3130" w:rsidRDefault="00952713" w:rsidP="000F732E">
            <w:pPr>
              <w:jc w:val="center"/>
              <w:rPr>
                <w:b/>
                <w:sz w:val="20"/>
                <w:szCs w:val="20"/>
              </w:rPr>
            </w:pPr>
            <w:r w:rsidRPr="00FD3130">
              <w:rPr>
                <w:b/>
                <w:sz w:val="20"/>
                <w:szCs w:val="20"/>
              </w:rPr>
              <w:t>90-99 баллов</w:t>
            </w:r>
          </w:p>
        </w:tc>
        <w:tc>
          <w:tcPr>
            <w:tcW w:w="1348" w:type="dxa"/>
            <w:gridSpan w:val="2"/>
            <w:vAlign w:val="center"/>
          </w:tcPr>
          <w:p w:rsidR="00952713" w:rsidRPr="00FD3130" w:rsidRDefault="00952713" w:rsidP="000F732E">
            <w:pPr>
              <w:jc w:val="center"/>
              <w:rPr>
                <w:b/>
                <w:sz w:val="20"/>
                <w:szCs w:val="20"/>
              </w:rPr>
            </w:pPr>
            <w:r w:rsidRPr="00FD3130">
              <w:rPr>
                <w:b/>
                <w:sz w:val="20"/>
                <w:szCs w:val="20"/>
              </w:rPr>
              <w:t>Не перешли минимальный порог</w:t>
            </w:r>
          </w:p>
        </w:tc>
        <w:tc>
          <w:tcPr>
            <w:tcW w:w="708" w:type="dxa"/>
            <w:vMerge/>
          </w:tcPr>
          <w:p w:rsidR="00952713" w:rsidRPr="00FD3130" w:rsidRDefault="00952713" w:rsidP="000F732E">
            <w:pPr>
              <w:jc w:val="both"/>
              <w:rPr>
                <w:sz w:val="20"/>
                <w:szCs w:val="20"/>
              </w:rPr>
            </w:pPr>
          </w:p>
        </w:tc>
      </w:tr>
      <w:tr w:rsidR="00952713" w:rsidRPr="00FD3130" w:rsidTr="000F732E">
        <w:tc>
          <w:tcPr>
            <w:tcW w:w="1415" w:type="dxa"/>
            <w:vMerge/>
          </w:tcPr>
          <w:p w:rsidR="00952713" w:rsidRPr="00FD3130" w:rsidRDefault="00952713" w:rsidP="000F732E">
            <w:pPr>
              <w:jc w:val="both"/>
              <w:rPr>
                <w:sz w:val="20"/>
                <w:szCs w:val="20"/>
              </w:rPr>
            </w:pPr>
          </w:p>
        </w:tc>
        <w:tc>
          <w:tcPr>
            <w:tcW w:w="2124" w:type="dxa"/>
            <w:vMerge/>
          </w:tcPr>
          <w:p w:rsidR="00952713" w:rsidRPr="00FD3130" w:rsidRDefault="00952713" w:rsidP="000F732E">
            <w:pPr>
              <w:rPr>
                <w:sz w:val="20"/>
                <w:szCs w:val="20"/>
              </w:rPr>
            </w:pPr>
          </w:p>
        </w:tc>
        <w:tc>
          <w:tcPr>
            <w:tcW w:w="709" w:type="dxa"/>
            <w:vMerge/>
          </w:tcPr>
          <w:p w:rsidR="00952713" w:rsidRPr="00FD3130" w:rsidRDefault="00952713" w:rsidP="000F732E">
            <w:pPr>
              <w:jc w:val="both"/>
              <w:rPr>
                <w:sz w:val="20"/>
                <w:szCs w:val="20"/>
              </w:rPr>
            </w:pPr>
          </w:p>
        </w:tc>
        <w:tc>
          <w:tcPr>
            <w:tcW w:w="572" w:type="dxa"/>
          </w:tcPr>
          <w:p w:rsidR="00952713" w:rsidRPr="00FD3130" w:rsidRDefault="00952713" w:rsidP="000F732E">
            <w:pPr>
              <w:snapToGrid w:val="0"/>
              <w:ind w:right="-38"/>
              <w:jc w:val="center"/>
              <w:rPr>
                <w:b/>
                <w:sz w:val="20"/>
                <w:szCs w:val="20"/>
              </w:rPr>
            </w:pPr>
            <w:r w:rsidRPr="00FD3130">
              <w:rPr>
                <w:b/>
                <w:sz w:val="20"/>
                <w:szCs w:val="20"/>
              </w:rPr>
              <w:t>чел.</w:t>
            </w:r>
          </w:p>
        </w:tc>
        <w:tc>
          <w:tcPr>
            <w:tcW w:w="776"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500" w:type="dxa"/>
          </w:tcPr>
          <w:p w:rsidR="00952713" w:rsidRPr="00FD3130" w:rsidRDefault="00952713" w:rsidP="000F732E">
            <w:pPr>
              <w:snapToGrid w:val="0"/>
              <w:ind w:right="-38"/>
              <w:jc w:val="center"/>
              <w:rPr>
                <w:b/>
                <w:sz w:val="20"/>
                <w:szCs w:val="20"/>
              </w:rPr>
            </w:pPr>
            <w:r w:rsidRPr="00FD3130">
              <w:rPr>
                <w:b/>
                <w:sz w:val="20"/>
                <w:szCs w:val="20"/>
              </w:rPr>
              <w:t>чел.</w:t>
            </w:r>
          </w:p>
        </w:tc>
        <w:tc>
          <w:tcPr>
            <w:tcW w:w="848"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569" w:type="dxa"/>
          </w:tcPr>
          <w:p w:rsidR="00952713" w:rsidRPr="00FD3130" w:rsidRDefault="00952713" w:rsidP="000F732E">
            <w:pPr>
              <w:snapToGrid w:val="0"/>
              <w:ind w:right="-38"/>
              <w:jc w:val="center"/>
              <w:rPr>
                <w:b/>
                <w:sz w:val="20"/>
                <w:szCs w:val="20"/>
              </w:rPr>
            </w:pPr>
            <w:r w:rsidRPr="00FD3130">
              <w:rPr>
                <w:b/>
                <w:sz w:val="20"/>
                <w:szCs w:val="20"/>
              </w:rPr>
              <w:t>чел.</w:t>
            </w:r>
          </w:p>
        </w:tc>
        <w:tc>
          <w:tcPr>
            <w:tcW w:w="779"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497" w:type="dxa"/>
          </w:tcPr>
          <w:p w:rsidR="00952713" w:rsidRPr="00FD3130" w:rsidRDefault="00952713" w:rsidP="000F732E">
            <w:pPr>
              <w:snapToGrid w:val="0"/>
              <w:ind w:right="-38"/>
              <w:jc w:val="center"/>
              <w:rPr>
                <w:b/>
                <w:sz w:val="20"/>
                <w:szCs w:val="20"/>
              </w:rPr>
            </w:pPr>
            <w:r w:rsidRPr="00FD3130">
              <w:rPr>
                <w:b/>
                <w:sz w:val="20"/>
                <w:szCs w:val="20"/>
              </w:rPr>
              <w:t>чел.</w:t>
            </w:r>
          </w:p>
        </w:tc>
        <w:tc>
          <w:tcPr>
            <w:tcW w:w="851" w:type="dxa"/>
          </w:tcPr>
          <w:p w:rsidR="00952713" w:rsidRPr="00FD3130" w:rsidRDefault="00952713" w:rsidP="000F732E">
            <w:pPr>
              <w:snapToGrid w:val="0"/>
              <w:ind w:right="-38"/>
              <w:jc w:val="center"/>
              <w:rPr>
                <w:b/>
                <w:sz w:val="20"/>
                <w:szCs w:val="20"/>
              </w:rPr>
            </w:pPr>
            <w:r w:rsidRPr="00FD3130">
              <w:rPr>
                <w:b/>
                <w:sz w:val="20"/>
                <w:szCs w:val="20"/>
              </w:rPr>
              <w:t>% от общего кол-ва</w:t>
            </w:r>
          </w:p>
        </w:tc>
        <w:tc>
          <w:tcPr>
            <w:tcW w:w="708" w:type="dxa"/>
            <w:vMerge/>
          </w:tcPr>
          <w:p w:rsidR="00952713" w:rsidRPr="00FD3130" w:rsidRDefault="00952713" w:rsidP="000F732E">
            <w:pPr>
              <w:jc w:val="both"/>
              <w:rPr>
                <w:sz w:val="20"/>
                <w:szCs w:val="20"/>
              </w:rPr>
            </w:pPr>
          </w:p>
        </w:tc>
      </w:tr>
      <w:tr w:rsidR="006F239B" w:rsidRPr="00FD3130" w:rsidTr="000F732E">
        <w:tc>
          <w:tcPr>
            <w:tcW w:w="1415" w:type="dxa"/>
            <w:vMerge w:val="restart"/>
          </w:tcPr>
          <w:p w:rsidR="006F239B" w:rsidRDefault="00D36C51" w:rsidP="00D36C51">
            <w:pPr>
              <w:jc w:val="both"/>
              <w:rPr>
                <w:sz w:val="20"/>
                <w:szCs w:val="20"/>
              </w:rPr>
            </w:pPr>
            <w:r>
              <w:rPr>
                <w:sz w:val="20"/>
                <w:szCs w:val="20"/>
              </w:rPr>
              <w:t>2017-2018</w:t>
            </w:r>
          </w:p>
        </w:tc>
        <w:tc>
          <w:tcPr>
            <w:tcW w:w="2124" w:type="dxa"/>
          </w:tcPr>
          <w:p w:rsidR="006F239B" w:rsidRPr="00FD3130" w:rsidRDefault="006F239B" w:rsidP="00493592">
            <w:pPr>
              <w:rPr>
                <w:sz w:val="20"/>
                <w:szCs w:val="20"/>
              </w:rPr>
            </w:pPr>
            <w:r>
              <w:rPr>
                <w:sz w:val="20"/>
                <w:szCs w:val="20"/>
              </w:rPr>
              <w:t>Русский язык</w:t>
            </w:r>
          </w:p>
        </w:tc>
        <w:tc>
          <w:tcPr>
            <w:tcW w:w="709" w:type="dxa"/>
          </w:tcPr>
          <w:p w:rsidR="006F239B" w:rsidRPr="00FD3130" w:rsidRDefault="00D36C51" w:rsidP="00493592">
            <w:pPr>
              <w:jc w:val="both"/>
              <w:rPr>
                <w:sz w:val="20"/>
                <w:szCs w:val="20"/>
              </w:rPr>
            </w:pPr>
            <w:r>
              <w:rPr>
                <w:sz w:val="20"/>
                <w:szCs w:val="20"/>
              </w:rPr>
              <w:t>14</w:t>
            </w:r>
          </w:p>
        </w:tc>
        <w:tc>
          <w:tcPr>
            <w:tcW w:w="572" w:type="dxa"/>
          </w:tcPr>
          <w:p w:rsidR="006F239B" w:rsidRPr="00FD3130" w:rsidRDefault="00D36C51" w:rsidP="00493592">
            <w:pPr>
              <w:jc w:val="both"/>
              <w:rPr>
                <w:sz w:val="20"/>
                <w:szCs w:val="20"/>
              </w:rPr>
            </w:pPr>
            <w:r>
              <w:rPr>
                <w:sz w:val="20"/>
                <w:szCs w:val="20"/>
              </w:rPr>
              <w:t>14</w:t>
            </w:r>
          </w:p>
        </w:tc>
        <w:tc>
          <w:tcPr>
            <w:tcW w:w="776" w:type="dxa"/>
          </w:tcPr>
          <w:p w:rsidR="006F239B" w:rsidRPr="00FD3130" w:rsidRDefault="006F239B" w:rsidP="00493592">
            <w:pPr>
              <w:jc w:val="both"/>
              <w:rPr>
                <w:sz w:val="20"/>
                <w:szCs w:val="20"/>
              </w:rPr>
            </w:pPr>
            <w:r>
              <w:rPr>
                <w:sz w:val="20"/>
                <w:szCs w:val="20"/>
              </w:rPr>
              <w:t>100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AE7095" w:rsidP="00493592">
            <w:pPr>
              <w:jc w:val="both"/>
              <w:rPr>
                <w:sz w:val="20"/>
                <w:szCs w:val="20"/>
              </w:rPr>
            </w:pPr>
            <w:r>
              <w:rPr>
                <w:sz w:val="20"/>
                <w:szCs w:val="20"/>
              </w:rPr>
              <w:t>58,3</w:t>
            </w: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Математика</w:t>
            </w:r>
          </w:p>
        </w:tc>
        <w:tc>
          <w:tcPr>
            <w:tcW w:w="709" w:type="dxa"/>
          </w:tcPr>
          <w:p w:rsidR="006F239B" w:rsidRPr="00FD3130" w:rsidRDefault="00D36C51" w:rsidP="00493592">
            <w:pPr>
              <w:jc w:val="both"/>
              <w:rPr>
                <w:sz w:val="20"/>
                <w:szCs w:val="20"/>
              </w:rPr>
            </w:pPr>
            <w:r>
              <w:rPr>
                <w:sz w:val="20"/>
                <w:szCs w:val="20"/>
              </w:rPr>
              <w:t>14</w:t>
            </w:r>
          </w:p>
        </w:tc>
        <w:tc>
          <w:tcPr>
            <w:tcW w:w="572" w:type="dxa"/>
          </w:tcPr>
          <w:p w:rsidR="006F239B" w:rsidRPr="00FD3130" w:rsidRDefault="00D36C51" w:rsidP="00493592">
            <w:pPr>
              <w:jc w:val="both"/>
              <w:rPr>
                <w:sz w:val="20"/>
                <w:szCs w:val="20"/>
              </w:rPr>
            </w:pPr>
            <w:r>
              <w:rPr>
                <w:sz w:val="20"/>
                <w:szCs w:val="20"/>
              </w:rPr>
              <w:t>14</w:t>
            </w:r>
          </w:p>
        </w:tc>
        <w:tc>
          <w:tcPr>
            <w:tcW w:w="776" w:type="dxa"/>
          </w:tcPr>
          <w:p w:rsidR="006F239B" w:rsidRPr="00FD3130" w:rsidRDefault="006F239B" w:rsidP="00493592">
            <w:pPr>
              <w:jc w:val="both"/>
              <w:rPr>
                <w:sz w:val="20"/>
                <w:szCs w:val="20"/>
              </w:rPr>
            </w:pPr>
            <w:r>
              <w:rPr>
                <w:sz w:val="20"/>
                <w:szCs w:val="20"/>
              </w:rPr>
              <w:t>100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D36C51" w:rsidP="00493592">
            <w:pPr>
              <w:jc w:val="both"/>
              <w:rPr>
                <w:sz w:val="20"/>
                <w:szCs w:val="20"/>
              </w:rPr>
            </w:pPr>
            <w:r>
              <w:rPr>
                <w:sz w:val="20"/>
                <w:szCs w:val="20"/>
              </w:rPr>
              <w:t>3,7</w:t>
            </w: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Математика (проф)</w:t>
            </w:r>
          </w:p>
        </w:tc>
        <w:tc>
          <w:tcPr>
            <w:tcW w:w="709" w:type="dxa"/>
          </w:tcPr>
          <w:p w:rsidR="006F239B" w:rsidRPr="00FD3130" w:rsidRDefault="00D36C51" w:rsidP="00493592">
            <w:pPr>
              <w:jc w:val="both"/>
              <w:rPr>
                <w:sz w:val="20"/>
                <w:szCs w:val="20"/>
              </w:rPr>
            </w:pPr>
            <w:r>
              <w:rPr>
                <w:sz w:val="20"/>
                <w:szCs w:val="20"/>
              </w:rPr>
              <w:t>14</w:t>
            </w:r>
          </w:p>
        </w:tc>
        <w:tc>
          <w:tcPr>
            <w:tcW w:w="572" w:type="dxa"/>
          </w:tcPr>
          <w:p w:rsidR="006F239B" w:rsidRPr="00FD3130" w:rsidRDefault="00D36C51" w:rsidP="00493592">
            <w:pPr>
              <w:jc w:val="both"/>
              <w:rPr>
                <w:sz w:val="20"/>
                <w:szCs w:val="20"/>
              </w:rPr>
            </w:pPr>
            <w:r>
              <w:rPr>
                <w:sz w:val="20"/>
                <w:szCs w:val="20"/>
              </w:rPr>
              <w:t>7</w:t>
            </w:r>
          </w:p>
        </w:tc>
        <w:tc>
          <w:tcPr>
            <w:tcW w:w="776" w:type="dxa"/>
          </w:tcPr>
          <w:p w:rsidR="006F239B" w:rsidRPr="00FD3130" w:rsidRDefault="00D36C51" w:rsidP="00493592">
            <w:pPr>
              <w:jc w:val="both"/>
              <w:rPr>
                <w:sz w:val="20"/>
                <w:szCs w:val="20"/>
              </w:rPr>
            </w:pPr>
            <w:r>
              <w:rPr>
                <w:sz w:val="20"/>
                <w:szCs w:val="20"/>
              </w:rPr>
              <w:t>5</w:t>
            </w:r>
            <w:r w:rsidR="006F239B">
              <w:rPr>
                <w:sz w:val="20"/>
                <w:szCs w:val="20"/>
              </w:rPr>
              <w:t>0</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D36C51" w:rsidP="00493592">
            <w:pPr>
              <w:jc w:val="both"/>
              <w:rPr>
                <w:sz w:val="20"/>
                <w:szCs w:val="20"/>
              </w:rPr>
            </w:pPr>
            <w:r>
              <w:rPr>
                <w:sz w:val="20"/>
                <w:szCs w:val="20"/>
              </w:rPr>
              <w:t>55,4</w:t>
            </w: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 xml:space="preserve">Обществознание </w:t>
            </w:r>
          </w:p>
        </w:tc>
        <w:tc>
          <w:tcPr>
            <w:tcW w:w="709" w:type="dxa"/>
          </w:tcPr>
          <w:p w:rsidR="006F239B" w:rsidRPr="00FD3130" w:rsidRDefault="00D36C51" w:rsidP="00493592">
            <w:pPr>
              <w:jc w:val="both"/>
              <w:rPr>
                <w:sz w:val="20"/>
                <w:szCs w:val="20"/>
              </w:rPr>
            </w:pPr>
            <w:r>
              <w:rPr>
                <w:sz w:val="20"/>
                <w:szCs w:val="20"/>
              </w:rPr>
              <w:t>14</w:t>
            </w:r>
          </w:p>
        </w:tc>
        <w:tc>
          <w:tcPr>
            <w:tcW w:w="572" w:type="dxa"/>
          </w:tcPr>
          <w:p w:rsidR="006F239B" w:rsidRPr="00FD3130" w:rsidRDefault="00AE7095" w:rsidP="00493592">
            <w:pPr>
              <w:jc w:val="both"/>
              <w:rPr>
                <w:sz w:val="20"/>
                <w:szCs w:val="20"/>
              </w:rPr>
            </w:pPr>
            <w:r>
              <w:rPr>
                <w:sz w:val="20"/>
                <w:szCs w:val="20"/>
              </w:rPr>
              <w:t>10</w:t>
            </w:r>
          </w:p>
        </w:tc>
        <w:tc>
          <w:tcPr>
            <w:tcW w:w="776" w:type="dxa"/>
          </w:tcPr>
          <w:p w:rsidR="006F239B" w:rsidRPr="00FD3130" w:rsidRDefault="00AE7095" w:rsidP="00493592">
            <w:pPr>
              <w:jc w:val="both"/>
              <w:rPr>
                <w:sz w:val="20"/>
                <w:szCs w:val="20"/>
              </w:rPr>
            </w:pPr>
            <w:r>
              <w:rPr>
                <w:sz w:val="20"/>
                <w:szCs w:val="20"/>
              </w:rPr>
              <w:t>72</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AE7095" w:rsidP="00493592">
            <w:pPr>
              <w:jc w:val="center"/>
              <w:rPr>
                <w:sz w:val="20"/>
                <w:szCs w:val="20"/>
              </w:rPr>
            </w:pPr>
            <w:r>
              <w:rPr>
                <w:sz w:val="20"/>
                <w:szCs w:val="20"/>
              </w:rPr>
              <w:t>5</w:t>
            </w:r>
          </w:p>
        </w:tc>
        <w:tc>
          <w:tcPr>
            <w:tcW w:w="851" w:type="dxa"/>
          </w:tcPr>
          <w:p w:rsidR="006F239B" w:rsidRPr="00FD3130" w:rsidRDefault="00AE7095" w:rsidP="00493592">
            <w:pPr>
              <w:jc w:val="center"/>
              <w:rPr>
                <w:sz w:val="20"/>
                <w:szCs w:val="20"/>
              </w:rPr>
            </w:pPr>
            <w:r>
              <w:rPr>
                <w:sz w:val="20"/>
                <w:szCs w:val="20"/>
              </w:rPr>
              <w:t>36</w:t>
            </w:r>
          </w:p>
        </w:tc>
        <w:tc>
          <w:tcPr>
            <w:tcW w:w="708" w:type="dxa"/>
          </w:tcPr>
          <w:p w:rsidR="006F239B" w:rsidRPr="00FD3130" w:rsidRDefault="006F239B" w:rsidP="00493592">
            <w:pPr>
              <w:jc w:val="both"/>
              <w:rPr>
                <w:sz w:val="20"/>
                <w:szCs w:val="20"/>
              </w:rPr>
            </w:pP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6F239B" w:rsidP="00493592">
            <w:pPr>
              <w:rPr>
                <w:sz w:val="20"/>
                <w:szCs w:val="20"/>
              </w:rPr>
            </w:pPr>
            <w:r>
              <w:rPr>
                <w:sz w:val="20"/>
                <w:szCs w:val="20"/>
              </w:rPr>
              <w:t>История</w:t>
            </w:r>
          </w:p>
        </w:tc>
        <w:tc>
          <w:tcPr>
            <w:tcW w:w="709" w:type="dxa"/>
          </w:tcPr>
          <w:p w:rsidR="006F239B" w:rsidRPr="00FD3130" w:rsidRDefault="00D36C51" w:rsidP="00493592">
            <w:pPr>
              <w:jc w:val="both"/>
              <w:rPr>
                <w:sz w:val="20"/>
                <w:szCs w:val="20"/>
              </w:rPr>
            </w:pPr>
            <w:r>
              <w:rPr>
                <w:sz w:val="20"/>
                <w:szCs w:val="20"/>
              </w:rPr>
              <w:t>14</w:t>
            </w:r>
          </w:p>
        </w:tc>
        <w:tc>
          <w:tcPr>
            <w:tcW w:w="572" w:type="dxa"/>
          </w:tcPr>
          <w:p w:rsidR="006F239B" w:rsidRPr="00FD3130" w:rsidRDefault="00D36C51" w:rsidP="00493592">
            <w:pPr>
              <w:jc w:val="both"/>
              <w:rPr>
                <w:sz w:val="20"/>
                <w:szCs w:val="20"/>
              </w:rPr>
            </w:pPr>
            <w:r>
              <w:rPr>
                <w:sz w:val="20"/>
                <w:szCs w:val="20"/>
              </w:rPr>
              <w:t>8</w:t>
            </w:r>
          </w:p>
        </w:tc>
        <w:tc>
          <w:tcPr>
            <w:tcW w:w="776" w:type="dxa"/>
          </w:tcPr>
          <w:p w:rsidR="006F239B" w:rsidRPr="00FD3130" w:rsidRDefault="00D36C51" w:rsidP="00493592">
            <w:pPr>
              <w:jc w:val="both"/>
              <w:rPr>
                <w:sz w:val="20"/>
                <w:szCs w:val="20"/>
              </w:rPr>
            </w:pPr>
            <w:r>
              <w:rPr>
                <w:sz w:val="20"/>
                <w:szCs w:val="20"/>
              </w:rPr>
              <w:t>57</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AE7095" w:rsidP="00493592">
            <w:pPr>
              <w:jc w:val="center"/>
              <w:rPr>
                <w:sz w:val="20"/>
                <w:szCs w:val="20"/>
              </w:rPr>
            </w:pPr>
            <w:r>
              <w:rPr>
                <w:sz w:val="20"/>
                <w:szCs w:val="20"/>
              </w:rPr>
              <w:t>4</w:t>
            </w:r>
          </w:p>
        </w:tc>
        <w:tc>
          <w:tcPr>
            <w:tcW w:w="851" w:type="dxa"/>
          </w:tcPr>
          <w:p w:rsidR="006F239B" w:rsidRPr="00FD3130" w:rsidRDefault="00AE7095" w:rsidP="00493592">
            <w:pPr>
              <w:jc w:val="center"/>
              <w:rPr>
                <w:sz w:val="20"/>
                <w:szCs w:val="20"/>
              </w:rPr>
            </w:pPr>
            <w:r>
              <w:rPr>
                <w:sz w:val="20"/>
                <w:szCs w:val="20"/>
              </w:rPr>
              <w:t>28</w:t>
            </w:r>
          </w:p>
        </w:tc>
        <w:tc>
          <w:tcPr>
            <w:tcW w:w="708" w:type="dxa"/>
          </w:tcPr>
          <w:p w:rsidR="006F239B" w:rsidRPr="00FD3130" w:rsidRDefault="006F239B" w:rsidP="00493592">
            <w:pPr>
              <w:jc w:val="both"/>
              <w:rPr>
                <w:sz w:val="20"/>
                <w:szCs w:val="20"/>
              </w:rPr>
            </w:pPr>
          </w:p>
        </w:tc>
      </w:tr>
      <w:tr w:rsidR="006F239B" w:rsidRPr="00FD3130" w:rsidTr="000F732E">
        <w:tc>
          <w:tcPr>
            <w:tcW w:w="1415" w:type="dxa"/>
            <w:vMerge/>
          </w:tcPr>
          <w:p w:rsidR="006F239B" w:rsidRDefault="006F239B" w:rsidP="00493592">
            <w:pPr>
              <w:jc w:val="both"/>
              <w:rPr>
                <w:sz w:val="20"/>
                <w:szCs w:val="20"/>
              </w:rPr>
            </w:pPr>
          </w:p>
        </w:tc>
        <w:tc>
          <w:tcPr>
            <w:tcW w:w="2124" w:type="dxa"/>
          </w:tcPr>
          <w:p w:rsidR="006F239B" w:rsidRPr="00FD3130" w:rsidRDefault="00D36C51" w:rsidP="00493592">
            <w:pPr>
              <w:rPr>
                <w:sz w:val="20"/>
                <w:szCs w:val="20"/>
              </w:rPr>
            </w:pPr>
            <w:r>
              <w:rPr>
                <w:sz w:val="20"/>
                <w:szCs w:val="20"/>
              </w:rPr>
              <w:t xml:space="preserve">Химия </w:t>
            </w:r>
          </w:p>
        </w:tc>
        <w:tc>
          <w:tcPr>
            <w:tcW w:w="709" w:type="dxa"/>
          </w:tcPr>
          <w:p w:rsidR="006F239B" w:rsidRPr="00FD3130" w:rsidRDefault="00D36C51" w:rsidP="00493592">
            <w:pPr>
              <w:jc w:val="both"/>
              <w:rPr>
                <w:sz w:val="20"/>
                <w:szCs w:val="20"/>
              </w:rPr>
            </w:pPr>
            <w:r>
              <w:rPr>
                <w:sz w:val="20"/>
                <w:szCs w:val="20"/>
              </w:rPr>
              <w:t>14</w:t>
            </w:r>
          </w:p>
        </w:tc>
        <w:tc>
          <w:tcPr>
            <w:tcW w:w="572" w:type="dxa"/>
          </w:tcPr>
          <w:p w:rsidR="006F239B" w:rsidRPr="00FD3130" w:rsidRDefault="00D36C51" w:rsidP="00493592">
            <w:pPr>
              <w:jc w:val="both"/>
              <w:rPr>
                <w:sz w:val="20"/>
                <w:szCs w:val="20"/>
              </w:rPr>
            </w:pPr>
            <w:r>
              <w:rPr>
                <w:sz w:val="20"/>
                <w:szCs w:val="20"/>
              </w:rPr>
              <w:t>1</w:t>
            </w:r>
          </w:p>
        </w:tc>
        <w:tc>
          <w:tcPr>
            <w:tcW w:w="776" w:type="dxa"/>
          </w:tcPr>
          <w:p w:rsidR="006F239B" w:rsidRPr="00FD3130" w:rsidRDefault="00D36C51" w:rsidP="00493592">
            <w:pPr>
              <w:jc w:val="both"/>
              <w:rPr>
                <w:sz w:val="20"/>
                <w:szCs w:val="20"/>
              </w:rPr>
            </w:pPr>
            <w:r>
              <w:rPr>
                <w:sz w:val="20"/>
                <w:szCs w:val="20"/>
              </w:rPr>
              <w:t>7</w:t>
            </w:r>
          </w:p>
        </w:tc>
        <w:tc>
          <w:tcPr>
            <w:tcW w:w="500" w:type="dxa"/>
          </w:tcPr>
          <w:p w:rsidR="006F239B" w:rsidRPr="00FD3130" w:rsidRDefault="006F239B" w:rsidP="00493592">
            <w:pPr>
              <w:jc w:val="center"/>
              <w:rPr>
                <w:sz w:val="20"/>
                <w:szCs w:val="20"/>
              </w:rPr>
            </w:pPr>
          </w:p>
        </w:tc>
        <w:tc>
          <w:tcPr>
            <w:tcW w:w="848" w:type="dxa"/>
          </w:tcPr>
          <w:p w:rsidR="006F239B" w:rsidRPr="00FD3130" w:rsidRDefault="006F239B" w:rsidP="00493592">
            <w:pPr>
              <w:jc w:val="center"/>
              <w:rPr>
                <w:sz w:val="20"/>
                <w:szCs w:val="20"/>
              </w:rPr>
            </w:pPr>
          </w:p>
        </w:tc>
        <w:tc>
          <w:tcPr>
            <w:tcW w:w="569" w:type="dxa"/>
          </w:tcPr>
          <w:p w:rsidR="006F239B" w:rsidRPr="00FD3130" w:rsidRDefault="006F239B" w:rsidP="00493592">
            <w:pPr>
              <w:jc w:val="center"/>
              <w:rPr>
                <w:sz w:val="20"/>
                <w:szCs w:val="20"/>
              </w:rPr>
            </w:pPr>
          </w:p>
        </w:tc>
        <w:tc>
          <w:tcPr>
            <w:tcW w:w="779" w:type="dxa"/>
          </w:tcPr>
          <w:p w:rsidR="006F239B" w:rsidRPr="00FD3130" w:rsidRDefault="006F239B" w:rsidP="00493592">
            <w:pPr>
              <w:jc w:val="center"/>
              <w:rPr>
                <w:sz w:val="20"/>
                <w:szCs w:val="20"/>
              </w:rPr>
            </w:pPr>
          </w:p>
        </w:tc>
        <w:tc>
          <w:tcPr>
            <w:tcW w:w="497" w:type="dxa"/>
          </w:tcPr>
          <w:p w:rsidR="006F239B" w:rsidRPr="00FD3130" w:rsidRDefault="006F239B" w:rsidP="00493592">
            <w:pPr>
              <w:jc w:val="center"/>
              <w:rPr>
                <w:sz w:val="20"/>
                <w:szCs w:val="20"/>
              </w:rPr>
            </w:pPr>
          </w:p>
        </w:tc>
        <w:tc>
          <w:tcPr>
            <w:tcW w:w="851" w:type="dxa"/>
          </w:tcPr>
          <w:p w:rsidR="006F239B" w:rsidRPr="00FD3130" w:rsidRDefault="006F239B" w:rsidP="00493592">
            <w:pPr>
              <w:jc w:val="center"/>
              <w:rPr>
                <w:sz w:val="20"/>
                <w:szCs w:val="20"/>
              </w:rPr>
            </w:pPr>
          </w:p>
        </w:tc>
        <w:tc>
          <w:tcPr>
            <w:tcW w:w="708" w:type="dxa"/>
          </w:tcPr>
          <w:p w:rsidR="006F239B" w:rsidRPr="00FD3130" w:rsidRDefault="006F239B" w:rsidP="00493592">
            <w:pPr>
              <w:jc w:val="both"/>
              <w:rPr>
                <w:sz w:val="20"/>
                <w:szCs w:val="20"/>
              </w:rPr>
            </w:pPr>
          </w:p>
        </w:tc>
      </w:tr>
    </w:tbl>
    <w:p w:rsidR="00952713" w:rsidRPr="00FD3130" w:rsidRDefault="00952713" w:rsidP="00952713">
      <w:pPr>
        <w:ind w:right="-10"/>
        <w:jc w:val="both"/>
        <w:rPr>
          <w:sz w:val="20"/>
          <w:szCs w:val="20"/>
        </w:rPr>
      </w:pPr>
    </w:p>
    <w:p w:rsidR="00952713" w:rsidRDefault="00952713" w:rsidP="008C12C8">
      <w:pPr>
        <w:numPr>
          <w:ilvl w:val="1"/>
          <w:numId w:val="8"/>
        </w:numPr>
        <w:ind w:right="-10"/>
        <w:jc w:val="both"/>
        <w:rPr>
          <w:b/>
          <w:sz w:val="20"/>
          <w:szCs w:val="20"/>
        </w:rPr>
      </w:pPr>
      <w:r w:rsidRPr="00E61565">
        <w:rPr>
          <w:b/>
          <w:sz w:val="20"/>
          <w:szCs w:val="20"/>
        </w:rPr>
        <w:t>Сведения о награждении выпускников по ступеням образования   (за 3 года).</w:t>
      </w:r>
    </w:p>
    <w:p w:rsidR="00AE7095" w:rsidRPr="00E61565" w:rsidRDefault="00AE7095" w:rsidP="00AE7095">
      <w:pPr>
        <w:ind w:left="420" w:right="-10"/>
        <w:jc w:val="both"/>
        <w:rPr>
          <w:b/>
          <w:sz w:val="20"/>
          <w:szCs w:val="20"/>
        </w:rPr>
      </w:pPr>
    </w:p>
    <w:tbl>
      <w:tblPr>
        <w:tblpPr w:leftFromText="180" w:rightFromText="180" w:vertAnchor="text" w:horzAnchor="margin" w:tblpX="-257" w:tblpY="176"/>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1117"/>
        <w:gridCol w:w="1151"/>
      </w:tblGrid>
      <w:tr w:rsidR="00AA2B81" w:rsidRPr="00FD3130" w:rsidTr="00AA2B81">
        <w:trPr>
          <w:gridAfter w:val="2"/>
          <w:wAfter w:w="2268" w:type="dxa"/>
          <w:cantSplit/>
          <w:trHeight w:val="230"/>
        </w:trPr>
        <w:tc>
          <w:tcPr>
            <w:tcW w:w="5070" w:type="dxa"/>
            <w:vMerge w:val="restart"/>
            <w:vAlign w:val="center"/>
          </w:tcPr>
          <w:p w:rsidR="00AA2B81" w:rsidRDefault="00AA2B81" w:rsidP="00AC4E32">
            <w:pPr>
              <w:jc w:val="center"/>
              <w:rPr>
                <w:b/>
                <w:sz w:val="20"/>
                <w:szCs w:val="20"/>
              </w:rPr>
            </w:pPr>
            <w:r>
              <w:rPr>
                <w:b/>
                <w:sz w:val="20"/>
                <w:szCs w:val="20"/>
              </w:rPr>
              <w:t xml:space="preserve">   </w:t>
            </w:r>
          </w:p>
          <w:p w:rsidR="00AA2B81" w:rsidRDefault="00AA2B81" w:rsidP="00AC4E32">
            <w:pPr>
              <w:jc w:val="center"/>
              <w:rPr>
                <w:b/>
                <w:sz w:val="20"/>
                <w:szCs w:val="20"/>
              </w:rPr>
            </w:pPr>
          </w:p>
          <w:p w:rsidR="00AA2B81" w:rsidRDefault="00AA2B81" w:rsidP="00AC4E32">
            <w:pPr>
              <w:jc w:val="center"/>
              <w:rPr>
                <w:b/>
                <w:sz w:val="20"/>
                <w:szCs w:val="20"/>
              </w:rPr>
            </w:pPr>
          </w:p>
          <w:p w:rsidR="00AA2B81" w:rsidRPr="00FD3130" w:rsidRDefault="00AA2B81" w:rsidP="00AC4E32">
            <w:pPr>
              <w:jc w:val="center"/>
              <w:rPr>
                <w:b/>
                <w:sz w:val="20"/>
                <w:szCs w:val="20"/>
              </w:rPr>
            </w:pPr>
            <w:r w:rsidRPr="00FD3130">
              <w:rPr>
                <w:b/>
                <w:sz w:val="20"/>
                <w:szCs w:val="20"/>
              </w:rPr>
              <w:t>Показатели по ступеням образования</w:t>
            </w:r>
          </w:p>
        </w:tc>
      </w:tr>
      <w:tr w:rsidR="00AA2B81" w:rsidRPr="00FD3130" w:rsidTr="00AA2B81">
        <w:trPr>
          <w:cantSplit/>
          <w:trHeight w:val="146"/>
        </w:trPr>
        <w:tc>
          <w:tcPr>
            <w:tcW w:w="5070" w:type="dxa"/>
            <w:vMerge/>
            <w:vAlign w:val="center"/>
          </w:tcPr>
          <w:p w:rsidR="00AA2B81" w:rsidRPr="00FD3130" w:rsidRDefault="00AA2B81" w:rsidP="00AC4E32">
            <w:pPr>
              <w:jc w:val="center"/>
              <w:rPr>
                <w:b/>
                <w:sz w:val="20"/>
                <w:szCs w:val="20"/>
              </w:rPr>
            </w:pPr>
          </w:p>
        </w:tc>
        <w:tc>
          <w:tcPr>
            <w:tcW w:w="2268" w:type="dxa"/>
            <w:gridSpan w:val="2"/>
          </w:tcPr>
          <w:p w:rsidR="00AA2B81" w:rsidRDefault="00AA2B81" w:rsidP="00AC4E32">
            <w:pPr>
              <w:spacing w:after="200" w:line="276" w:lineRule="auto"/>
              <w:jc w:val="center"/>
              <w:rPr>
                <w:b/>
                <w:sz w:val="18"/>
              </w:rPr>
            </w:pPr>
            <w:r>
              <w:rPr>
                <w:b/>
                <w:sz w:val="18"/>
              </w:rPr>
              <w:t>2017-2018</w:t>
            </w:r>
          </w:p>
        </w:tc>
      </w:tr>
      <w:tr w:rsidR="00AA2B81" w:rsidRPr="00FD3130" w:rsidTr="00AA2B81">
        <w:trPr>
          <w:cantSplit/>
          <w:trHeight w:val="146"/>
        </w:trPr>
        <w:tc>
          <w:tcPr>
            <w:tcW w:w="5070" w:type="dxa"/>
            <w:vMerge/>
            <w:vAlign w:val="center"/>
          </w:tcPr>
          <w:p w:rsidR="00AA2B81" w:rsidRPr="00FD3130" w:rsidRDefault="00AA2B81" w:rsidP="00AC4E32">
            <w:pPr>
              <w:jc w:val="center"/>
              <w:rPr>
                <w:b/>
                <w:sz w:val="20"/>
                <w:szCs w:val="20"/>
              </w:rPr>
            </w:pPr>
          </w:p>
        </w:tc>
        <w:tc>
          <w:tcPr>
            <w:tcW w:w="2268" w:type="dxa"/>
            <w:gridSpan w:val="2"/>
          </w:tcPr>
          <w:p w:rsidR="00AA2B81" w:rsidRDefault="00AA2B81" w:rsidP="00AC4E32">
            <w:pPr>
              <w:spacing w:after="200" w:line="276" w:lineRule="auto"/>
              <w:jc w:val="center"/>
              <w:rPr>
                <w:b/>
                <w:sz w:val="18"/>
              </w:rPr>
            </w:pPr>
          </w:p>
        </w:tc>
      </w:tr>
      <w:tr w:rsidR="00AA2B81" w:rsidRPr="00FD3130" w:rsidTr="00AA2B81">
        <w:trPr>
          <w:cantSplit/>
          <w:trHeight w:val="146"/>
        </w:trPr>
        <w:tc>
          <w:tcPr>
            <w:tcW w:w="5070" w:type="dxa"/>
            <w:vMerge/>
          </w:tcPr>
          <w:p w:rsidR="00AA2B81" w:rsidRPr="00FD3130" w:rsidRDefault="00AA2B81" w:rsidP="006F239B">
            <w:pPr>
              <w:jc w:val="center"/>
              <w:rPr>
                <w:sz w:val="20"/>
                <w:szCs w:val="20"/>
              </w:rPr>
            </w:pPr>
          </w:p>
        </w:tc>
        <w:tc>
          <w:tcPr>
            <w:tcW w:w="1117" w:type="dxa"/>
          </w:tcPr>
          <w:p w:rsidR="00AA2B81" w:rsidRPr="00FD3130" w:rsidRDefault="00AA2B81" w:rsidP="006F239B">
            <w:pPr>
              <w:snapToGrid w:val="0"/>
              <w:ind w:right="-108"/>
              <w:jc w:val="center"/>
              <w:rPr>
                <w:sz w:val="20"/>
                <w:szCs w:val="20"/>
              </w:rPr>
            </w:pPr>
            <w:r>
              <w:rPr>
                <w:sz w:val="20"/>
                <w:szCs w:val="20"/>
              </w:rPr>
              <w:t>человек</w:t>
            </w:r>
          </w:p>
        </w:tc>
        <w:tc>
          <w:tcPr>
            <w:tcW w:w="1151" w:type="dxa"/>
          </w:tcPr>
          <w:p w:rsidR="00AA2B81" w:rsidRPr="00FD3130" w:rsidRDefault="00AA2B81" w:rsidP="006F239B">
            <w:pPr>
              <w:snapToGrid w:val="0"/>
              <w:ind w:right="-108"/>
              <w:jc w:val="center"/>
              <w:rPr>
                <w:sz w:val="20"/>
                <w:szCs w:val="20"/>
              </w:rPr>
            </w:pPr>
            <w:r>
              <w:rPr>
                <w:sz w:val="20"/>
                <w:szCs w:val="20"/>
              </w:rPr>
              <w:t>%от общего количества</w:t>
            </w:r>
          </w:p>
        </w:tc>
      </w:tr>
      <w:tr w:rsidR="00AA2B81" w:rsidRPr="00FD3130" w:rsidTr="00AA2B81">
        <w:trPr>
          <w:cantSplit/>
          <w:trHeight w:val="228"/>
        </w:trPr>
        <w:tc>
          <w:tcPr>
            <w:tcW w:w="5070" w:type="dxa"/>
          </w:tcPr>
          <w:p w:rsidR="00AA2B81" w:rsidRPr="00FD3130" w:rsidRDefault="00AA2B81" w:rsidP="00AC4E32">
            <w:pPr>
              <w:pStyle w:val="11"/>
              <w:snapToGrid w:val="0"/>
              <w:ind w:left="0" w:right="-381"/>
              <w:rPr>
                <w:i/>
                <w:sz w:val="20"/>
              </w:rPr>
            </w:pPr>
            <w:r w:rsidRPr="00FD3130">
              <w:rPr>
                <w:i/>
                <w:sz w:val="20"/>
              </w:rPr>
              <w:t>Начальное общее образование</w:t>
            </w:r>
          </w:p>
        </w:tc>
        <w:tc>
          <w:tcPr>
            <w:tcW w:w="1117" w:type="dxa"/>
          </w:tcPr>
          <w:p w:rsidR="00AA2B81" w:rsidRPr="00FD3130" w:rsidRDefault="00AA2B81" w:rsidP="00AC4E32">
            <w:pPr>
              <w:spacing w:after="200" w:line="276" w:lineRule="auto"/>
            </w:pPr>
            <w:r>
              <w:t>71</w:t>
            </w:r>
          </w:p>
        </w:tc>
        <w:tc>
          <w:tcPr>
            <w:tcW w:w="1151" w:type="dxa"/>
          </w:tcPr>
          <w:p w:rsidR="00AA2B81" w:rsidRPr="00FD3130" w:rsidRDefault="00AA2B81" w:rsidP="00AC4E32">
            <w:pPr>
              <w:spacing w:after="200" w:line="276" w:lineRule="auto"/>
            </w:pPr>
          </w:p>
        </w:tc>
      </w:tr>
      <w:tr w:rsidR="00AA2B81" w:rsidRPr="00FD3130" w:rsidTr="00AA2B81">
        <w:trPr>
          <w:cantSplit/>
          <w:trHeight w:val="471"/>
        </w:trPr>
        <w:tc>
          <w:tcPr>
            <w:tcW w:w="5070" w:type="dxa"/>
          </w:tcPr>
          <w:p w:rsidR="00AA2B81" w:rsidRPr="00FD3130" w:rsidRDefault="00AA2B81" w:rsidP="00AC4E32">
            <w:pPr>
              <w:pStyle w:val="11"/>
              <w:snapToGrid w:val="0"/>
              <w:ind w:left="0" w:right="72"/>
              <w:rPr>
                <w:sz w:val="20"/>
              </w:rPr>
            </w:pPr>
            <w:r w:rsidRPr="00FD3130">
              <w:rPr>
                <w:sz w:val="20"/>
              </w:rPr>
              <w:lastRenderedPageBreak/>
              <w:t xml:space="preserve">Награждены похвальным листом </w:t>
            </w:r>
          </w:p>
          <w:p w:rsidR="00AA2B81" w:rsidRPr="00FD3130" w:rsidRDefault="00AA2B81" w:rsidP="00AC4E32">
            <w:pPr>
              <w:pStyle w:val="11"/>
              <w:snapToGrid w:val="0"/>
              <w:ind w:left="0" w:right="72"/>
              <w:rPr>
                <w:sz w:val="20"/>
              </w:rPr>
            </w:pPr>
            <w:r w:rsidRPr="00FD3130">
              <w:rPr>
                <w:sz w:val="20"/>
              </w:rPr>
              <w:t>«За отличные успехи в учении»</w:t>
            </w:r>
          </w:p>
        </w:tc>
        <w:tc>
          <w:tcPr>
            <w:tcW w:w="1117" w:type="dxa"/>
          </w:tcPr>
          <w:p w:rsidR="00AA2B81" w:rsidRDefault="00AA2B81" w:rsidP="00AC4E32">
            <w:pPr>
              <w:spacing w:after="200" w:line="276" w:lineRule="auto"/>
            </w:pPr>
            <w:r>
              <w:t>32</w:t>
            </w:r>
          </w:p>
        </w:tc>
        <w:tc>
          <w:tcPr>
            <w:tcW w:w="1151" w:type="dxa"/>
          </w:tcPr>
          <w:p w:rsidR="00AA2B81" w:rsidRDefault="00AA2B81" w:rsidP="00AC4E32">
            <w:pPr>
              <w:spacing w:after="200" w:line="276" w:lineRule="auto"/>
            </w:pPr>
            <w:r>
              <w:t>45</w:t>
            </w:r>
          </w:p>
        </w:tc>
      </w:tr>
      <w:tr w:rsidR="00AA2B81" w:rsidRPr="00FD3130" w:rsidTr="00AA2B81">
        <w:trPr>
          <w:cantSplit/>
          <w:trHeight w:val="228"/>
        </w:trPr>
        <w:tc>
          <w:tcPr>
            <w:tcW w:w="5070" w:type="dxa"/>
          </w:tcPr>
          <w:p w:rsidR="00AA2B81" w:rsidRPr="00FD3130" w:rsidRDefault="00AA2B81" w:rsidP="00AC4E32">
            <w:pPr>
              <w:pStyle w:val="11"/>
              <w:snapToGrid w:val="0"/>
              <w:ind w:left="0" w:right="0"/>
              <w:rPr>
                <w:i/>
                <w:sz w:val="20"/>
              </w:rPr>
            </w:pPr>
            <w:r w:rsidRPr="00FD3130">
              <w:rPr>
                <w:i/>
                <w:sz w:val="20"/>
              </w:rPr>
              <w:t>Основное общее образование</w:t>
            </w:r>
          </w:p>
        </w:tc>
        <w:tc>
          <w:tcPr>
            <w:tcW w:w="1117" w:type="dxa"/>
          </w:tcPr>
          <w:p w:rsidR="00AA2B81" w:rsidRPr="00FD3130" w:rsidRDefault="00AA2B81" w:rsidP="00AC4E32">
            <w:pPr>
              <w:spacing w:after="200" w:line="276" w:lineRule="auto"/>
            </w:pPr>
            <w:r>
              <w:t>83</w:t>
            </w:r>
          </w:p>
        </w:tc>
        <w:tc>
          <w:tcPr>
            <w:tcW w:w="1151" w:type="dxa"/>
          </w:tcPr>
          <w:p w:rsidR="00AA2B81" w:rsidRPr="00FD3130" w:rsidRDefault="00AA2B81" w:rsidP="00AC4E32">
            <w:pPr>
              <w:spacing w:after="200" w:line="276" w:lineRule="auto"/>
            </w:pPr>
          </w:p>
        </w:tc>
      </w:tr>
      <w:tr w:rsidR="00AA2B81" w:rsidRPr="00FD3130" w:rsidTr="00AA2B81">
        <w:trPr>
          <w:cantSplit/>
          <w:trHeight w:val="228"/>
        </w:trPr>
        <w:tc>
          <w:tcPr>
            <w:tcW w:w="5070" w:type="dxa"/>
          </w:tcPr>
          <w:p w:rsidR="00AA2B81" w:rsidRPr="00FD3130" w:rsidRDefault="00AA2B81" w:rsidP="00AC4E32">
            <w:pPr>
              <w:pStyle w:val="11"/>
              <w:snapToGrid w:val="0"/>
              <w:ind w:left="0" w:right="0"/>
              <w:rPr>
                <w:sz w:val="20"/>
              </w:rPr>
            </w:pPr>
            <w:r w:rsidRPr="00FD3130">
              <w:rPr>
                <w:sz w:val="20"/>
              </w:rPr>
              <w:t>Получили аттестат особого образца</w:t>
            </w:r>
          </w:p>
        </w:tc>
        <w:tc>
          <w:tcPr>
            <w:tcW w:w="1117" w:type="dxa"/>
          </w:tcPr>
          <w:p w:rsidR="00AA2B81" w:rsidRDefault="00AA2B81" w:rsidP="00AC4E32">
            <w:pPr>
              <w:spacing w:after="200" w:line="276" w:lineRule="auto"/>
            </w:pPr>
            <w:r>
              <w:t>2</w:t>
            </w:r>
          </w:p>
        </w:tc>
        <w:tc>
          <w:tcPr>
            <w:tcW w:w="1151" w:type="dxa"/>
          </w:tcPr>
          <w:p w:rsidR="00AA2B81" w:rsidRDefault="00AA2B81" w:rsidP="00AC4E32">
            <w:pPr>
              <w:spacing w:after="200" w:line="276" w:lineRule="auto"/>
            </w:pPr>
            <w:r>
              <w:t>18</w:t>
            </w:r>
          </w:p>
        </w:tc>
      </w:tr>
      <w:tr w:rsidR="00AA2B81" w:rsidRPr="00FD3130" w:rsidTr="00AA2B81">
        <w:trPr>
          <w:cantSplit/>
          <w:trHeight w:val="228"/>
        </w:trPr>
        <w:tc>
          <w:tcPr>
            <w:tcW w:w="5070" w:type="dxa"/>
          </w:tcPr>
          <w:p w:rsidR="00AA2B81" w:rsidRPr="00FD3130" w:rsidRDefault="00AA2B81" w:rsidP="00AC4E32">
            <w:pPr>
              <w:pStyle w:val="11"/>
              <w:snapToGrid w:val="0"/>
              <w:ind w:left="0" w:right="0"/>
              <w:rPr>
                <w:i/>
                <w:sz w:val="20"/>
              </w:rPr>
            </w:pPr>
            <w:r w:rsidRPr="00FD3130">
              <w:rPr>
                <w:i/>
                <w:sz w:val="20"/>
              </w:rPr>
              <w:t>Среднее общее образование</w:t>
            </w:r>
          </w:p>
        </w:tc>
        <w:tc>
          <w:tcPr>
            <w:tcW w:w="1117" w:type="dxa"/>
          </w:tcPr>
          <w:p w:rsidR="00AA2B81" w:rsidRPr="00FD3130" w:rsidRDefault="00AA2B81" w:rsidP="00AC4E32">
            <w:pPr>
              <w:spacing w:after="200" w:line="276" w:lineRule="auto"/>
            </w:pPr>
            <w:r>
              <w:t>33</w:t>
            </w:r>
          </w:p>
        </w:tc>
        <w:tc>
          <w:tcPr>
            <w:tcW w:w="1151" w:type="dxa"/>
          </w:tcPr>
          <w:p w:rsidR="00AA2B81" w:rsidRPr="00FD3130" w:rsidRDefault="00AA2B81" w:rsidP="00AC4E32">
            <w:pPr>
              <w:spacing w:after="200" w:line="276" w:lineRule="auto"/>
            </w:pPr>
          </w:p>
        </w:tc>
      </w:tr>
      <w:tr w:rsidR="00AA2B81" w:rsidRPr="00FD3130" w:rsidTr="00AA2B81">
        <w:trPr>
          <w:cantSplit/>
          <w:trHeight w:val="471"/>
        </w:trPr>
        <w:tc>
          <w:tcPr>
            <w:tcW w:w="5070" w:type="dxa"/>
          </w:tcPr>
          <w:p w:rsidR="00AA2B81" w:rsidRPr="00FD3130" w:rsidRDefault="00AA2B81" w:rsidP="00AC4E32">
            <w:pPr>
              <w:pStyle w:val="11"/>
              <w:snapToGrid w:val="0"/>
              <w:ind w:left="0" w:right="0"/>
              <w:rPr>
                <w:sz w:val="20"/>
              </w:rPr>
            </w:pPr>
            <w:r w:rsidRPr="00FD3130">
              <w:rPr>
                <w:sz w:val="20"/>
              </w:rPr>
              <w:t xml:space="preserve">Награждены  медалью» за особые </w:t>
            </w:r>
          </w:p>
          <w:p w:rsidR="00AA2B81" w:rsidRPr="00FD3130" w:rsidRDefault="00AA2B81" w:rsidP="00AC4E32">
            <w:pPr>
              <w:pStyle w:val="11"/>
              <w:snapToGrid w:val="0"/>
              <w:ind w:left="0" w:right="0"/>
              <w:rPr>
                <w:sz w:val="20"/>
              </w:rPr>
            </w:pPr>
            <w:r w:rsidRPr="00FD3130">
              <w:rPr>
                <w:sz w:val="20"/>
              </w:rPr>
              <w:t>успехи в учении»</w:t>
            </w:r>
          </w:p>
        </w:tc>
        <w:tc>
          <w:tcPr>
            <w:tcW w:w="1117" w:type="dxa"/>
          </w:tcPr>
          <w:p w:rsidR="00AA2B81" w:rsidRDefault="00AA2B81" w:rsidP="00AC4E32">
            <w:pPr>
              <w:spacing w:after="200" w:line="276" w:lineRule="auto"/>
            </w:pPr>
            <w:r>
              <w:t>5</w:t>
            </w:r>
          </w:p>
        </w:tc>
        <w:tc>
          <w:tcPr>
            <w:tcW w:w="1151" w:type="dxa"/>
          </w:tcPr>
          <w:p w:rsidR="00AA2B81" w:rsidRDefault="00AA2B81" w:rsidP="00AC4E32">
            <w:pPr>
              <w:spacing w:after="200" w:line="276" w:lineRule="auto"/>
            </w:pPr>
            <w:r>
              <w:t>35</w:t>
            </w:r>
          </w:p>
        </w:tc>
      </w:tr>
    </w:tbl>
    <w:p w:rsidR="006F239B" w:rsidRDefault="006F239B" w:rsidP="0006342D">
      <w:pPr>
        <w:spacing w:line="276" w:lineRule="auto"/>
        <w:rPr>
          <w:b/>
          <w:sz w:val="20"/>
          <w:szCs w:val="20"/>
        </w:rPr>
      </w:pPr>
    </w:p>
    <w:p w:rsidR="00AA2B81" w:rsidRDefault="00AA2B81" w:rsidP="00670979">
      <w:pPr>
        <w:spacing w:line="276" w:lineRule="auto"/>
        <w:jc w:val="center"/>
        <w:rPr>
          <w:b/>
          <w:bCs/>
          <w:i/>
          <w:sz w:val="20"/>
          <w:szCs w:val="20"/>
        </w:rPr>
      </w:pPr>
    </w:p>
    <w:p w:rsidR="00AA2B81" w:rsidRDefault="00AA2B81" w:rsidP="00670979">
      <w:pPr>
        <w:spacing w:line="276" w:lineRule="auto"/>
        <w:jc w:val="center"/>
        <w:rPr>
          <w:b/>
          <w:bCs/>
          <w:i/>
          <w:sz w:val="20"/>
          <w:szCs w:val="20"/>
        </w:rPr>
      </w:pPr>
    </w:p>
    <w:p w:rsidR="00AA2B81" w:rsidRDefault="00AA2B81" w:rsidP="00670979">
      <w:pPr>
        <w:spacing w:line="276" w:lineRule="auto"/>
        <w:jc w:val="center"/>
        <w:rPr>
          <w:b/>
          <w:bCs/>
          <w:i/>
          <w:sz w:val="20"/>
          <w:szCs w:val="20"/>
        </w:rPr>
      </w:pPr>
    </w:p>
    <w:p w:rsidR="00AA2B81" w:rsidRDefault="00AA2B81" w:rsidP="00F54ECD">
      <w:pPr>
        <w:spacing w:line="276" w:lineRule="auto"/>
        <w:rPr>
          <w:b/>
          <w:bCs/>
          <w:i/>
          <w:sz w:val="20"/>
          <w:szCs w:val="20"/>
        </w:rPr>
      </w:pPr>
    </w:p>
    <w:p w:rsidR="00670979" w:rsidRPr="00E61565" w:rsidRDefault="00670979" w:rsidP="00670979">
      <w:pPr>
        <w:spacing w:line="276" w:lineRule="auto"/>
        <w:jc w:val="center"/>
        <w:rPr>
          <w:sz w:val="20"/>
          <w:szCs w:val="20"/>
        </w:rPr>
      </w:pPr>
      <w:r w:rsidRPr="00E61565">
        <w:rPr>
          <w:b/>
          <w:bCs/>
          <w:i/>
          <w:sz w:val="20"/>
          <w:szCs w:val="20"/>
        </w:rPr>
        <w:t>Основные показатели учебной деятельности</w:t>
      </w:r>
    </w:p>
    <w:p w:rsidR="00670979" w:rsidRDefault="00670979" w:rsidP="00670979">
      <w:pPr>
        <w:spacing w:line="276" w:lineRule="auto"/>
        <w:jc w:val="center"/>
        <w:rPr>
          <w:b/>
          <w:bCs/>
          <w:i/>
          <w:sz w:val="20"/>
          <w:szCs w:val="20"/>
        </w:rPr>
      </w:pPr>
      <w:r w:rsidRPr="00E61565">
        <w:rPr>
          <w:b/>
          <w:bCs/>
          <w:i/>
          <w:sz w:val="20"/>
          <w:szCs w:val="20"/>
        </w:rPr>
        <w:t>по итогам года по отдельным классам  :</w:t>
      </w:r>
    </w:p>
    <w:tbl>
      <w:tblPr>
        <w:tblpPr w:leftFromText="180" w:rightFromText="180" w:vertAnchor="text" w:horzAnchor="margin" w:tblpXSpec="center" w:tblpY="537"/>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511"/>
        <w:gridCol w:w="567"/>
        <w:gridCol w:w="709"/>
        <w:gridCol w:w="708"/>
        <w:gridCol w:w="709"/>
        <w:gridCol w:w="567"/>
        <w:gridCol w:w="709"/>
        <w:gridCol w:w="709"/>
        <w:gridCol w:w="708"/>
        <w:gridCol w:w="709"/>
        <w:gridCol w:w="567"/>
        <w:gridCol w:w="567"/>
        <w:gridCol w:w="851"/>
      </w:tblGrid>
      <w:tr w:rsidR="00AA2B81" w:rsidRPr="00AA2B81" w:rsidTr="00AA2B81">
        <w:trPr>
          <w:trHeight w:val="330"/>
        </w:trPr>
        <w:tc>
          <w:tcPr>
            <w:tcW w:w="724" w:type="dxa"/>
            <w:shd w:val="clear" w:color="auto" w:fill="auto"/>
            <w:hideMark/>
          </w:tcPr>
          <w:p w:rsidR="00AA2B81" w:rsidRPr="00AA2B81" w:rsidRDefault="00AA2B81" w:rsidP="00AA2B81">
            <w:pPr>
              <w:jc w:val="center"/>
              <w:rPr>
                <w:b/>
                <w:bCs/>
                <w:color w:val="000000"/>
                <w:sz w:val="20"/>
                <w:szCs w:val="20"/>
              </w:rPr>
            </w:pPr>
            <w:r w:rsidRPr="00AA2B81">
              <w:rPr>
                <w:b/>
                <w:bCs/>
                <w:color w:val="000000"/>
                <w:sz w:val="20"/>
                <w:szCs w:val="20"/>
              </w:rPr>
              <w:t>№</w:t>
            </w:r>
          </w:p>
        </w:tc>
        <w:tc>
          <w:tcPr>
            <w:tcW w:w="1511" w:type="dxa"/>
            <w:shd w:val="clear" w:color="auto" w:fill="auto"/>
            <w:hideMark/>
          </w:tcPr>
          <w:p w:rsidR="00AA2B81" w:rsidRPr="00AA2B81" w:rsidRDefault="00AA2B81" w:rsidP="00AA2B81">
            <w:pPr>
              <w:rPr>
                <w:b/>
                <w:bCs/>
                <w:color w:val="000000"/>
                <w:sz w:val="20"/>
                <w:szCs w:val="20"/>
              </w:rPr>
            </w:pPr>
            <w:r w:rsidRPr="00AA2B81">
              <w:rPr>
                <w:b/>
                <w:bCs/>
                <w:color w:val="000000"/>
                <w:sz w:val="20"/>
                <w:szCs w:val="20"/>
              </w:rPr>
              <w:t>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5</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6</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7</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8</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9</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11</w:t>
            </w:r>
          </w:p>
        </w:tc>
        <w:tc>
          <w:tcPr>
            <w:tcW w:w="851" w:type="dxa"/>
            <w:shd w:val="clear" w:color="auto" w:fill="auto"/>
            <w:noWrap/>
            <w:vAlign w:val="bottom"/>
            <w:hideMark/>
          </w:tcPr>
          <w:p w:rsidR="00AA2B81" w:rsidRPr="00AA2B81" w:rsidRDefault="00AA2B81" w:rsidP="00AA2B81">
            <w:pPr>
              <w:rPr>
                <w:color w:val="000000"/>
                <w:sz w:val="20"/>
                <w:szCs w:val="20"/>
              </w:rPr>
            </w:pPr>
            <w:r w:rsidRPr="00AA2B81">
              <w:rPr>
                <w:color w:val="000000"/>
                <w:sz w:val="20"/>
                <w:szCs w:val="20"/>
              </w:rPr>
              <w:t>всего</w:t>
            </w:r>
          </w:p>
        </w:tc>
      </w:tr>
      <w:tr w:rsidR="00AA2B81" w:rsidRPr="00AA2B81" w:rsidTr="00AA2B81">
        <w:trPr>
          <w:trHeight w:val="682"/>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Всего на начало года</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22</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12</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22</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15</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17</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15</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18</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19</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14</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187</w:t>
            </w:r>
          </w:p>
        </w:tc>
      </w:tr>
      <w:tr w:rsidR="00AA2B81" w:rsidRPr="00AA2B81" w:rsidTr="00AA2B81">
        <w:trPr>
          <w:trHeight w:val="692"/>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2</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Всего на конец года</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11</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22</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14</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17</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15</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18</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11</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18</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14</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186</w:t>
            </w:r>
          </w:p>
        </w:tc>
      </w:tr>
      <w:tr w:rsidR="00AA2B81" w:rsidRPr="00AA2B81" w:rsidTr="00AA2B81">
        <w:trPr>
          <w:trHeight w:val="689"/>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3</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Из них аттестовано</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11</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22</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14</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17</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15</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18</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11</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18</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14</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186</w:t>
            </w:r>
          </w:p>
        </w:tc>
      </w:tr>
      <w:tr w:rsidR="00AA2B81" w:rsidRPr="00AA2B81" w:rsidTr="00AA2B81">
        <w:trPr>
          <w:trHeight w:val="330"/>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4</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Выбыло</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3</w:t>
            </w:r>
          </w:p>
        </w:tc>
      </w:tr>
      <w:tr w:rsidR="00AA2B81" w:rsidRPr="00AA2B81" w:rsidTr="00AA2B81">
        <w:trPr>
          <w:trHeight w:val="645"/>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5</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Прибыло</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2</w:t>
            </w:r>
          </w:p>
        </w:tc>
      </w:tr>
      <w:tr w:rsidR="00AA2B81" w:rsidRPr="00AA2B81" w:rsidTr="00AA2B81">
        <w:trPr>
          <w:trHeight w:val="556"/>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6</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Успеваемость в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c>
          <w:tcPr>
            <w:tcW w:w="851"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100</w:t>
            </w:r>
          </w:p>
        </w:tc>
      </w:tr>
      <w:tr w:rsidR="00AA2B81" w:rsidRPr="00AA2B81" w:rsidTr="00AA2B81">
        <w:trPr>
          <w:trHeight w:val="538"/>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7</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Учащиеся на «4»и «5»</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8</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8</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6</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59</w:t>
            </w:r>
          </w:p>
        </w:tc>
      </w:tr>
      <w:tr w:rsidR="00AA2B81" w:rsidRPr="00AA2B81" w:rsidTr="00AA2B81">
        <w:trPr>
          <w:trHeight w:val="560"/>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8</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Учащиеся на «4»и «5» в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33,3</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45,5</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26,7</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34,8</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47,1</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66,7</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33,3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40,0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21,1</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7,1</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31</w:t>
            </w:r>
          </w:p>
        </w:tc>
      </w:tr>
      <w:tr w:rsidR="00AA2B81" w:rsidRPr="00AA2B81" w:rsidTr="00AA2B81">
        <w:trPr>
          <w:trHeight w:val="645"/>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9</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Отличники</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5</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6</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6</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5</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5</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41</w:t>
            </w:r>
          </w:p>
        </w:tc>
      </w:tr>
      <w:tr w:rsidR="00AA2B81" w:rsidRPr="00AA2B81" w:rsidTr="00AA2B81">
        <w:trPr>
          <w:trHeight w:val="645"/>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10</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Отличники в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33,3</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22,7</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40,0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26,1</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17,6</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13,3</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16,7</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20,0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26,3</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35,7</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22,04301</w:t>
            </w:r>
          </w:p>
        </w:tc>
      </w:tr>
      <w:tr w:rsidR="00AA2B81" w:rsidRPr="00AA2B81" w:rsidTr="00AA2B81">
        <w:trPr>
          <w:trHeight w:val="537"/>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11</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Имеют одну «4»</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0</w:t>
            </w:r>
          </w:p>
        </w:tc>
      </w:tr>
      <w:tr w:rsidR="00AA2B81" w:rsidRPr="00AA2B81" w:rsidTr="00AA2B81">
        <w:trPr>
          <w:trHeight w:val="545"/>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12</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Имеют одну «3»</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0</w:t>
            </w:r>
          </w:p>
        </w:tc>
      </w:tr>
      <w:tr w:rsidR="00AA2B81" w:rsidRPr="00AA2B81" w:rsidTr="00AA2B81">
        <w:trPr>
          <w:trHeight w:val="553"/>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13</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Не успевают</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0</w:t>
            </w:r>
          </w:p>
        </w:tc>
      </w:tr>
      <w:tr w:rsidR="00AA2B81" w:rsidRPr="00AA2B81" w:rsidTr="00AA2B81">
        <w:trPr>
          <w:trHeight w:val="675"/>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14</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Не успевают по одному предмету</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851" w:type="dxa"/>
            <w:shd w:val="clear" w:color="auto" w:fill="auto"/>
            <w:noWrap/>
            <w:vAlign w:val="bottom"/>
            <w:hideMark/>
          </w:tcPr>
          <w:p w:rsidR="00AA2B81" w:rsidRPr="00AA2B81" w:rsidRDefault="00AA2B81" w:rsidP="00AA2B81">
            <w:pPr>
              <w:jc w:val="right"/>
              <w:rPr>
                <w:color w:val="000000"/>
                <w:sz w:val="20"/>
                <w:szCs w:val="20"/>
              </w:rPr>
            </w:pPr>
            <w:r w:rsidRPr="00AA2B81">
              <w:rPr>
                <w:color w:val="000000"/>
                <w:sz w:val="20"/>
                <w:szCs w:val="20"/>
              </w:rPr>
              <w:t>0</w:t>
            </w:r>
          </w:p>
        </w:tc>
      </w:tr>
      <w:tr w:rsidR="00AA2B81" w:rsidRPr="00AA2B81" w:rsidTr="00AA2B81">
        <w:trPr>
          <w:trHeight w:val="674"/>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15</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Не успевают по 2 предметам</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851" w:type="dxa"/>
            <w:shd w:val="clear" w:color="auto" w:fill="auto"/>
            <w:noWrap/>
            <w:hideMark/>
          </w:tcPr>
          <w:p w:rsidR="00AA2B81" w:rsidRPr="00AA2B81" w:rsidRDefault="00AA2B81" w:rsidP="00AA2B81">
            <w:pPr>
              <w:rPr>
                <w:color w:val="000000"/>
                <w:sz w:val="20"/>
                <w:szCs w:val="20"/>
              </w:rPr>
            </w:pPr>
            <w:r w:rsidRPr="00AA2B81">
              <w:rPr>
                <w:color w:val="000000"/>
                <w:sz w:val="20"/>
                <w:szCs w:val="20"/>
              </w:rPr>
              <w:t>0</w:t>
            </w:r>
          </w:p>
        </w:tc>
      </w:tr>
      <w:tr w:rsidR="00AA2B81" w:rsidRPr="00AA2B81" w:rsidTr="00AA2B81">
        <w:trPr>
          <w:trHeight w:val="705"/>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16</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Не успевают по 2 и более предметам</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0</w:t>
            </w:r>
          </w:p>
        </w:tc>
        <w:tc>
          <w:tcPr>
            <w:tcW w:w="567" w:type="dxa"/>
            <w:shd w:val="clear" w:color="auto" w:fill="auto"/>
            <w:hideMark/>
          </w:tcPr>
          <w:p w:rsidR="00AA2B81" w:rsidRPr="00AA2B81" w:rsidRDefault="00AA2B81" w:rsidP="00AA2B81">
            <w:pPr>
              <w:jc w:val="center"/>
              <w:rPr>
                <w:b/>
                <w:bCs/>
                <w:color w:val="000000"/>
                <w:sz w:val="20"/>
                <w:szCs w:val="20"/>
              </w:rPr>
            </w:pPr>
            <w:r w:rsidRPr="00AA2B81">
              <w:rPr>
                <w:b/>
                <w:bCs/>
                <w:color w:val="000000"/>
                <w:sz w:val="20"/>
                <w:szCs w:val="20"/>
              </w:rPr>
              <w:t> </w:t>
            </w:r>
          </w:p>
        </w:tc>
        <w:tc>
          <w:tcPr>
            <w:tcW w:w="567" w:type="dxa"/>
            <w:shd w:val="clear" w:color="auto" w:fill="auto"/>
            <w:hideMark/>
          </w:tcPr>
          <w:p w:rsidR="00AA2B81" w:rsidRPr="00AA2B81" w:rsidRDefault="00AA2B81" w:rsidP="00AA2B81">
            <w:pPr>
              <w:jc w:val="center"/>
              <w:rPr>
                <w:b/>
                <w:bCs/>
                <w:color w:val="000000"/>
                <w:sz w:val="20"/>
                <w:szCs w:val="20"/>
              </w:rPr>
            </w:pPr>
            <w:r w:rsidRPr="00AA2B81">
              <w:rPr>
                <w:b/>
                <w:bCs/>
                <w:color w:val="000000"/>
                <w:sz w:val="20"/>
                <w:szCs w:val="20"/>
              </w:rPr>
              <w:t> </w:t>
            </w:r>
          </w:p>
        </w:tc>
        <w:tc>
          <w:tcPr>
            <w:tcW w:w="851" w:type="dxa"/>
            <w:shd w:val="clear" w:color="auto" w:fill="auto"/>
            <w:noWrap/>
            <w:hideMark/>
          </w:tcPr>
          <w:p w:rsidR="00AA2B81" w:rsidRPr="00AA2B81" w:rsidRDefault="00AA2B81" w:rsidP="00AA2B81">
            <w:pPr>
              <w:rPr>
                <w:color w:val="000000"/>
                <w:sz w:val="20"/>
                <w:szCs w:val="20"/>
              </w:rPr>
            </w:pPr>
            <w:r w:rsidRPr="00AA2B81">
              <w:rPr>
                <w:color w:val="000000"/>
                <w:sz w:val="20"/>
                <w:szCs w:val="20"/>
              </w:rPr>
              <w:t>0</w:t>
            </w:r>
          </w:p>
        </w:tc>
      </w:tr>
      <w:tr w:rsidR="00AA2B81" w:rsidRPr="00AA2B81" w:rsidTr="00AA2B81">
        <w:trPr>
          <w:trHeight w:val="702"/>
        </w:trPr>
        <w:tc>
          <w:tcPr>
            <w:tcW w:w="724" w:type="dxa"/>
            <w:shd w:val="clear" w:color="auto" w:fill="auto"/>
            <w:hideMark/>
          </w:tcPr>
          <w:p w:rsidR="00AA2B81" w:rsidRPr="00AA2B81" w:rsidRDefault="00AA2B81" w:rsidP="00AA2B81">
            <w:pPr>
              <w:jc w:val="center"/>
              <w:rPr>
                <w:color w:val="000000"/>
                <w:sz w:val="20"/>
                <w:szCs w:val="20"/>
              </w:rPr>
            </w:pPr>
            <w:r w:rsidRPr="00AA2B81">
              <w:rPr>
                <w:color w:val="000000"/>
                <w:sz w:val="20"/>
                <w:szCs w:val="20"/>
              </w:rPr>
              <w:t>17</w:t>
            </w:r>
          </w:p>
        </w:tc>
        <w:tc>
          <w:tcPr>
            <w:tcW w:w="1511" w:type="dxa"/>
            <w:shd w:val="clear" w:color="auto" w:fill="auto"/>
            <w:hideMark/>
          </w:tcPr>
          <w:p w:rsidR="00AA2B81" w:rsidRPr="00AA2B81" w:rsidRDefault="00AA2B81" w:rsidP="00AA2B81">
            <w:pPr>
              <w:rPr>
                <w:color w:val="000000"/>
                <w:sz w:val="20"/>
                <w:szCs w:val="20"/>
              </w:rPr>
            </w:pPr>
            <w:r w:rsidRPr="00AA2B81">
              <w:rPr>
                <w:color w:val="000000"/>
                <w:sz w:val="20"/>
                <w:szCs w:val="20"/>
              </w:rPr>
              <w:t>Занимаются в кружках и секциях</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 </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8</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14</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6</w:t>
            </w:r>
          </w:p>
        </w:tc>
        <w:tc>
          <w:tcPr>
            <w:tcW w:w="567"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11</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11</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4</w:t>
            </w:r>
          </w:p>
        </w:tc>
        <w:tc>
          <w:tcPr>
            <w:tcW w:w="708"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7</w:t>
            </w:r>
          </w:p>
        </w:tc>
        <w:tc>
          <w:tcPr>
            <w:tcW w:w="709" w:type="dxa"/>
            <w:shd w:val="clear" w:color="auto" w:fill="auto"/>
            <w:hideMark/>
          </w:tcPr>
          <w:p w:rsidR="00AA2B81" w:rsidRPr="00AA2B81" w:rsidRDefault="00AA2B81" w:rsidP="00AA2B81">
            <w:pPr>
              <w:jc w:val="center"/>
              <w:rPr>
                <w:bCs/>
                <w:color w:val="000000"/>
                <w:sz w:val="20"/>
                <w:szCs w:val="20"/>
              </w:rPr>
            </w:pPr>
            <w:r w:rsidRPr="00AA2B81">
              <w:rPr>
                <w:bCs/>
                <w:color w:val="000000"/>
                <w:sz w:val="20"/>
                <w:szCs w:val="20"/>
              </w:rPr>
              <w:t>5</w:t>
            </w:r>
          </w:p>
        </w:tc>
        <w:tc>
          <w:tcPr>
            <w:tcW w:w="567" w:type="dxa"/>
            <w:shd w:val="clear" w:color="auto" w:fill="auto"/>
            <w:hideMark/>
          </w:tcPr>
          <w:p w:rsidR="00AA2B81" w:rsidRPr="00AA2B81" w:rsidRDefault="00AA2B81" w:rsidP="00AA2B81">
            <w:pPr>
              <w:jc w:val="center"/>
              <w:rPr>
                <w:b/>
                <w:bCs/>
                <w:color w:val="000000"/>
                <w:sz w:val="20"/>
                <w:szCs w:val="20"/>
              </w:rPr>
            </w:pPr>
            <w:r w:rsidRPr="00AA2B81">
              <w:rPr>
                <w:b/>
                <w:bCs/>
                <w:color w:val="000000"/>
                <w:sz w:val="20"/>
                <w:szCs w:val="20"/>
              </w:rPr>
              <w:t> </w:t>
            </w:r>
          </w:p>
        </w:tc>
        <w:tc>
          <w:tcPr>
            <w:tcW w:w="567" w:type="dxa"/>
            <w:shd w:val="clear" w:color="auto" w:fill="auto"/>
            <w:hideMark/>
          </w:tcPr>
          <w:p w:rsidR="00AA2B81" w:rsidRPr="00AA2B81" w:rsidRDefault="00AA2B81" w:rsidP="00AA2B81">
            <w:pPr>
              <w:jc w:val="center"/>
              <w:rPr>
                <w:b/>
                <w:bCs/>
                <w:color w:val="000000"/>
                <w:sz w:val="20"/>
                <w:szCs w:val="20"/>
              </w:rPr>
            </w:pPr>
            <w:r w:rsidRPr="00AA2B81">
              <w:rPr>
                <w:b/>
                <w:bCs/>
                <w:color w:val="000000"/>
                <w:sz w:val="20"/>
                <w:szCs w:val="20"/>
              </w:rPr>
              <w:t> </w:t>
            </w:r>
          </w:p>
        </w:tc>
        <w:tc>
          <w:tcPr>
            <w:tcW w:w="851" w:type="dxa"/>
            <w:shd w:val="clear" w:color="auto" w:fill="auto"/>
            <w:noWrap/>
            <w:hideMark/>
          </w:tcPr>
          <w:p w:rsidR="00AA2B81" w:rsidRPr="00AA2B81" w:rsidRDefault="00AA2B81" w:rsidP="00AA2B81">
            <w:pPr>
              <w:rPr>
                <w:color w:val="000000"/>
                <w:sz w:val="20"/>
                <w:szCs w:val="20"/>
              </w:rPr>
            </w:pPr>
            <w:r w:rsidRPr="00AA2B81">
              <w:rPr>
                <w:color w:val="000000"/>
                <w:sz w:val="20"/>
                <w:szCs w:val="20"/>
              </w:rPr>
              <w:t>66</w:t>
            </w:r>
          </w:p>
        </w:tc>
      </w:tr>
    </w:tbl>
    <w:p w:rsidR="00DC3841" w:rsidRDefault="00DC3841" w:rsidP="00670979">
      <w:pPr>
        <w:spacing w:line="276" w:lineRule="auto"/>
        <w:jc w:val="center"/>
        <w:rPr>
          <w:b/>
          <w:bCs/>
          <w:i/>
          <w:sz w:val="20"/>
          <w:szCs w:val="20"/>
        </w:rPr>
      </w:pPr>
    </w:p>
    <w:p w:rsidR="00DC3841" w:rsidRDefault="00DC3841" w:rsidP="00670979">
      <w:pPr>
        <w:spacing w:line="276" w:lineRule="auto"/>
        <w:jc w:val="center"/>
        <w:rPr>
          <w:b/>
          <w:bCs/>
          <w:i/>
          <w:sz w:val="20"/>
          <w:szCs w:val="20"/>
        </w:rPr>
      </w:pPr>
    </w:p>
    <w:p w:rsidR="00DC3841" w:rsidRDefault="00DC3841" w:rsidP="00670979">
      <w:pPr>
        <w:spacing w:line="276" w:lineRule="auto"/>
        <w:jc w:val="center"/>
        <w:rPr>
          <w:b/>
          <w:bCs/>
          <w:i/>
          <w:sz w:val="20"/>
          <w:szCs w:val="20"/>
        </w:rPr>
      </w:pPr>
    </w:p>
    <w:p w:rsidR="00670979" w:rsidRPr="009F0E9C" w:rsidRDefault="00670979" w:rsidP="00670979">
      <w:pPr>
        <w:spacing w:line="276" w:lineRule="auto"/>
        <w:jc w:val="both"/>
        <w:rPr>
          <w:b/>
          <w:i/>
          <w:u w:val="single"/>
        </w:rPr>
      </w:pPr>
    </w:p>
    <w:p w:rsidR="00F54ECD" w:rsidRDefault="00F54ECD" w:rsidP="00670979">
      <w:pPr>
        <w:spacing w:line="276" w:lineRule="auto"/>
        <w:jc w:val="both"/>
        <w:rPr>
          <w:b/>
          <w:i/>
          <w:u w:val="single"/>
        </w:rPr>
      </w:pPr>
    </w:p>
    <w:p w:rsidR="00670979" w:rsidRPr="009F0E9C" w:rsidRDefault="00670979" w:rsidP="00670979">
      <w:pPr>
        <w:spacing w:line="276" w:lineRule="auto"/>
        <w:jc w:val="both"/>
        <w:rPr>
          <w:b/>
        </w:rPr>
      </w:pPr>
      <w:r w:rsidRPr="009F0E9C">
        <w:rPr>
          <w:b/>
          <w:i/>
          <w:u w:val="single"/>
        </w:rPr>
        <w:t xml:space="preserve">На </w:t>
      </w:r>
      <w:r w:rsidR="008D36D3" w:rsidRPr="009F0E9C">
        <w:rPr>
          <w:b/>
          <w:i/>
          <w:u w:val="single"/>
        </w:rPr>
        <w:t>201</w:t>
      </w:r>
      <w:r w:rsidR="00A37673" w:rsidRPr="009F0E9C">
        <w:rPr>
          <w:b/>
          <w:i/>
          <w:u w:val="single"/>
        </w:rPr>
        <w:t>8</w:t>
      </w:r>
      <w:r w:rsidR="008D36D3" w:rsidRPr="009F0E9C">
        <w:rPr>
          <w:b/>
          <w:i/>
          <w:u w:val="single"/>
        </w:rPr>
        <w:t>-201</w:t>
      </w:r>
      <w:r w:rsidR="00A37673" w:rsidRPr="009F0E9C">
        <w:rPr>
          <w:b/>
          <w:i/>
          <w:u w:val="single"/>
        </w:rPr>
        <w:t>9</w:t>
      </w:r>
      <w:r w:rsidRPr="009F0E9C">
        <w:rPr>
          <w:b/>
          <w:i/>
          <w:u w:val="single"/>
        </w:rPr>
        <w:t xml:space="preserve"> учебный год определены следующие задачи</w:t>
      </w:r>
      <w:r w:rsidRPr="009F0E9C">
        <w:rPr>
          <w:b/>
        </w:rPr>
        <w:t>:</w:t>
      </w:r>
    </w:p>
    <w:p w:rsidR="00670979" w:rsidRPr="009F0E9C" w:rsidRDefault="00670979" w:rsidP="008C12C8">
      <w:pPr>
        <w:numPr>
          <w:ilvl w:val="1"/>
          <w:numId w:val="23"/>
        </w:numPr>
        <w:tabs>
          <w:tab w:val="num" w:pos="0"/>
        </w:tabs>
        <w:spacing w:line="276" w:lineRule="auto"/>
        <w:ind w:hanging="426"/>
        <w:jc w:val="both"/>
      </w:pPr>
      <w:r w:rsidRPr="009F0E9C">
        <w:t xml:space="preserve">Продолжить внедрение на уровне начального общего образования образовательной программы УМК «Школа России»,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w:t>
      </w:r>
    </w:p>
    <w:p w:rsidR="00670979" w:rsidRPr="009F0E9C" w:rsidRDefault="00670979" w:rsidP="008C12C8">
      <w:pPr>
        <w:numPr>
          <w:ilvl w:val="1"/>
          <w:numId w:val="23"/>
        </w:numPr>
        <w:tabs>
          <w:tab w:val="num" w:pos="0"/>
        </w:tabs>
        <w:spacing w:line="276" w:lineRule="auto"/>
        <w:ind w:hanging="426"/>
        <w:jc w:val="both"/>
      </w:pPr>
      <w:r w:rsidRPr="009F0E9C">
        <w:t>Продолжить формирование нормативно-правовой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w:t>
      </w:r>
    </w:p>
    <w:p w:rsidR="00670979" w:rsidRPr="009F0E9C" w:rsidRDefault="00670979" w:rsidP="008C12C8">
      <w:pPr>
        <w:numPr>
          <w:ilvl w:val="1"/>
          <w:numId w:val="23"/>
        </w:numPr>
        <w:tabs>
          <w:tab w:val="num" w:pos="0"/>
        </w:tabs>
        <w:spacing w:line="276" w:lineRule="auto"/>
        <w:ind w:hanging="426"/>
        <w:jc w:val="both"/>
      </w:pPr>
      <w:r w:rsidRPr="009F0E9C">
        <w:t>Повысить успешность обучения учеников через осуществление дифференцированного подхода к ученику.</w:t>
      </w:r>
    </w:p>
    <w:p w:rsidR="00670979" w:rsidRPr="009F0E9C" w:rsidRDefault="00670979" w:rsidP="008C12C8">
      <w:pPr>
        <w:numPr>
          <w:ilvl w:val="1"/>
          <w:numId w:val="23"/>
        </w:numPr>
        <w:tabs>
          <w:tab w:val="num" w:pos="0"/>
        </w:tabs>
        <w:spacing w:line="276" w:lineRule="auto"/>
        <w:ind w:hanging="426"/>
        <w:jc w:val="both"/>
      </w:pPr>
      <w:r w:rsidRPr="009F0E9C">
        <w:t>Усилить внимание к системе мониторинга учебной деятельности обучающихся.</w:t>
      </w:r>
    </w:p>
    <w:p w:rsidR="00670979" w:rsidRPr="009F0E9C" w:rsidRDefault="00670979" w:rsidP="008C12C8">
      <w:pPr>
        <w:numPr>
          <w:ilvl w:val="1"/>
          <w:numId w:val="23"/>
        </w:numPr>
        <w:tabs>
          <w:tab w:val="num" w:pos="0"/>
        </w:tabs>
        <w:spacing w:line="276" w:lineRule="auto"/>
        <w:ind w:hanging="426"/>
        <w:jc w:val="both"/>
      </w:pPr>
      <w:r w:rsidRPr="009F0E9C">
        <w:t>Продолжить использование передовых технологий не только в преподавании русского языка и математики, но и других предметов.</w:t>
      </w:r>
    </w:p>
    <w:p w:rsidR="00D1378D" w:rsidRPr="009F0E9C" w:rsidRDefault="00670979" w:rsidP="008C12C8">
      <w:pPr>
        <w:numPr>
          <w:ilvl w:val="1"/>
          <w:numId w:val="23"/>
        </w:numPr>
        <w:tabs>
          <w:tab w:val="num" w:pos="0"/>
        </w:tabs>
        <w:spacing w:line="276" w:lineRule="auto"/>
        <w:ind w:hanging="426"/>
        <w:jc w:val="both"/>
      </w:pPr>
      <w:r w:rsidRPr="009F0E9C">
        <w:t xml:space="preserve"> Продолжить  формирование системы подготовки  одаренных школьников. Продолжить выявление одаренных школьников на первой ступени обучения в рамках программы «Одарённые дети».</w:t>
      </w:r>
    </w:p>
    <w:p w:rsidR="00151B2C" w:rsidRPr="009F0E9C" w:rsidRDefault="00151B2C" w:rsidP="00952713">
      <w:pPr>
        <w:widowControl w:val="0"/>
        <w:autoSpaceDE w:val="0"/>
        <w:jc w:val="both"/>
        <w:rPr>
          <w:b/>
        </w:rPr>
      </w:pPr>
    </w:p>
    <w:p w:rsidR="00952713" w:rsidRPr="009F0E9C" w:rsidRDefault="00952713" w:rsidP="008C12C8">
      <w:pPr>
        <w:numPr>
          <w:ilvl w:val="1"/>
          <w:numId w:val="8"/>
        </w:numPr>
        <w:ind w:right="-10"/>
        <w:jc w:val="both"/>
      </w:pPr>
      <w:r w:rsidRPr="009F0E9C">
        <w:t>Самооценка результатов итоговой аттестации выпускников образовательного учреждения.</w:t>
      </w:r>
    </w:p>
    <w:p w:rsidR="00952713" w:rsidRPr="009F0E9C" w:rsidRDefault="00952713" w:rsidP="00952713">
      <w:pPr>
        <w:ind w:left="720" w:right="-10"/>
        <w:jc w:val="both"/>
      </w:pPr>
    </w:p>
    <w:p w:rsidR="00952713" w:rsidRPr="009F0E9C" w:rsidRDefault="00952713" w:rsidP="00151B2C">
      <w:pPr>
        <w:ind w:right="-10" w:firstLine="708"/>
        <w:jc w:val="both"/>
      </w:pPr>
      <w:r w:rsidRPr="009F0E9C">
        <w:t>Одним из критериев эффективности учебного процесса является итоговая аттестация. Государственная (итоговая) аттестация выпускников  9-х и 11-х классов проводится в соответствии с нормативно-правовыми документами федерального, регионального, муниципального уровней образования. Вся процедура подготовки и проведения аттестации отслеживается через ВШК, решения педагогического совета, совещаний при директоре. На педагогическом совете проводится анализ подготовки к ГИА, ЕГЭ, вырабатываются конкретные рекомендации по совершенствованию учебно-</w:t>
      </w:r>
      <w:r w:rsidR="005C5BEF" w:rsidRPr="009F0E9C">
        <w:t>воспитательного процесса в школе</w:t>
      </w:r>
      <w:r w:rsidRPr="009F0E9C">
        <w:t>, анализируются итоги учебного года, предлагаются конкретные рекомендации для работы педагогов, осуществляется контроль за освоением обучающимися программного материала, ведется мониторинг качества знаний,</w:t>
      </w:r>
      <w:r w:rsidR="00151B2C" w:rsidRPr="009F0E9C">
        <w:t xml:space="preserve">  онлайн – тестирование, </w:t>
      </w:r>
      <w:r w:rsidRPr="009F0E9C">
        <w:t>проводятся информационные собрания для родителей и выпускников. Вся работа по государственной (итоговой) аттестации организована таким образом, чтобы все направления по подготовке выпускников были взаимосвязаны</w:t>
      </w:r>
      <w:r w:rsidR="00151B2C" w:rsidRPr="009F0E9C">
        <w:t xml:space="preserve">. </w:t>
      </w:r>
    </w:p>
    <w:p w:rsidR="00952713" w:rsidRPr="009F0E9C" w:rsidRDefault="00952713" w:rsidP="00952713">
      <w:pPr>
        <w:ind w:firstLine="708"/>
        <w:jc w:val="both"/>
        <w:rPr>
          <w:b/>
        </w:rPr>
      </w:pPr>
      <w:r w:rsidRPr="009F0E9C">
        <w:t>Анализ результатов государственной (итоговой) аттестации за последние 3 года позволяет сделать вывод об усвоении программного материала за курс основного общего образования  и показывает тенденцию роста качественного показателя (среднего балла ГИА).</w:t>
      </w:r>
    </w:p>
    <w:p w:rsidR="00952713" w:rsidRPr="009F0E9C" w:rsidRDefault="00952713" w:rsidP="00952713">
      <w:pPr>
        <w:jc w:val="center"/>
        <w:rPr>
          <w:b/>
        </w:rPr>
      </w:pPr>
    </w:p>
    <w:p w:rsidR="00952713" w:rsidRPr="009F0E9C" w:rsidRDefault="00952713" w:rsidP="00952713">
      <w:pPr>
        <w:jc w:val="center"/>
        <w:rPr>
          <w:b/>
        </w:rPr>
      </w:pPr>
      <w:r w:rsidRPr="009F0E9C">
        <w:rPr>
          <w:b/>
        </w:rPr>
        <w:t>Качество знаний выпускников основной   школы по итогам ГИА</w:t>
      </w:r>
    </w:p>
    <w:p w:rsidR="00952713" w:rsidRPr="009F0E9C" w:rsidRDefault="00952713" w:rsidP="00952713">
      <w:pPr>
        <w:jc w:val="center"/>
        <w:rPr>
          <w:b/>
        </w:rPr>
      </w:pPr>
      <w:r w:rsidRPr="009F0E9C">
        <w:rPr>
          <w:b/>
        </w:rPr>
        <w:t xml:space="preserve"> (средний балл ГИА) за три года</w:t>
      </w:r>
    </w:p>
    <w:p w:rsidR="00952713" w:rsidRPr="00FD3130" w:rsidRDefault="00952713" w:rsidP="00952713">
      <w:pPr>
        <w:jc w:val="center"/>
        <w:rPr>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2507"/>
        <w:gridCol w:w="2972"/>
        <w:gridCol w:w="2926"/>
      </w:tblGrid>
      <w:tr w:rsidR="00952713" w:rsidRPr="00FD3130" w:rsidTr="00EF4E6D">
        <w:tc>
          <w:tcPr>
            <w:tcW w:w="3423" w:type="dxa"/>
            <w:gridSpan w:val="2"/>
          </w:tcPr>
          <w:p w:rsidR="00952713" w:rsidRPr="00FD3130" w:rsidRDefault="0021012A" w:rsidP="00EF4E6D">
            <w:pPr>
              <w:jc w:val="center"/>
              <w:rPr>
                <w:sz w:val="20"/>
                <w:szCs w:val="20"/>
              </w:rPr>
            </w:pPr>
            <w:r>
              <w:rPr>
                <w:sz w:val="20"/>
                <w:szCs w:val="20"/>
              </w:rPr>
              <w:t>201</w:t>
            </w:r>
            <w:r w:rsidR="00EF4E6D">
              <w:rPr>
                <w:sz w:val="20"/>
                <w:szCs w:val="20"/>
              </w:rPr>
              <w:t>4</w:t>
            </w:r>
            <w:r>
              <w:rPr>
                <w:sz w:val="20"/>
                <w:szCs w:val="20"/>
              </w:rPr>
              <w:t>-201</w:t>
            </w:r>
            <w:r w:rsidR="00EF4E6D">
              <w:rPr>
                <w:sz w:val="20"/>
                <w:szCs w:val="20"/>
              </w:rPr>
              <w:t>5</w:t>
            </w:r>
            <w:r w:rsidR="00952713" w:rsidRPr="00FD3130">
              <w:rPr>
                <w:sz w:val="20"/>
                <w:szCs w:val="20"/>
              </w:rPr>
              <w:t xml:space="preserve"> учебный год</w:t>
            </w:r>
          </w:p>
        </w:tc>
        <w:tc>
          <w:tcPr>
            <w:tcW w:w="2972" w:type="dxa"/>
          </w:tcPr>
          <w:p w:rsidR="00952713" w:rsidRPr="00FD3130" w:rsidRDefault="0021012A" w:rsidP="00EF4E6D">
            <w:pPr>
              <w:jc w:val="center"/>
              <w:rPr>
                <w:sz w:val="20"/>
                <w:szCs w:val="20"/>
              </w:rPr>
            </w:pPr>
            <w:r>
              <w:rPr>
                <w:sz w:val="20"/>
                <w:szCs w:val="20"/>
              </w:rPr>
              <w:t>201</w:t>
            </w:r>
            <w:r w:rsidR="00EF4E6D">
              <w:rPr>
                <w:sz w:val="20"/>
                <w:szCs w:val="20"/>
              </w:rPr>
              <w:t>5</w:t>
            </w:r>
            <w:r w:rsidR="009265AB" w:rsidRPr="00FD3130">
              <w:rPr>
                <w:sz w:val="20"/>
                <w:szCs w:val="20"/>
              </w:rPr>
              <w:t>-201</w:t>
            </w:r>
            <w:r w:rsidR="00EF4E6D">
              <w:rPr>
                <w:sz w:val="20"/>
                <w:szCs w:val="20"/>
              </w:rPr>
              <w:t>6</w:t>
            </w:r>
            <w:r w:rsidR="00952713" w:rsidRPr="00FD3130">
              <w:rPr>
                <w:sz w:val="20"/>
                <w:szCs w:val="20"/>
              </w:rPr>
              <w:t>учебный год</w:t>
            </w:r>
          </w:p>
        </w:tc>
        <w:tc>
          <w:tcPr>
            <w:tcW w:w="2926" w:type="dxa"/>
          </w:tcPr>
          <w:p w:rsidR="00952713" w:rsidRPr="00FD3130" w:rsidRDefault="008D36D3" w:rsidP="00EF4E6D">
            <w:pPr>
              <w:jc w:val="center"/>
              <w:rPr>
                <w:sz w:val="20"/>
                <w:szCs w:val="20"/>
              </w:rPr>
            </w:pPr>
            <w:r>
              <w:rPr>
                <w:sz w:val="20"/>
                <w:szCs w:val="20"/>
              </w:rPr>
              <w:t>201</w:t>
            </w:r>
            <w:r w:rsidR="00EF4E6D">
              <w:rPr>
                <w:sz w:val="20"/>
                <w:szCs w:val="20"/>
              </w:rPr>
              <w:t>7</w:t>
            </w:r>
            <w:r>
              <w:rPr>
                <w:sz w:val="20"/>
                <w:szCs w:val="20"/>
              </w:rPr>
              <w:t>-201</w:t>
            </w:r>
            <w:r w:rsidR="00EF4E6D">
              <w:rPr>
                <w:sz w:val="20"/>
                <w:szCs w:val="20"/>
              </w:rPr>
              <w:t>8</w:t>
            </w:r>
            <w:r w:rsidR="00952713" w:rsidRPr="00FD3130">
              <w:rPr>
                <w:sz w:val="20"/>
                <w:szCs w:val="20"/>
              </w:rPr>
              <w:t xml:space="preserve"> учебный год</w:t>
            </w:r>
          </w:p>
        </w:tc>
      </w:tr>
      <w:tr w:rsidR="00EF4E6D" w:rsidRPr="00FD3130" w:rsidTr="00EF4E6D">
        <w:tc>
          <w:tcPr>
            <w:tcW w:w="916" w:type="dxa"/>
          </w:tcPr>
          <w:p w:rsidR="00EF4E6D" w:rsidRPr="00FD3130" w:rsidRDefault="00EF4E6D" w:rsidP="00EF4E6D">
            <w:pPr>
              <w:rPr>
                <w:sz w:val="20"/>
                <w:szCs w:val="20"/>
              </w:rPr>
            </w:pPr>
            <w:r w:rsidRPr="00FD3130">
              <w:rPr>
                <w:sz w:val="20"/>
                <w:szCs w:val="20"/>
              </w:rPr>
              <w:t>Матем.</w:t>
            </w:r>
          </w:p>
        </w:tc>
        <w:tc>
          <w:tcPr>
            <w:tcW w:w="2507" w:type="dxa"/>
          </w:tcPr>
          <w:p w:rsidR="00EF4E6D" w:rsidRPr="00FD3130" w:rsidRDefault="00EF4E6D" w:rsidP="00EF4E6D">
            <w:pPr>
              <w:jc w:val="center"/>
              <w:rPr>
                <w:sz w:val="20"/>
                <w:szCs w:val="20"/>
              </w:rPr>
            </w:pPr>
            <w:r w:rsidRPr="00FD3130">
              <w:rPr>
                <w:sz w:val="20"/>
                <w:szCs w:val="20"/>
              </w:rPr>
              <w:t>4,2</w:t>
            </w:r>
          </w:p>
        </w:tc>
        <w:tc>
          <w:tcPr>
            <w:tcW w:w="2972" w:type="dxa"/>
          </w:tcPr>
          <w:p w:rsidR="00EF4E6D" w:rsidRPr="00FD3130" w:rsidRDefault="00EF4E6D" w:rsidP="00EF4E6D">
            <w:pPr>
              <w:jc w:val="center"/>
              <w:rPr>
                <w:sz w:val="20"/>
                <w:szCs w:val="20"/>
              </w:rPr>
            </w:pPr>
            <w:r w:rsidRPr="00FD3130">
              <w:rPr>
                <w:sz w:val="20"/>
                <w:szCs w:val="20"/>
              </w:rPr>
              <w:t>4,1</w:t>
            </w:r>
          </w:p>
        </w:tc>
        <w:tc>
          <w:tcPr>
            <w:tcW w:w="2926" w:type="dxa"/>
          </w:tcPr>
          <w:p w:rsidR="00EF4E6D" w:rsidRPr="00FD3130" w:rsidRDefault="00EF4E6D" w:rsidP="00EF4E6D">
            <w:pPr>
              <w:jc w:val="both"/>
              <w:rPr>
                <w:sz w:val="20"/>
                <w:szCs w:val="20"/>
              </w:rPr>
            </w:pPr>
            <w:r>
              <w:rPr>
                <w:sz w:val="20"/>
                <w:szCs w:val="20"/>
              </w:rPr>
              <w:t>4,6</w:t>
            </w:r>
          </w:p>
        </w:tc>
      </w:tr>
      <w:tr w:rsidR="00EF4E6D" w:rsidRPr="00FD3130" w:rsidTr="00EF4E6D">
        <w:tc>
          <w:tcPr>
            <w:tcW w:w="916" w:type="dxa"/>
          </w:tcPr>
          <w:p w:rsidR="00EF4E6D" w:rsidRPr="00FD3130" w:rsidRDefault="00EF4E6D" w:rsidP="00EF4E6D">
            <w:pPr>
              <w:jc w:val="center"/>
              <w:rPr>
                <w:sz w:val="20"/>
                <w:szCs w:val="20"/>
              </w:rPr>
            </w:pPr>
            <w:r w:rsidRPr="00FD3130">
              <w:rPr>
                <w:sz w:val="20"/>
                <w:szCs w:val="20"/>
              </w:rPr>
              <w:t>Русский язык</w:t>
            </w:r>
          </w:p>
        </w:tc>
        <w:tc>
          <w:tcPr>
            <w:tcW w:w="2507" w:type="dxa"/>
          </w:tcPr>
          <w:p w:rsidR="00EF4E6D" w:rsidRPr="00FD3130" w:rsidRDefault="00EF4E6D" w:rsidP="00EF4E6D">
            <w:pPr>
              <w:jc w:val="center"/>
              <w:rPr>
                <w:sz w:val="20"/>
                <w:szCs w:val="20"/>
              </w:rPr>
            </w:pPr>
            <w:r w:rsidRPr="00FD3130">
              <w:rPr>
                <w:sz w:val="20"/>
                <w:szCs w:val="20"/>
              </w:rPr>
              <w:t>3,9</w:t>
            </w:r>
          </w:p>
        </w:tc>
        <w:tc>
          <w:tcPr>
            <w:tcW w:w="2972" w:type="dxa"/>
          </w:tcPr>
          <w:p w:rsidR="00EF4E6D" w:rsidRPr="00FD3130" w:rsidRDefault="00EF4E6D" w:rsidP="00EF4E6D">
            <w:pPr>
              <w:jc w:val="center"/>
              <w:rPr>
                <w:sz w:val="20"/>
                <w:szCs w:val="20"/>
              </w:rPr>
            </w:pPr>
            <w:r w:rsidRPr="00FD3130">
              <w:rPr>
                <w:sz w:val="20"/>
                <w:szCs w:val="20"/>
              </w:rPr>
              <w:t>3,5</w:t>
            </w:r>
          </w:p>
        </w:tc>
        <w:tc>
          <w:tcPr>
            <w:tcW w:w="2926" w:type="dxa"/>
          </w:tcPr>
          <w:p w:rsidR="00EF4E6D" w:rsidRPr="00FD3130" w:rsidRDefault="009F0E9C" w:rsidP="00EF4E6D">
            <w:pPr>
              <w:jc w:val="both"/>
              <w:rPr>
                <w:sz w:val="20"/>
                <w:szCs w:val="20"/>
              </w:rPr>
            </w:pPr>
            <w:r>
              <w:rPr>
                <w:sz w:val="20"/>
                <w:szCs w:val="20"/>
              </w:rPr>
              <w:t>4</w:t>
            </w:r>
          </w:p>
        </w:tc>
      </w:tr>
    </w:tbl>
    <w:p w:rsidR="00952713" w:rsidRPr="00FD3130" w:rsidRDefault="00952713" w:rsidP="00952713">
      <w:pPr>
        <w:ind w:right="-10"/>
        <w:jc w:val="both"/>
        <w:rPr>
          <w:sz w:val="20"/>
          <w:szCs w:val="20"/>
        </w:rPr>
      </w:pPr>
    </w:p>
    <w:p w:rsidR="00670979" w:rsidRPr="009F0E9C" w:rsidRDefault="00670979" w:rsidP="00670979">
      <w:pPr>
        <w:tabs>
          <w:tab w:val="left" w:pos="1260"/>
        </w:tabs>
        <w:spacing w:line="276" w:lineRule="auto"/>
        <w:ind w:firstLine="720"/>
        <w:jc w:val="both"/>
      </w:pPr>
      <w:r w:rsidRPr="009F0E9C">
        <w:t xml:space="preserve"> По результатам  обязательных экзаменов можно утверждать, что обязательный минимум подготовки учеников по предметам выполнен. Результаты качества знаний по </w:t>
      </w:r>
      <w:r w:rsidRPr="009F0E9C">
        <w:lastRenderedPageBreak/>
        <w:t>русскому языку, полученные на  ОГЭ,  ниже по сравнению с результатами прошлого года.   Уровень качества знаний  по русскому языку  и математике в форме ГИА несколько ниже</w:t>
      </w:r>
    </w:p>
    <w:p w:rsidR="00670979" w:rsidRPr="009F0E9C" w:rsidRDefault="00670979" w:rsidP="00670979">
      <w:pPr>
        <w:spacing w:line="276" w:lineRule="auto"/>
        <w:jc w:val="both"/>
      </w:pPr>
    </w:p>
    <w:p w:rsidR="00670979" w:rsidRPr="009F0E9C" w:rsidRDefault="00670979" w:rsidP="00670979">
      <w:pPr>
        <w:spacing w:line="276" w:lineRule="auto"/>
        <w:ind w:firstLine="720"/>
        <w:jc w:val="both"/>
      </w:pPr>
      <w:r w:rsidRPr="009F0E9C">
        <w:t xml:space="preserve">По результатам экзаменов в  9 классе можно сделать следующие </w:t>
      </w:r>
      <w:r w:rsidRPr="009F0E9C">
        <w:rPr>
          <w:b/>
        </w:rPr>
        <w:t>выводы:</w:t>
      </w:r>
    </w:p>
    <w:p w:rsidR="00670979" w:rsidRPr="009F0E9C" w:rsidRDefault="00670979" w:rsidP="008C12C8">
      <w:pPr>
        <w:numPr>
          <w:ilvl w:val="0"/>
          <w:numId w:val="22"/>
        </w:numPr>
        <w:spacing w:line="276" w:lineRule="auto"/>
        <w:jc w:val="both"/>
      </w:pPr>
      <w:r w:rsidRPr="009F0E9C">
        <w:t xml:space="preserve">Уровень знаний выпускников 9 класса  по математике и русскому языку соответствуют требованиям государственного образовательного стандарта. </w:t>
      </w:r>
    </w:p>
    <w:p w:rsidR="00670979" w:rsidRPr="009F0E9C" w:rsidRDefault="00670979" w:rsidP="008C12C8">
      <w:pPr>
        <w:numPr>
          <w:ilvl w:val="0"/>
          <w:numId w:val="22"/>
        </w:numPr>
        <w:spacing w:line="276" w:lineRule="auto"/>
        <w:jc w:val="both"/>
      </w:pPr>
      <w:r w:rsidRPr="009F0E9C">
        <w:t>Все  выпускники 9 класса  по результатам итоговой аттестации получили аттестат об основном  общем  образовании.</w:t>
      </w:r>
    </w:p>
    <w:p w:rsidR="00670979" w:rsidRPr="009F0E9C" w:rsidRDefault="00670979" w:rsidP="008C12C8">
      <w:pPr>
        <w:numPr>
          <w:ilvl w:val="0"/>
          <w:numId w:val="22"/>
        </w:numPr>
        <w:spacing w:line="276" w:lineRule="auto"/>
        <w:jc w:val="both"/>
        <w:outlineLvl w:val="0"/>
        <w:rPr>
          <w:i/>
          <w:u w:val="single"/>
        </w:rPr>
      </w:pPr>
      <w:r w:rsidRPr="009F0E9C">
        <w:t>По результатам экзаменов учителям  русского языка и математики рекомендовано разработать план подготовки будущих девятиклассников к обязательной государственной аттестации начиная с сентября 2015 года.</w:t>
      </w:r>
    </w:p>
    <w:p w:rsidR="00952713" w:rsidRPr="009F0E9C" w:rsidRDefault="00952713" w:rsidP="00952713">
      <w:pPr>
        <w:ind w:left="136" w:right="-10" w:firstLine="708"/>
        <w:jc w:val="both"/>
      </w:pPr>
    </w:p>
    <w:p w:rsidR="00952713" w:rsidRPr="009F0E9C" w:rsidRDefault="005B43D0" w:rsidP="00FD3130">
      <w:pPr>
        <w:ind w:left="136" w:right="-10" w:firstLine="708"/>
        <w:jc w:val="both"/>
      </w:pPr>
      <w:r w:rsidRPr="009F0E9C">
        <w:t xml:space="preserve"> </w:t>
      </w:r>
      <w:r w:rsidR="00952713" w:rsidRPr="009F0E9C">
        <w:rPr>
          <w:b/>
          <w:bCs/>
        </w:rPr>
        <w:t>Результаты государственной (итоговой) аттестации в 11-х классах</w:t>
      </w:r>
    </w:p>
    <w:p w:rsidR="00952713" w:rsidRPr="009F0E9C" w:rsidRDefault="00952713" w:rsidP="00952713">
      <w:pPr>
        <w:ind w:firstLine="708"/>
        <w:jc w:val="both"/>
      </w:pPr>
      <w:r w:rsidRPr="009F0E9C">
        <w:t xml:space="preserve">Анализ государственной (итоговой) аттестации выпускников 11 класса свидетельствует о том, что спектр предметов, выбираемых обучающимися для экзамена довольно широк. Наибольшее количество обучающихся 11 класса выбирают обществознание, </w:t>
      </w:r>
      <w:r w:rsidR="00005C40" w:rsidRPr="009F0E9C">
        <w:t xml:space="preserve">  </w:t>
      </w:r>
      <w:r w:rsidRPr="009F0E9C">
        <w:t>биологию, физику.</w:t>
      </w:r>
    </w:p>
    <w:p w:rsidR="00952713" w:rsidRPr="009F0E9C" w:rsidRDefault="00952713" w:rsidP="00952713">
      <w:pPr>
        <w:ind w:firstLine="708"/>
        <w:jc w:val="both"/>
      </w:pPr>
      <w:r w:rsidRPr="009F0E9C">
        <w:t xml:space="preserve">Наиболее популярные предметы по выбору у выпускников </w:t>
      </w:r>
      <w:r w:rsidRPr="009F0E9C">
        <w:rPr>
          <w:lang w:val="en-US"/>
        </w:rPr>
        <w:t>XI</w:t>
      </w:r>
      <w:r w:rsidRPr="009F0E9C">
        <w:t xml:space="preserve"> класса</w:t>
      </w:r>
      <w:r w:rsidR="00FD1CEF" w:rsidRPr="009F0E9C">
        <w:t>:</w:t>
      </w:r>
      <w:r w:rsidR="00151B2C" w:rsidRPr="009F0E9C">
        <w:t xml:space="preserve"> физика, химия</w:t>
      </w:r>
      <w:r w:rsidR="00FD1CEF" w:rsidRPr="009F0E9C">
        <w:t>, биология, история, обществознание.</w:t>
      </w:r>
    </w:p>
    <w:p w:rsidR="00952713" w:rsidRPr="009F0E9C" w:rsidRDefault="00952713" w:rsidP="00FD1CEF">
      <w:pPr>
        <w:ind w:right="-10"/>
        <w:jc w:val="both"/>
      </w:pPr>
    </w:p>
    <w:p w:rsidR="00952713" w:rsidRPr="009F0E9C" w:rsidRDefault="00952713" w:rsidP="00952713">
      <w:pPr>
        <w:ind w:firstLine="708"/>
        <w:jc w:val="both"/>
        <w:rPr>
          <w:bCs/>
        </w:rPr>
      </w:pPr>
      <w:r w:rsidRPr="009F0E9C">
        <w:t xml:space="preserve">Выпускники  школы на итоговой аттестации по математике и русскому языку продемонстрировали соответствие знаний требованиям государственных программ, глубину и прочность полученных знаний, их практическое применение. </w:t>
      </w:r>
      <w:r w:rsidR="000D2F1B" w:rsidRPr="009F0E9C">
        <w:t>В</w:t>
      </w:r>
      <w:r w:rsidR="00FD3130" w:rsidRPr="009F0E9C">
        <w:t xml:space="preserve"> 201</w:t>
      </w:r>
      <w:r w:rsidR="000D2F1B" w:rsidRPr="009F0E9C">
        <w:t>6</w:t>
      </w:r>
      <w:r w:rsidR="00FD3130" w:rsidRPr="009F0E9C">
        <w:t>-201</w:t>
      </w:r>
      <w:r w:rsidR="000D2F1B" w:rsidRPr="009F0E9C">
        <w:t>7</w:t>
      </w:r>
      <w:r w:rsidR="00005C40" w:rsidRPr="009F0E9C">
        <w:t xml:space="preserve"> </w:t>
      </w:r>
      <w:r w:rsidR="00FD1CEF" w:rsidRPr="009F0E9C">
        <w:t xml:space="preserve">  учебном   году </w:t>
      </w:r>
      <w:r w:rsidR="000D2F1B" w:rsidRPr="009F0E9C">
        <w:t xml:space="preserve">все </w:t>
      </w:r>
      <w:r w:rsidR="00FD1CEF" w:rsidRPr="009F0E9C">
        <w:t>выпускник</w:t>
      </w:r>
      <w:r w:rsidR="000D2F1B" w:rsidRPr="009F0E9C">
        <w:t>и</w:t>
      </w:r>
      <w:r w:rsidR="00FD1CEF" w:rsidRPr="009F0E9C">
        <w:t xml:space="preserve">   преодолел</w:t>
      </w:r>
      <w:r w:rsidR="00005C40" w:rsidRPr="009F0E9C">
        <w:t>и</w:t>
      </w:r>
      <w:r w:rsidRPr="009F0E9C">
        <w:t xml:space="preserve"> минимальный порог по русско</w:t>
      </w:r>
      <w:r w:rsidR="00005C40" w:rsidRPr="009F0E9C">
        <w:t xml:space="preserve">му языку и математике и получили </w:t>
      </w:r>
      <w:r w:rsidR="000D2F1B" w:rsidRPr="009F0E9C">
        <w:t>аттестаты</w:t>
      </w:r>
      <w:r w:rsidR="00005C40" w:rsidRPr="009F0E9C">
        <w:t xml:space="preserve"> </w:t>
      </w:r>
      <w:r w:rsidR="00FD1CEF" w:rsidRPr="009F0E9C">
        <w:t xml:space="preserve">об обучении в МКОУ </w:t>
      </w:r>
      <w:r w:rsidR="0021012A" w:rsidRPr="009F0E9C">
        <w:t>«</w:t>
      </w:r>
      <w:r w:rsidR="00FD1CEF" w:rsidRPr="009F0E9C">
        <w:t>СОШ №1</w:t>
      </w:r>
      <w:r w:rsidR="0021012A" w:rsidRPr="009F0E9C">
        <w:t xml:space="preserve"> им.Н.Т.Канукоева»</w:t>
      </w:r>
      <w:r w:rsidR="00FD1CEF" w:rsidRPr="009F0E9C">
        <w:t xml:space="preserve"> с.п. Лечинкай</w:t>
      </w:r>
      <w:r w:rsidR="00005C40" w:rsidRPr="009F0E9C">
        <w:t xml:space="preserve">, </w:t>
      </w:r>
      <w:r w:rsidRPr="009F0E9C">
        <w:t xml:space="preserve"> </w:t>
      </w:r>
      <w:r w:rsidR="00FD1CEF" w:rsidRPr="009F0E9C">
        <w:t xml:space="preserve"> </w:t>
      </w:r>
    </w:p>
    <w:p w:rsidR="00952713" w:rsidRPr="009F0E9C" w:rsidRDefault="00952713" w:rsidP="00952713">
      <w:pPr>
        <w:ind w:firstLine="708"/>
        <w:jc w:val="both"/>
      </w:pPr>
    </w:p>
    <w:p w:rsidR="00151B2C" w:rsidRPr="009F0E9C" w:rsidRDefault="00151B2C" w:rsidP="00151B2C">
      <w:pPr>
        <w:ind w:left="-567" w:firstLine="540"/>
        <w:jc w:val="both"/>
      </w:pPr>
      <w:r w:rsidRPr="009F0E9C">
        <w:t>К итоговой аттестации в 11 классе</w:t>
      </w:r>
      <w:r w:rsidR="001209C7" w:rsidRPr="009F0E9C">
        <w:t xml:space="preserve"> было допущено </w:t>
      </w:r>
      <w:r w:rsidR="000D2F1B" w:rsidRPr="009F0E9C">
        <w:t>5</w:t>
      </w:r>
      <w:r w:rsidRPr="009F0E9C">
        <w:t xml:space="preserve"> учащихся – 100% ,</w:t>
      </w:r>
      <w:r w:rsidR="001209C7" w:rsidRPr="009F0E9C">
        <w:t xml:space="preserve"> из них  </w:t>
      </w:r>
      <w:r w:rsidRPr="009F0E9C">
        <w:t xml:space="preserve"> </w:t>
      </w:r>
      <w:r w:rsidR="00005C40" w:rsidRPr="009F0E9C">
        <w:t xml:space="preserve"> выпускник</w:t>
      </w:r>
      <w:r w:rsidRPr="009F0E9C">
        <w:t xml:space="preserve"> получили документ об образовании соответствующего образца.</w:t>
      </w:r>
    </w:p>
    <w:p w:rsidR="00151B2C" w:rsidRPr="009F0E9C" w:rsidRDefault="00151B2C" w:rsidP="00151B2C">
      <w:pPr>
        <w:ind w:left="-567" w:firstLine="540"/>
        <w:jc w:val="both"/>
      </w:pPr>
      <w:r w:rsidRPr="009F0E9C">
        <w:t>Учащиеся 11 класса сдавали два обязательных экзамена в форме ЕГЭ – русский и математику</w:t>
      </w:r>
      <w:r w:rsidR="00005C40" w:rsidRPr="009F0E9C">
        <w:t xml:space="preserve"> (базовый уровень) </w:t>
      </w:r>
      <w:r w:rsidRPr="009F0E9C">
        <w:t xml:space="preserve"> </w:t>
      </w:r>
      <w:r w:rsidR="00005C40" w:rsidRPr="009F0E9C">
        <w:t>и по выбору – общество</w:t>
      </w:r>
      <w:r w:rsidR="00196D49" w:rsidRPr="009F0E9C">
        <w:t>знание (3</w:t>
      </w:r>
      <w:r w:rsidR="001209C7" w:rsidRPr="009F0E9C">
        <w:t xml:space="preserve">), история (3), </w:t>
      </w:r>
      <w:r w:rsidR="00196D49" w:rsidRPr="009F0E9C">
        <w:t>математика (проф-3)</w:t>
      </w:r>
    </w:p>
    <w:p w:rsidR="00151B2C" w:rsidRPr="00FD3130" w:rsidRDefault="00151B2C" w:rsidP="00151B2C">
      <w:pPr>
        <w:spacing w:before="100" w:beforeAutospacing="1" w:after="100" w:afterAutospacing="1"/>
        <w:rPr>
          <w:b/>
          <w:sz w:val="20"/>
          <w:szCs w:val="20"/>
        </w:rPr>
      </w:pPr>
      <w:r w:rsidRPr="00FD3130">
        <w:rPr>
          <w:b/>
          <w:sz w:val="20"/>
          <w:szCs w:val="20"/>
        </w:rPr>
        <w:t xml:space="preserve">                                                              Результаты ЕГЭ в 11 классе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843"/>
        <w:gridCol w:w="1701"/>
        <w:gridCol w:w="1950"/>
      </w:tblGrid>
      <w:tr w:rsidR="00151B2C" w:rsidRPr="00FD3130" w:rsidTr="00FD24FB">
        <w:tc>
          <w:tcPr>
            <w:tcW w:w="2376" w:type="dxa"/>
          </w:tcPr>
          <w:p w:rsidR="00151B2C" w:rsidRPr="00FD3130" w:rsidRDefault="00151B2C" w:rsidP="005141BA">
            <w:pPr>
              <w:spacing w:before="100" w:beforeAutospacing="1" w:after="100" w:afterAutospacing="1"/>
              <w:jc w:val="center"/>
              <w:rPr>
                <w:sz w:val="20"/>
                <w:szCs w:val="20"/>
              </w:rPr>
            </w:pPr>
            <w:r w:rsidRPr="00FD3130">
              <w:rPr>
                <w:sz w:val="20"/>
                <w:szCs w:val="20"/>
              </w:rPr>
              <w:t>предмет</w:t>
            </w:r>
          </w:p>
        </w:tc>
        <w:tc>
          <w:tcPr>
            <w:tcW w:w="1843" w:type="dxa"/>
          </w:tcPr>
          <w:p w:rsidR="00151B2C" w:rsidRPr="00FD3130" w:rsidRDefault="00151B2C" w:rsidP="005141BA">
            <w:pPr>
              <w:spacing w:before="100" w:beforeAutospacing="1" w:after="100" w:afterAutospacing="1"/>
              <w:rPr>
                <w:sz w:val="20"/>
                <w:szCs w:val="20"/>
              </w:rPr>
            </w:pPr>
            <w:r w:rsidRPr="00FD3130">
              <w:rPr>
                <w:sz w:val="20"/>
                <w:szCs w:val="20"/>
              </w:rPr>
              <w:t>Ниже минимума</w:t>
            </w:r>
          </w:p>
        </w:tc>
        <w:tc>
          <w:tcPr>
            <w:tcW w:w="1701" w:type="dxa"/>
          </w:tcPr>
          <w:p w:rsidR="00151B2C" w:rsidRPr="00FD3130" w:rsidRDefault="00151B2C" w:rsidP="005141BA">
            <w:pPr>
              <w:spacing w:before="100" w:beforeAutospacing="1" w:after="100" w:afterAutospacing="1"/>
              <w:rPr>
                <w:sz w:val="20"/>
                <w:szCs w:val="20"/>
              </w:rPr>
            </w:pPr>
            <w:r w:rsidRPr="00FD3130">
              <w:rPr>
                <w:sz w:val="20"/>
                <w:szCs w:val="20"/>
              </w:rPr>
              <w:t>Выше минимума</w:t>
            </w:r>
          </w:p>
        </w:tc>
        <w:tc>
          <w:tcPr>
            <w:tcW w:w="1950" w:type="dxa"/>
          </w:tcPr>
          <w:p w:rsidR="00151B2C" w:rsidRPr="00FD3130" w:rsidRDefault="00151B2C" w:rsidP="005141BA">
            <w:pPr>
              <w:spacing w:before="100" w:beforeAutospacing="1" w:after="100" w:afterAutospacing="1"/>
              <w:rPr>
                <w:sz w:val="20"/>
                <w:szCs w:val="20"/>
              </w:rPr>
            </w:pPr>
            <w:r w:rsidRPr="00FD3130">
              <w:rPr>
                <w:sz w:val="20"/>
                <w:szCs w:val="20"/>
              </w:rPr>
              <w:t>Средний балл</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Русский язык</w:t>
            </w:r>
          </w:p>
        </w:tc>
        <w:tc>
          <w:tcPr>
            <w:tcW w:w="1843" w:type="dxa"/>
          </w:tcPr>
          <w:p w:rsidR="00151B2C" w:rsidRPr="00FD3130" w:rsidRDefault="00196D49" w:rsidP="005141BA">
            <w:pPr>
              <w:spacing w:before="100" w:beforeAutospacing="1" w:after="100" w:afterAutospacing="1"/>
              <w:jc w:val="center"/>
              <w:rPr>
                <w:sz w:val="20"/>
                <w:szCs w:val="20"/>
              </w:rPr>
            </w:pPr>
            <w:r>
              <w:rPr>
                <w:sz w:val="20"/>
                <w:szCs w:val="20"/>
              </w:rPr>
              <w:t>0</w:t>
            </w:r>
          </w:p>
        </w:tc>
        <w:tc>
          <w:tcPr>
            <w:tcW w:w="1701" w:type="dxa"/>
          </w:tcPr>
          <w:p w:rsidR="00151B2C" w:rsidRPr="00FD3130" w:rsidRDefault="00A21E0F" w:rsidP="005141BA">
            <w:pPr>
              <w:spacing w:before="100" w:beforeAutospacing="1" w:after="100" w:afterAutospacing="1"/>
              <w:rPr>
                <w:sz w:val="20"/>
                <w:szCs w:val="20"/>
              </w:rPr>
            </w:pPr>
            <w:r>
              <w:rPr>
                <w:sz w:val="20"/>
                <w:szCs w:val="20"/>
              </w:rPr>
              <w:t>12</w:t>
            </w:r>
          </w:p>
        </w:tc>
        <w:tc>
          <w:tcPr>
            <w:tcW w:w="1950" w:type="dxa"/>
          </w:tcPr>
          <w:p w:rsidR="00151B2C" w:rsidRPr="00FD3130" w:rsidRDefault="00151B2C" w:rsidP="00EF4E6D">
            <w:pPr>
              <w:spacing w:before="100" w:beforeAutospacing="1" w:after="100" w:afterAutospacing="1"/>
              <w:jc w:val="center"/>
              <w:rPr>
                <w:sz w:val="20"/>
                <w:szCs w:val="20"/>
              </w:rPr>
            </w:pPr>
            <w:r w:rsidRPr="00FD3130">
              <w:rPr>
                <w:sz w:val="20"/>
                <w:szCs w:val="20"/>
              </w:rPr>
              <w:t xml:space="preserve"> </w:t>
            </w:r>
            <w:r w:rsidR="00EF4E6D">
              <w:rPr>
                <w:sz w:val="20"/>
                <w:szCs w:val="20"/>
              </w:rPr>
              <w:t>58,3</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Математика</w:t>
            </w:r>
            <w:r w:rsidR="005B43D0" w:rsidRPr="00FD3130">
              <w:rPr>
                <w:sz w:val="20"/>
                <w:szCs w:val="20"/>
              </w:rPr>
              <w:t>(Базовый)</w:t>
            </w:r>
          </w:p>
        </w:tc>
        <w:tc>
          <w:tcPr>
            <w:tcW w:w="1843" w:type="dxa"/>
          </w:tcPr>
          <w:p w:rsidR="00151B2C" w:rsidRPr="00FD3130" w:rsidRDefault="00196D49" w:rsidP="005141BA">
            <w:pPr>
              <w:spacing w:before="100" w:beforeAutospacing="1" w:after="100" w:afterAutospacing="1"/>
              <w:jc w:val="center"/>
              <w:rPr>
                <w:sz w:val="20"/>
                <w:szCs w:val="20"/>
              </w:rPr>
            </w:pPr>
            <w:r>
              <w:rPr>
                <w:sz w:val="20"/>
                <w:szCs w:val="20"/>
              </w:rPr>
              <w:t>0</w:t>
            </w:r>
          </w:p>
        </w:tc>
        <w:tc>
          <w:tcPr>
            <w:tcW w:w="1701" w:type="dxa"/>
          </w:tcPr>
          <w:p w:rsidR="00151B2C" w:rsidRPr="00FD3130" w:rsidRDefault="00A21E0F" w:rsidP="005141BA">
            <w:pPr>
              <w:spacing w:before="100" w:beforeAutospacing="1" w:after="100" w:afterAutospacing="1"/>
              <w:rPr>
                <w:sz w:val="20"/>
                <w:szCs w:val="20"/>
              </w:rPr>
            </w:pPr>
            <w:r>
              <w:rPr>
                <w:sz w:val="20"/>
                <w:szCs w:val="20"/>
              </w:rPr>
              <w:t>13</w:t>
            </w:r>
          </w:p>
        </w:tc>
        <w:tc>
          <w:tcPr>
            <w:tcW w:w="1950" w:type="dxa"/>
          </w:tcPr>
          <w:p w:rsidR="00151B2C" w:rsidRPr="00FD3130" w:rsidRDefault="00005C40" w:rsidP="005141BA">
            <w:pPr>
              <w:spacing w:before="100" w:beforeAutospacing="1" w:after="100" w:afterAutospacing="1"/>
              <w:jc w:val="center"/>
              <w:rPr>
                <w:sz w:val="20"/>
                <w:szCs w:val="20"/>
              </w:rPr>
            </w:pPr>
            <w:r w:rsidRPr="00FD3130">
              <w:rPr>
                <w:sz w:val="20"/>
                <w:szCs w:val="20"/>
              </w:rPr>
              <w:t xml:space="preserve">  </w:t>
            </w:r>
            <w:r w:rsidR="00BD67C8" w:rsidRPr="00FD3130">
              <w:rPr>
                <w:sz w:val="20"/>
                <w:szCs w:val="20"/>
              </w:rPr>
              <w:t>3,7</w:t>
            </w:r>
          </w:p>
        </w:tc>
      </w:tr>
      <w:tr w:rsidR="005B43D0" w:rsidRPr="00FD3130" w:rsidTr="00FD24FB">
        <w:tc>
          <w:tcPr>
            <w:tcW w:w="2376" w:type="dxa"/>
          </w:tcPr>
          <w:p w:rsidR="005B43D0" w:rsidRPr="00FD3130" w:rsidRDefault="005B43D0" w:rsidP="005141BA">
            <w:pPr>
              <w:spacing w:before="100" w:beforeAutospacing="1" w:after="100" w:afterAutospacing="1"/>
              <w:rPr>
                <w:sz w:val="20"/>
                <w:szCs w:val="20"/>
              </w:rPr>
            </w:pPr>
            <w:r w:rsidRPr="00FD3130">
              <w:rPr>
                <w:sz w:val="20"/>
                <w:szCs w:val="20"/>
              </w:rPr>
              <w:t>Математика (профильный)</w:t>
            </w:r>
          </w:p>
        </w:tc>
        <w:tc>
          <w:tcPr>
            <w:tcW w:w="1843" w:type="dxa"/>
          </w:tcPr>
          <w:p w:rsidR="005B43D0" w:rsidRPr="00FD3130" w:rsidRDefault="00FD24FB" w:rsidP="005141BA">
            <w:pPr>
              <w:spacing w:before="100" w:beforeAutospacing="1" w:after="100" w:afterAutospacing="1"/>
              <w:jc w:val="center"/>
              <w:rPr>
                <w:sz w:val="20"/>
                <w:szCs w:val="20"/>
              </w:rPr>
            </w:pPr>
            <w:r>
              <w:rPr>
                <w:sz w:val="20"/>
                <w:szCs w:val="20"/>
              </w:rPr>
              <w:t>0</w:t>
            </w:r>
          </w:p>
        </w:tc>
        <w:tc>
          <w:tcPr>
            <w:tcW w:w="1701" w:type="dxa"/>
          </w:tcPr>
          <w:p w:rsidR="005B43D0" w:rsidRPr="00FD3130" w:rsidRDefault="00FD24FB" w:rsidP="005141BA">
            <w:pPr>
              <w:spacing w:before="100" w:beforeAutospacing="1" w:after="100" w:afterAutospacing="1"/>
              <w:rPr>
                <w:sz w:val="20"/>
                <w:szCs w:val="20"/>
              </w:rPr>
            </w:pPr>
            <w:r>
              <w:rPr>
                <w:sz w:val="20"/>
                <w:szCs w:val="20"/>
              </w:rPr>
              <w:t>0</w:t>
            </w:r>
          </w:p>
        </w:tc>
        <w:tc>
          <w:tcPr>
            <w:tcW w:w="1950" w:type="dxa"/>
          </w:tcPr>
          <w:p w:rsidR="005B43D0" w:rsidRPr="00FD3130" w:rsidRDefault="00EF4E6D" w:rsidP="005141BA">
            <w:pPr>
              <w:spacing w:before="100" w:beforeAutospacing="1" w:after="100" w:afterAutospacing="1"/>
              <w:jc w:val="center"/>
              <w:rPr>
                <w:sz w:val="20"/>
                <w:szCs w:val="20"/>
              </w:rPr>
            </w:pPr>
            <w:r>
              <w:rPr>
                <w:sz w:val="20"/>
                <w:szCs w:val="20"/>
              </w:rPr>
              <w:t>5,4</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Обществознание</w:t>
            </w:r>
          </w:p>
        </w:tc>
        <w:tc>
          <w:tcPr>
            <w:tcW w:w="1843" w:type="dxa"/>
          </w:tcPr>
          <w:p w:rsidR="00151B2C" w:rsidRPr="00FD3130" w:rsidRDefault="00EF4E6D" w:rsidP="005141BA">
            <w:pPr>
              <w:spacing w:before="100" w:beforeAutospacing="1" w:after="100" w:afterAutospacing="1"/>
              <w:jc w:val="center"/>
              <w:rPr>
                <w:sz w:val="20"/>
                <w:szCs w:val="20"/>
              </w:rPr>
            </w:pPr>
            <w:r>
              <w:rPr>
                <w:sz w:val="20"/>
                <w:szCs w:val="20"/>
              </w:rPr>
              <w:t>4</w:t>
            </w:r>
          </w:p>
        </w:tc>
        <w:tc>
          <w:tcPr>
            <w:tcW w:w="1701" w:type="dxa"/>
          </w:tcPr>
          <w:p w:rsidR="00151B2C" w:rsidRPr="00FD3130" w:rsidRDefault="001209C7" w:rsidP="005141BA">
            <w:pPr>
              <w:spacing w:before="100" w:beforeAutospacing="1" w:after="100" w:afterAutospacing="1"/>
              <w:rPr>
                <w:sz w:val="20"/>
                <w:szCs w:val="20"/>
              </w:rPr>
            </w:pPr>
            <w:r>
              <w:rPr>
                <w:sz w:val="20"/>
                <w:szCs w:val="20"/>
              </w:rPr>
              <w:t>4</w:t>
            </w:r>
          </w:p>
        </w:tc>
        <w:tc>
          <w:tcPr>
            <w:tcW w:w="1950" w:type="dxa"/>
          </w:tcPr>
          <w:p w:rsidR="00151B2C" w:rsidRPr="00FD3130" w:rsidRDefault="00EF4E6D" w:rsidP="005141BA">
            <w:pPr>
              <w:spacing w:before="100" w:beforeAutospacing="1" w:after="100" w:afterAutospacing="1"/>
              <w:jc w:val="center"/>
              <w:rPr>
                <w:sz w:val="20"/>
                <w:szCs w:val="20"/>
              </w:rPr>
            </w:pPr>
            <w:r>
              <w:rPr>
                <w:sz w:val="20"/>
                <w:szCs w:val="20"/>
              </w:rPr>
              <w:t>49,1</w:t>
            </w:r>
          </w:p>
        </w:tc>
      </w:tr>
      <w:tr w:rsidR="00151B2C" w:rsidRPr="00FD3130" w:rsidTr="00FD24FB">
        <w:tc>
          <w:tcPr>
            <w:tcW w:w="2376" w:type="dxa"/>
          </w:tcPr>
          <w:p w:rsidR="00151B2C" w:rsidRPr="00FD3130" w:rsidRDefault="00151B2C" w:rsidP="005141BA">
            <w:pPr>
              <w:spacing w:before="100" w:beforeAutospacing="1" w:after="100" w:afterAutospacing="1"/>
              <w:rPr>
                <w:sz w:val="20"/>
                <w:szCs w:val="20"/>
              </w:rPr>
            </w:pPr>
            <w:r w:rsidRPr="00FD3130">
              <w:rPr>
                <w:sz w:val="20"/>
                <w:szCs w:val="20"/>
              </w:rPr>
              <w:t xml:space="preserve">История </w:t>
            </w:r>
          </w:p>
        </w:tc>
        <w:tc>
          <w:tcPr>
            <w:tcW w:w="1843" w:type="dxa"/>
          </w:tcPr>
          <w:p w:rsidR="00151B2C" w:rsidRPr="00FD3130" w:rsidRDefault="00EF4E6D" w:rsidP="005141BA">
            <w:pPr>
              <w:spacing w:before="100" w:beforeAutospacing="1" w:after="100" w:afterAutospacing="1"/>
              <w:jc w:val="center"/>
              <w:rPr>
                <w:sz w:val="20"/>
                <w:szCs w:val="20"/>
              </w:rPr>
            </w:pPr>
            <w:r>
              <w:rPr>
                <w:sz w:val="20"/>
                <w:szCs w:val="20"/>
              </w:rPr>
              <w:t>5</w:t>
            </w:r>
          </w:p>
        </w:tc>
        <w:tc>
          <w:tcPr>
            <w:tcW w:w="1701" w:type="dxa"/>
          </w:tcPr>
          <w:p w:rsidR="00151B2C" w:rsidRPr="00FD3130" w:rsidRDefault="00EF4E6D" w:rsidP="005141BA">
            <w:pPr>
              <w:spacing w:before="100" w:beforeAutospacing="1" w:after="100" w:afterAutospacing="1"/>
              <w:rPr>
                <w:sz w:val="20"/>
                <w:szCs w:val="20"/>
              </w:rPr>
            </w:pPr>
            <w:r>
              <w:rPr>
                <w:sz w:val="20"/>
                <w:szCs w:val="20"/>
              </w:rPr>
              <w:t>5</w:t>
            </w:r>
          </w:p>
        </w:tc>
        <w:tc>
          <w:tcPr>
            <w:tcW w:w="1950" w:type="dxa"/>
          </w:tcPr>
          <w:p w:rsidR="00151B2C" w:rsidRPr="00FD3130" w:rsidRDefault="00EF4E6D" w:rsidP="005141BA">
            <w:pPr>
              <w:spacing w:before="100" w:beforeAutospacing="1" w:after="100" w:afterAutospacing="1"/>
              <w:jc w:val="center"/>
              <w:rPr>
                <w:sz w:val="20"/>
                <w:szCs w:val="20"/>
              </w:rPr>
            </w:pPr>
            <w:r>
              <w:rPr>
                <w:sz w:val="20"/>
                <w:szCs w:val="20"/>
              </w:rPr>
              <w:t>46</w:t>
            </w:r>
          </w:p>
        </w:tc>
      </w:tr>
      <w:tr w:rsidR="00EF4E6D" w:rsidRPr="00FD3130" w:rsidTr="00FD24FB">
        <w:tc>
          <w:tcPr>
            <w:tcW w:w="2376" w:type="dxa"/>
          </w:tcPr>
          <w:p w:rsidR="00EF4E6D" w:rsidRPr="00FD3130" w:rsidRDefault="00EF4E6D" w:rsidP="005141BA">
            <w:pPr>
              <w:spacing w:before="100" w:beforeAutospacing="1" w:after="100" w:afterAutospacing="1"/>
              <w:rPr>
                <w:sz w:val="20"/>
                <w:szCs w:val="20"/>
              </w:rPr>
            </w:pPr>
            <w:r>
              <w:rPr>
                <w:sz w:val="20"/>
                <w:szCs w:val="20"/>
              </w:rPr>
              <w:t>Химия</w:t>
            </w:r>
          </w:p>
        </w:tc>
        <w:tc>
          <w:tcPr>
            <w:tcW w:w="1843" w:type="dxa"/>
          </w:tcPr>
          <w:p w:rsidR="00EF4E6D" w:rsidRDefault="00EF4E6D" w:rsidP="005141BA">
            <w:pPr>
              <w:spacing w:before="100" w:beforeAutospacing="1" w:after="100" w:afterAutospacing="1"/>
              <w:jc w:val="center"/>
              <w:rPr>
                <w:sz w:val="20"/>
                <w:szCs w:val="20"/>
              </w:rPr>
            </w:pPr>
            <w:r>
              <w:rPr>
                <w:sz w:val="20"/>
                <w:szCs w:val="20"/>
              </w:rPr>
              <w:t>1</w:t>
            </w:r>
          </w:p>
        </w:tc>
        <w:tc>
          <w:tcPr>
            <w:tcW w:w="1701" w:type="dxa"/>
          </w:tcPr>
          <w:p w:rsidR="00EF4E6D" w:rsidRDefault="00EF4E6D" w:rsidP="005141BA">
            <w:pPr>
              <w:spacing w:before="100" w:beforeAutospacing="1" w:after="100" w:afterAutospacing="1"/>
              <w:rPr>
                <w:sz w:val="20"/>
                <w:szCs w:val="20"/>
              </w:rPr>
            </w:pPr>
            <w:r>
              <w:rPr>
                <w:sz w:val="20"/>
                <w:szCs w:val="20"/>
              </w:rPr>
              <w:t>1</w:t>
            </w:r>
          </w:p>
        </w:tc>
        <w:tc>
          <w:tcPr>
            <w:tcW w:w="1950" w:type="dxa"/>
          </w:tcPr>
          <w:p w:rsidR="00EF4E6D" w:rsidRDefault="00EF4E6D" w:rsidP="005141BA">
            <w:pPr>
              <w:spacing w:before="100" w:beforeAutospacing="1" w:after="100" w:afterAutospacing="1"/>
              <w:jc w:val="center"/>
              <w:rPr>
                <w:sz w:val="20"/>
                <w:szCs w:val="20"/>
              </w:rPr>
            </w:pPr>
            <w:r>
              <w:rPr>
                <w:sz w:val="20"/>
                <w:szCs w:val="20"/>
              </w:rPr>
              <w:t>55</w:t>
            </w:r>
          </w:p>
        </w:tc>
      </w:tr>
      <w:tr w:rsidR="00EF4E6D" w:rsidRPr="00FD3130" w:rsidTr="00FD24FB">
        <w:tc>
          <w:tcPr>
            <w:tcW w:w="2376" w:type="dxa"/>
          </w:tcPr>
          <w:p w:rsidR="00EF4E6D" w:rsidRPr="00FD3130" w:rsidRDefault="00EF4E6D" w:rsidP="005141BA">
            <w:pPr>
              <w:spacing w:before="100" w:beforeAutospacing="1" w:after="100" w:afterAutospacing="1"/>
              <w:rPr>
                <w:sz w:val="20"/>
                <w:szCs w:val="20"/>
              </w:rPr>
            </w:pPr>
            <w:r>
              <w:rPr>
                <w:sz w:val="20"/>
                <w:szCs w:val="20"/>
              </w:rPr>
              <w:t xml:space="preserve">Биология </w:t>
            </w:r>
          </w:p>
        </w:tc>
        <w:tc>
          <w:tcPr>
            <w:tcW w:w="1843" w:type="dxa"/>
          </w:tcPr>
          <w:p w:rsidR="00EF4E6D" w:rsidRDefault="00EF4E6D" w:rsidP="005141BA">
            <w:pPr>
              <w:spacing w:before="100" w:beforeAutospacing="1" w:after="100" w:afterAutospacing="1"/>
              <w:jc w:val="center"/>
              <w:rPr>
                <w:sz w:val="20"/>
                <w:szCs w:val="20"/>
              </w:rPr>
            </w:pPr>
            <w:r>
              <w:rPr>
                <w:sz w:val="20"/>
                <w:szCs w:val="20"/>
              </w:rPr>
              <w:t>1</w:t>
            </w:r>
          </w:p>
        </w:tc>
        <w:tc>
          <w:tcPr>
            <w:tcW w:w="1701" w:type="dxa"/>
          </w:tcPr>
          <w:p w:rsidR="00EF4E6D" w:rsidRDefault="00EF4E6D" w:rsidP="005141BA">
            <w:pPr>
              <w:spacing w:before="100" w:beforeAutospacing="1" w:after="100" w:afterAutospacing="1"/>
              <w:rPr>
                <w:sz w:val="20"/>
                <w:szCs w:val="20"/>
              </w:rPr>
            </w:pPr>
            <w:r>
              <w:rPr>
                <w:sz w:val="20"/>
                <w:szCs w:val="20"/>
              </w:rPr>
              <w:t>1</w:t>
            </w:r>
          </w:p>
        </w:tc>
        <w:tc>
          <w:tcPr>
            <w:tcW w:w="1950" w:type="dxa"/>
          </w:tcPr>
          <w:p w:rsidR="00EF4E6D" w:rsidRDefault="00EF4E6D" w:rsidP="005141BA">
            <w:pPr>
              <w:spacing w:before="100" w:beforeAutospacing="1" w:after="100" w:afterAutospacing="1"/>
              <w:jc w:val="center"/>
              <w:rPr>
                <w:sz w:val="20"/>
                <w:szCs w:val="20"/>
              </w:rPr>
            </w:pPr>
            <w:r>
              <w:rPr>
                <w:sz w:val="20"/>
                <w:szCs w:val="20"/>
              </w:rPr>
              <w:t>60</w:t>
            </w:r>
          </w:p>
        </w:tc>
      </w:tr>
    </w:tbl>
    <w:p w:rsidR="00151B2C" w:rsidRPr="00FD3130" w:rsidRDefault="00151B2C" w:rsidP="00151B2C">
      <w:pPr>
        <w:rPr>
          <w:sz w:val="20"/>
          <w:szCs w:val="20"/>
        </w:rPr>
      </w:pPr>
    </w:p>
    <w:p w:rsidR="00952713" w:rsidRPr="009F0E9C" w:rsidRDefault="00952713" w:rsidP="00952713">
      <w:pPr>
        <w:ind w:right="-10"/>
        <w:jc w:val="both"/>
        <w:rPr>
          <w:b/>
          <w:i/>
          <w:u w:val="single"/>
        </w:rPr>
      </w:pPr>
    </w:p>
    <w:p w:rsidR="00952713" w:rsidRPr="009F0E9C" w:rsidRDefault="00952713" w:rsidP="00952713">
      <w:pPr>
        <w:ind w:firstLine="708"/>
        <w:jc w:val="both"/>
      </w:pPr>
      <w:r w:rsidRPr="009F0E9C">
        <w:rPr>
          <w:b/>
        </w:rPr>
        <w:t>Вывод</w:t>
      </w:r>
      <w:r w:rsidRPr="009F0E9C">
        <w:t xml:space="preserve">: </w:t>
      </w:r>
      <w:r w:rsidR="00F65287" w:rsidRPr="009F0E9C">
        <w:t>в 201</w:t>
      </w:r>
      <w:r w:rsidR="009F0E9C" w:rsidRPr="009F0E9C">
        <w:t>7</w:t>
      </w:r>
      <w:r w:rsidR="00F65287" w:rsidRPr="009F0E9C">
        <w:t>-201</w:t>
      </w:r>
      <w:r w:rsidR="009F0E9C" w:rsidRPr="009F0E9C">
        <w:t>8</w:t>
      </w:r>
      <w:r w:rsidR="00196D49" w:rsidRPr="009F0E9C">
        <w:t xml:space="preserve"> </w:t>
      </w:r>
      <w:r w:rsidR="00BD67C8" w:rsidRPr="009F0E9C">
        <w:t xml:space="preserve">учебном году </w:t>
      </w:r>
      <w:r w:rsidR="00196D49" w:rsidRPr="009F0E9C">
        <w:t>п</w:t>
      </w:r>
      <w:r w:rsidRPr="009F0E9C">
        <w:t>оказатели качества знаний по итогам  государственной (итоговой) аттестации (средний балл по ЕГЭ) выпускников за курс средней полной общ</w:t>
      </w:r>
      <w:r w:rsidR="00FD1CEF" w:rsidRPr="009F0E9C">
        <w:t>еобразовательной ш</w:t>
      </w:r>
      <w:r w:rsidR="00F65287" w:rsidRPr="009F0E9C">
        <w:t xml:space="preserve">колы </w:t>
      </w:r>
      <w:r w:rsidR="00196D49" w:rsidRPr="009F0E9C">
        <w:t>повысился по сравнению с предыдущими</w:t>
      </w:r>
      <w:r w:rsidRPr="009F0E9C">
        <w:t>.</w:t>
      </w:r>
    </w:p>
    <w:p w:rsidR="00670979" w:rsidRPr="00177EA1" w:rsidRDefault="00952713" w:rsidP="00177EA1">
      <w:pPr>
        <w:ind w:firstLine="708"/>
        <w:jc w:val="both"/>
      </w:pPr>
      <w:r w:rsidRPr="009F0E9C">
        <w:t xml:space="preserve">Проанализировав уровень усвоения образовательных программ и итоги государственной (итоговой) аттестации выпускников 9, 11-х классов, необходимо отметить о необходимости продолжить работу по совершенствованию учебного процесса, </w:t>
      </w:r>
      <w:r w:rsidRPr="009F0E9C">
        <w:lastRenderedPageBreak/>
        <w:t xml:space="preserve">контролю за усвоением обучающимися учебных программ, системное внедрение компьютерных технологий контроля знаний и диагностики личностного развития учащихся. Особое внимание следует уделить в следующем учебном году организации качественной подготовки выпускников 11-х классов к ЕГЭ и подготовке обучающихся 9-х классов к итоговой аттестации, организации работы с одаренными детьми, оптимизации сетевого взаимодействия в рамках профильного обучения обучающихся </w:t>
      </w:r>
      <w:r w:rsidRPr="009F0E9C">
        <w:rPr>
          <w:lang w:val="en-US"/>
        </w:rPr>
        <w:t>III</w:t>
      </w:r>
      <w:r w:rsidRPr="009F0E9C">
        <w:t xml:space="preserve"> ступени.</w:t>
      </w:r>
    </w:p>
    <w:p w:rsidR="00670979" w:rsidRPr="00FD3130" w:rsidRDefault="00670979" w:rsidP="00952713">
      <w:pPr>
        <w:ind w:firstLine="708"/>
        <w:jc w:val="both"/>
        <w:rPr>
          <w:sz w:val="20"/>
          <w:szCs w:val="20"/>
        </w:rPr>
      </w:pPr>
    </w:p>
    <w:p w:rsidR="00952713" w:rsidRPr="00FD3130" w:rsidRDefault="00952713" w:rsidP="00952713">
      <w:pPr>
        <w:ind w:firstLine="708"/>
        <w:jc w:val="both"/>
        <w:rPr>
          <w:b/>
          <w:i/>
          <w:sz w:val="20"/>
          <w:szCs w:val="20"/>
          <w:u w:val="single"/>
        </w:rPr>
      </w:pPr>
      <w:r w:rsidRPr="00FD3130">
        <w:rPr>
          <w:b/>
          <w:bCs/>
          <w:i/>
          <w:iCs/>
          <w:sz w:val="20"/>
          <w:szCs w:val="20"/>
          <w:u w:val="single"/>
        </w:rPr>
        <w:t>Поступление выпускников школы в ВУЗ</w:t>
      </w:r>
      <w:r w:rsidR="005141BA" w:rsidRPr="00FD3130">
        <w:rPr>
          <w:b/>
          <w:bCs/>
          <w:i/>
          <w:iCs/>
          <w:sz w:val="20"/>
          <w:szCs w:val="20"/>
          <w:u w:val="single"/>
        </w:rPr>
        <w:t>- ы и СУЗ -ы</w:t>
      </w:r>
      <w:r w:rsidRPr="00FD3130">
        <w:rPr>
          <w:b/>
          <w:i/>
          <w:sz w:val="20"/>
          <w:szCs w:val="20"/>
          <w:u w:val="single"/>
        </w:rPr>
        <w:t>:</w:t>
      </w:r>
    </w:p>
    <w:p w:rsidR="005141BA" w:rsidRPr="00FD3130" w:rsidRDefault="005141BA" w:rsidP="00952713">
      <w:pPr>
        <w:ind w:firstLine="708"/>
        <w:jc w:val="both"/>
        <w:rPr>
          <w:b/>
          <w:i/>
          <w:sz w:val="20"/>
          <w:szCs w:val="20"/>
          <w:u w:val="single"/>
        </w:rPr>
      </w:pPr>
    </w:p>
    <w:tbl>
      <w:tblPr>
        <w:tblStyle w:val="afa"/>
        <w:tblpPr w:leftFromText="180" w:rightFromText="180" w:vertAnchor="text" w:horzAnchor="margin" w:tblpY="44"/>
        <w:tblW w:w="0" w:type="auto"/>
        <w:tblLayout w:type="fixed"/>
        <w:tblLook w:val="04A0"/>
      </w:tblPr>
      <w:tblGrid>
        <w:gridCol w:w="392"/>
        <w:gridCol w:w="2268"/>
        <w:gridCol w:w="1701"/>
        <w:gridCol w:w="1139"/>
        <w:gridCol w:w="1356"/>
        <w:gridCol w:w="1366"/>
      </w:tblGrid>
      <w:tr w:rsidR="005141BA" w:rsidRPr="00FD3130" w:rsidTr="005141BA">
        <w:tc>
          <w:tcPr>
            <w:tcW w:w="392" w:type="dxa"/>
          </w:tcPr>
          <w:p w:rsidR="005141BA" w:rsidRPr="00FD3130" w:rsidRDefault="005141BA" w:rsidP="005141BA">
            <w:pPr>
              <w:rPr>
                <w:sz w:val="20"/>
                <w:szCs w:val="20"/>
              </w:rPr>
            </w:pPr>
            <w:r w:rsidRPr="00FD3130">
              <w:rPr>
                <w:sz w:val="20"/>
                <w:szCs w:val="20"/>
              </w:rPr>
              <w:t>№</w:t>
            </w:r>
          </w:p>
        </w:tc>
        <w:tc>
          <w:tcPr>
            <w:tcW w:w="2268" w:type="dxa"/>
          </w:tcPr>
          <w:p w:rsidR="005141BA" w:rsidRPr="00FD3130" w:rsidRDefault="005141BA" w:rsidP="005141BA">
            <w:pPr>
              <w:rPr>
                <w:sz w:val="20"/>
                <w:szCs w:val="20"/>
              </w:rPr>
            </w:pPr>
            <w:r w:rsidRPr="00FD3130">
              <w:rPr>
                <w:sz w:val="20"/>
                <w:szCs w:val="20"/>
              </w:rPr>
              <w:t>Дата</w:t>
            </w:r>
          </w:p>
        </w:tc>
        <w:tc>
          <w:tcPr>
            <w:tcW w:w="1701" w:type="dxa"/>
          </w:tcPr>
          <w:p w:rsidR="005141BA" w:rsidRPr="00FD3130" w:rsidRDefault="005141BA" w:rsidP="005141BA">
            <w:pPr>
              <w:rPr>
                <w:sz w:val="20"/>
                <w:szCs w:val="20"/>
              </w:rPr>
            </w:pPr>
            <w:r w:rsidRPr="00FD3130">
              <w:rPr>
                <w:sz w:val="20"/>
                <w:szCs w:val="20"/>
              </w:rPr>
              <w:t>Количество выпускников</w:t>
            </w:r>
          </w:p>
        </w:tc>
        <w:tc>
          <w:tcPr>
            <w:tcW w:w="1139" w:type="dxa"/>
          </w:tcPr>
          <w:p w:rsidR="005141BA" w:rsidRPr="00FD3130" w:rsidRDefault="005141BA" w:rsidP="005141BA">
            <w:pPr>
              <w:rPr>
                <w:sz w:val="20"/>
                <w:szCs w:val="20"/>
              </w:rPr>
            </w:pPr>
            <w:r w:rsidRPr="00FD3130">
              <w:rPr>
                <w:sz w:val="20"/>
                <w:szCs w:val="20"/>
              </w:rPr>
              <w:t>ВУЗы</w:t>
            </w:r>
          </w:p>
        </w:tc>
        <w:tc>
          <w:tcPr>
            <w:tcW w:w="1356" w:type="dxa"/>
          </w:tcPr>
          <w:p w:rsidR="005141BA" w:rsidRPr="00FD3130" w:rsidRDefault="005141BA" w:rsidP="005141BA">
            <w:pPr>
              <w:rPr>
                <w:sz w:val="20"/>
                <w:szCs w:val="20"/>
              </w:rPr>
            </w:pPr>
            <w:r w:rsidRPr="00FD3130">
              <w:rPr>
                <w:sz w:val="20"/>
                <w:szCs w:val="20"/>
              </w:rPr>
              <w:t>СУЗы</w:t>
            </w:r>
          </w:p>
        </w:tc>
        <w:tc>
          <w:tcPr>
            <w:tcW w:w="1366" w:type="dxa"/>
          </w:tcPr>
          <w:p w:rsidR="005141BA" w:rsidRPr="00FD3130" w:rsidRDefault="005141BA" w:rsidP="005141BA">
            <w:pPr>
              <w:rPr>
                <w:sz w:val="20"/>
                <w:szCs w:val="20"/>
              </w:rPr>
            </w:pPr>
            <w:r w:rsidRPr="00FD3130">
              <w:rPr>
                <w:sz w:val="20"/>
                <w:szCs w:val="20"/>
              </w:rPr>
              <w:t>Различные курсы</w:t>
            </w:r>
          </w:p>
        </w:tc>
      </w:tr>
      <w:tr w:rsidR="009F0E9C" w:rsidRPr="00FD3130" w:rsidTr="005141BA">
        <w:tc>
          <w:tcPr>
            <w:tcW w:w="392" w:type="dxa"/>
          </w:tcPr>
          <w:p w:rsidR="009F0E9C" w:rsidRPr="00FD3130" w:rsidRDefault="009F0E9C" w:rsidP="009F0E9C">
            <w:pPr>
              <w:rPr>
                <w:sz w:val="20"/>
                <w:szCs w:val="20"/>
              </w:rPr>
            </w:pPr>
            <w:r>
              <w:rPr>
                <w:sz w:val="20"/>
                <w:szCs w:val="20"/>
              </w:rPr>
              <w:t>1</w:t>
            </w:r>
          </w:p>
        </w:tc>
        <w:tc>
          <w:tcPr>
            <w:tcW w:w="2268" w:type="dxa"/>
          </w:tcPr>
          <w:p w:rsidR="009F0E9C" w:rsidRDefault="009F0E9C" w:rsidP="009F0E9C">
            <w:pPr>
              <w:rPr>
                <w:sz w:val="20"/>
                <w:szCs w:val="20"/>
              </w:rPr>
            </w:pPr>
            <w:r>
              <w:rPr>
                <w:sz w:val="20"/>
                <w:szCs w:val="20"/>
              </w:rPr>
              <w:t>2015-2016уч.год</w:t>
            </w:r>
          </w:p>
        </w:tc>
        <w:tc>
          <w:tcPr>
            <w:tcW w:w="1701" w:type="dxa"/>
          </w:tcPr>
          <w:p w:rsidR="009F0E9C" w:rsidRPr="00FD3130" w:rsidRDefault="009F0E9C" w:rsidP="009F0E9C">
            <w:pPr>
              <w:rPr>
                <w:sz w:val="20"/>
                <w:szCs w:val="20"/>
              </w:rPr>
            </w:pPr>
            <w:r>
              <w:rPr>
                <w:sz w:val="20"/>
                <w:szCs w:val="20"/>
              </w:rPr>
              <w:t>13</w:t>
            </w:r>
          </w:p>
        </w:tc>
        <w:tc>
          <w:tcPr>
            <w:tcW w:w="1139" w:type="dxa"/>
          </w:tcPr>
          <w:p w:rsidR="009F0E9C" w:rsidRPr="00FD3130" w:rsidRDefault="009F0E9C" w:rsidP="009F0E9C">
            <w:pPr>
              <w:rPr>
                <w:sz w:val="20"/>
                <w:szCs w:val="20"/>
              </w:rPr>
            </w:pPr>
            <w:r>
              <w:rPr>
                <w:sz w:val="20"/>
                <w:szCs w:val="20"/>
              </w:rPr>
              <w:t>3</w:t>
            </w:r>
          </w:p>
        </w:tc>
        <w:tc>
          <w:tcPr>
            <w:tcW w:w="1356" w:type="dxa"/>
          </w:tcPr>
          <w:p w:rsidR="009F0E9C" w:rsidRPr="00FD3130" w:rsidRDefault="009F0E9C" w:rsidP="009F0E9C">
            <w:pPr>
              <w:rPr>
                <w:sz w:val="20"/>
                <w:szCs w:val="20"/>
              </w:rPr>
            </w:pPr>
            <w:r>
              <w:rPr>
                <w:sz w:val="20"/>
                <w:szCs w:val="20"/>
              </w:rPr>
              <w:t>6</w:t>
            </w:r>
          </w:p>
        </w:tc>
        <w:tc>
          <w:tcPr>
            <w:tcW w:w="1366" w:type="dxa"/>
          </w:tcPr>
          <w:p w:rsidR="009F0E9C" w:rsidRPr="00FD3130" w:rsidRDefault="009F0E9C" w:rsidP="009F0E9C">
            <w:pPr>
              <w:rPr>
                <w:sz w:val="20"/>
                <w:szCs w:val="20"/>
              </w:rPr>
            </w:pPr>
            <w:r>
              <w:rPr>
                <w:sz w:val="20"/>
                <w:szCs w:val="20"/>
              </w:rPr>
              <w:t>4</w:t>
            </w:r>
          </w:p>
        </w:tc>
      </w:tr>
      <w:tr w:rsidR="009F0E9C" w:rsidRPr="00FD3130" w:rsidTr="005141BA">
        <w:tc>
          <w:tcPr>
            <w:tcW w:w="392" w:type="dxa"/>
          </w:tcPr>
          <w:p w:rsidR="009F0E9C" w:rsidRPr="00FD3130" w:rsidRDefault="009F0E9C" w:rsidP="009F0E9C">
            <w:pPr>
              <w:rPr>
                <w:sz w:val="20"/>
                <w:szCs w:val="20"/>
              </w:rPr>
            </w:pPr>
            <w:r>
              <w:rPr>
                <w:sz w:val="20"/>
                <w:szCs w:val="20"/>
              </w:rPr>
              <w:t>2</w:t>
            </w:r>
          </w:p>
        </w:tc>
        <w:tc>
          <w:tcPr>
            <w:tcW w:w="2268" w:type="dxa"/>
          </w:tcPr>
          <w:p w:rsidR="009F0E9C" w:rsidRDefault="009F0E9C" w:rsidP="009F0E9C">
            <w:pPr>
              <w:rPr>
                <w:sz w:val="20"/>
                <w:szCs w:val="20"/>
              </w:rPr>
            </w:pPr>
            <w:r>
              <w:rPr>
                <w:sz w:val="20"/>
                <w:szCs w:val="20"/>
              </w:rPr>
              <w:t>2016-2017уч.год</w:t>
            </w:r>
          </w:p>
        </w:tc>
        <w:tc>
          <w:tcPr>
            <w:tcW w:w="1701" w:type="dxa"/>
          </w:tcPr>
          <w:p w:rsidR="009F0E9C" w:rsidRPr="00FD3130" w:rsidRDefault="009F0E9C" w:rsidP="009F0E9C">
            <w:pPr>
              <w:rPr>
                <w:sz w:val="20"/>
                <w:szCs w:val="20"/>
              </w:rPr>
            </w:pPr>
            <w:r>
              <w:rPr>
                <w:sz w:val="20"/>
                <w:szCs w:val="20"/>
              </w:rPr>
              <w:t>5</w:t>
            </w:r>
          </w:p>
        </w:tc>
        <w:tc>
          <w:tcPr>
            <w:tcW w:w="1139" w:type="dxa"/>
          </w:tcPr>
          <w:p w:rsidR="009F0E9C" w:rsidRPr="00FD3130" w:rsidRDefault="009F0E9C" w:rsidP="009F0E9C">
            <w:pPr>
              <w:rPr>
                <w:sz w:val="20"/>
                <w:szCs w:val="20"/>
              </w:rPr>
            </w:pPr>
            <w:r>
              <w:rPr>
                <w:sz w:val="20"/>
                <w:szCs w:val="20"/>
              </w:rPr>
              <w:t>3</w:t>
            </w:r>
          </w:p>
        </w:tc>
        <w:tc>
          <w:tcPr>
            <w:tcW w:w="1356" w:type="dxa"/>
          </w:tcPr>
          <w:p w:rsidR="009F0E9C" w:rsidRPr="00FD3130" w:rsidRDefault="009F0E9C" w:rsidP="009F0E9C">
            <w:pPr>
              <w:rPr>
                <w:sz w:val="20"/>
                <w:szCs w:val="20"/>
              </w:rPr>
            </w:pPr>
            <w:r>
              <w:rPr>
                <w:sz w:val="20"/>
                <w:szCs w:val="20"/>
              </w:rPr>
              <w:t>2</w:t>
            </w:r>
          </w:p>
        </w:tc>
        <w:tc>
          <w:tcPr>
            <w:tcW w:w="1366" w:type="dxa"/>
          </w:tcPr>
          <w:p w:rsidR="009F0E9C" w:rsidRPr="00FD3130" w:rsidRDefault="009F0E9C" w:rsidP="009F0E9C">
            <w:pPr>
              <w:rPr>
                <w:sz w:val="20"/>
                <w:szCs w:val="20"/>
              </w:rPr>
            </w:pPr>
          </w:p>
        </w:tc>
      </w:tr>
      <w:tr w:rsidR="009F0E9C" w:rsidRPr="00FD3130" w:rsidTr="005141BA">
        <w:tc>
          <w:tcPr>
            <w:tcW w:w="392" w:type="dxa"/>
          </w:tcPr>
          <w:p w:rsidR="009F0E9C" w:rsidRDefault="009F0E9C" w:rsidP="009F0E9C">
            <w:pPr>
              <w:rPr>
                <w:sz w:val="20"/>
                <w:szCs w:val="20"/>
              </w:rPr>
            </w:pPr>
            <w:r>
              <w:rPr>
                <w:sz w:val="20"/>
                <w:szCs w:val="20"/>
              </w:rPr>
              <w:t>3</w:t>
            </w:r>
          </w:p>
        </w:tc>
        <w:tc>
          <w:tcPr>
            <w:tcW w:w="2268" w:type="dxa"/>
          </w:tcPr>
          <w:p w:rsidR="009F0E9C" w:rsidRDefault="009F0E9C" w:rsidP="009F0E9C">
            <w:pPr>
              <w:rPr>
                <w:sz w:val="20"/>
                <w:szCs w:val="20"/>
              </w:rPr>
            </w:pPr>
            <w:r>
              <w:rPr>
                <w:sz w:val="20"/>
                <w:szCs w:val="20"/>
              </w:rPr>
              <w:t>2017-2018 уч.год</w:t>
            </w:r>
          </w:p>
        </w:tc>
        <w:tc>
          <w:tcPr>
            <w:tcW w:w="1701" w:type="dxa"/>
          </w:tcPr>
          <w:p w:rsidR="009F0E9C" w:rsidRPr="00FD3130" w:rsidRDefault="009F0E9C" w:rsidP="009F0E9C">
            <w:pPr>
              <w:rPr>
                <w:sz w:val="20"/>
                <w:szCs w:val="20"/>
              </w:rPr>
            </w:pPr>
            <w:r>
              <w:rPr>
                <w:sz w:val="20"/>
                <w:szCs w:val="20"/>
              </w:rPr>
              <w:t>14</w:t>
            </w:r>
          </w:p>
        </w:tc>
        <w:tc>
          <w:tcPr>
            <w:tcW w:w="1139" w:type="dxa"/>
          </w:tcPr>
          <w:p w:rsidR="009F0E9C" w:rsidRPr="00FD3130" w:rsidRDefault="009F0E9C" w:rsidP="009F0E9C">
            <w:pPr>
              <w:rPr>
                <w:sz w:val="20"/>
                <w:szCs w:val="20"/>
              </w:rPr>
            </w:pPr>
            <w:r>
              <w:rPr>
                <w:sz w:val="20"/>
                <w:szCs w:val="20"/>
              </w:rPr>
              <w:t>8</w:t>
            </w:r>
          </w:p>
        </w:tc>
        <w:tc>
          <w:tcPr>
            <w:tcW w:w="1356" w:type="dxa"/>
          </w:tcPr>
          <w:p w:rsidR="009F0E9C" w:rsidRPr="00FD3130" w:rsidRDefault="009F0E9C" w:rsidP="009F0E9C">
            <w:pPr>
              <w:rPr>
                <w:sz w:val="20"/>
                <w:szCs w:val="20"/>
              </w:rPr>
            </w:pPr>
            <w:r>
              <w:rPr>
                <w:sz w:val="20"/>
                <w:szCs w:val="20"/>
              </w:rPr>
              <w:t>6</w:t>
            </w:r>
          </w:p>
        </w:tc>
        <w:tc>
          <w:tcPr>
            <w:tcW w:w="1366" w:type="dxa"/>
          </w:tcPr>
          <w:p w:rsidR="009F0E9C" w:rsidRPr="00FD3130" w:rsidRDefault="009F0E9C" w:rsidP="009F0E9C">
            <w:pPr>
              <w:rPr>
                <w:sz w:val="20"/>
                <w:szCs w:val="20"/>
              </w:rPr>
            </w:pPr>
          </w:p>
        </w:tc>
      </w:tr>
    </w:tbl>
    <w:p w:rsidR="005141BA" w:rsidRPr="00FD3130" w:rsidRDefault="005141BA" w:rsidP="00952713">
      <w:pPr>
        <w:ind w:firstLine="708"/>
        <w:jc w:val="both"/>
        <w:rPr>
          <w:b/>
          <w:i/>
          <w:sz w:val="20"/>
          <w:szCs w:val="20"/>
          <w:u w:val="single"/>
        </w:rPr>
      </w:pPr>
    </w:p>
    <w:p w:rsidR="005141BA" w:rsidRPr="00FD3130" w:rsidRDefault="005141BA" w:rsidP="005141BA">
      <w:pPr>
        <w:rPr>
          <w:sz w:val="20"/>
          <w:szCs w:val="20"/>
        </w:rPr>
      </w:pPr>
    </w:p>
    <w:p w:rsidR="002960C1" w:rsidRPr="00FD3130" w:rsidRDefault="002960C1" w:rsidP="005141BA">
      <w:pPr>
        <w:jc w:val="both"/>
        <w:rPr>
          <w:b/>
          <w:i/>
          <w:sz w:val="20"/>
          <w:szCs w:val="20"/>
          <w:u w:val="single"/>
        </w:rPr>
      </w:pPr>
    </w:p>
    <w:p w:rsidR="005141BA" w:rsidRDefault="005141BA" w:rsidP="00BB55BE">
      <w:pPr>
        <w:ind w:right="-10"/>
        <w:jc w:val="both"/>
        <w:rPr>
          <w:b/>
          <w:sz w:val="20"/>
          <w:szCs w:val="20"/>
          <w:u w:val="single"/>
        </w:rPr>
      </w:pPr>
    </w:p>
    <w:p w:rsidR="00AC4B30" w:rsidRPr="00FD3130" w:rsidRDefault="00AC4B30" w:rsidP="00BB55BE">
      <w:pPr>
        <w:ind w:right="-10"/>
        <w:jc w:val="both"/>
        <w:rPr>
          <w:b/>
          <w:sz w:val="20"/>
          <w:szCs w:val="20"/>
          <w:u w:val="single"/>
        </w:rPr>
      </w:pPr>
    </w:p>
    <w:p w:rsidR="00235A42" w:rsidRPr="00FD3130" w:rsidRDefault="00235A42" w:rsidP="00235A42">
      <w:pPr>
        <w:ind w:right="-10"/>
        <w:jc w:val="both"/>
        <w:rPr>
          <w:b/>
          <w:sz w:val="20"/>
          <w:szCs w:val="20"/>
          <w:u w:val="single"/>
        </w:rPr>
      </w:pPr>
    </w:p>
    <w:p w:rsidR="00235A42" w:rsidRPr="00FD3130" w:rsidRDefault="00235A42" w:rsidP="00235A42">
      <w:pPr>
        <w:ind w:right="-10"/>
        <w:jc w:val="both"/>
        <w:rPr>
          <w:b/>
          <w:sz w:val="20"/>
          <w:szCs w:val="20"/>
          <w:u w:val="single"/>
        </w:rPr>
      </w:pPr>
    </w:p>
    <w:p w:rsidR="00952713" w:rsidRPr="00FD3130" w:rsidRDefault="00952713" w:rsidP="008C12C8">
      <w:pPr>
        <w:numPr>
          <w:ilvl w:val="1"/>
          <w:numId w:val="8"/>
        </w:numPr>
        <w:ind w:right="-10"/>
        <w:jc w:val="both"/>
        <w:rPr>
          <w:b/>
          <w:sz w:val="20"/>
          <w:szCs w:val="20"/>
          <w:u w:val="single"/>
        </w:rPr>
      </w:pPr>
      <w:r w:rsidRPr="00FD3130">
        <w:rPr>
          <w:b/>
          <w:sz w:val="20"/>
          <w:szCs w:val="20"/>
          <w:u w:val="single"/>
        </w:rPr>
        <w:t xml:space="preserve">Сведения о победителях и призерах олимпиад </w:t>
      </w:r>
    </w:p>
    <w:p w:rsidR="005141BA" w:rsidRPr="00FD3130" w:rsidRDefault="005141BA" w:rsidP="005141BA">
      <w:pPr>
        <w:ind w:right="-10"/>
        <w:jc w:val="both"/>
        <w:rPr>
          <w:b/>
          <w:sz w:val="20"/>
          <w:szCs w:val="20"/>
          <w:u w:val="single"/>
        </w:rPr>
      </w:pPr>
    </w:p>
    <w:p w:rsidR="005141BA" w:rsidRPr="00FD3130" w:rsidRDefault="005141BA" w:rsidP="005141BA">
      <w:pPr>
        <w:ind w:right="-10"/>
        <w:jc w:val="both"/>
        <w:rPr>
          <w:b/>
          <w:sz w:val="20"/>
          <w:szCs w:val="20"/>
          <w:u w:val="single"/>
        </w:rPr>
      </w:pPr>
    </w:p>
    <w:p w:rsidR="005141BA" w:rsidRPr="00FD3130" w:rsidRDefault="005141BA" w:rsidP="005141BA">
      <w:pPr>
        <w:jc w:val="both"/>
        <w:rPr>
          <w:b/>
          <w:sz w:val="20"/>
          <w:szCs w:val="20"/>
          <w:u w:val="single"/>
        </w:rPr>
      </w:pPr>
      <w:r w:rsidRPr="00FD3130">
        <w:rPr>
          <w:b/>
          <w:sz w:val="20"/>
          <w:szCs w:val="20"/>
        </w:rPr>
        <w:t>Результаты муниципального</w:t>
      </w:r>
      <w:r w:rsidR="0021012A">
        <w:rPr>
          <w:b/>
          <w:sz w:val="20"/>
          <w:szCs w:val="20"/>
        </w:rPr>
        <w:t xml:space="preserve">  тура предметных олимпиад</w:t>
      </w:r>
      <w:r w:rsidR="00DC3841">
        <w:rPr>
          <w:b/>
          <w:sz w:val="20"/>
          <w:szCs w:val="20"/>
        </w:rPr>
        <w:t xml:space="preserve"> декабрь</w:t>
      </w:r>
      <w:r w:rsidR="0021012A">
        <w:rPr>
          <w:b/>
          <w:sz w:val="20"/>
          <w:szCs w:val="20"/>
        </w:rPr>
        <w:t xml:space="preserve">  201</w:t>
      </w:r>
      <w:r w:rsidR="009F0E9C">
        <w:rPr>
          <w:b/>
          <w:sz w:val="20"/>
          <w:szCs w:val="20"/>
        </w:rPr>
        <w:t>8</w:t>
      </w:r>
      <w:r w:rsidRPr="00FD3130">
        <w:rPr>
          <w:b/>
          <w:sz w:val="20"/>
          <w:szCs w:val="20"/>
        </w:rPr>
        <w:t>г.</w:t>
      </w:r>
    </w:p>
    <w:tbl>
      <w:tblPr>
        <w:tblpPr w:leftFromText="180" w:rightFromText="180" w:vertAnchor="text" w:horzAnchor="margin" w:tblpY="13"/>
        <w:tblW w:w="8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1"/>
        <w:gridCol w:w="1404"/>
        <w:gridCol w:w="2038"/>
        <w:gridCol w:w="2368"/>
      </w:tblGrid>
      <w:tr w:rsidR="005141BA" w:rsidRPr="00FD3130" w:rsidTr="005141BA">
        <w:trPr>
          <w:trHeight w:val="285"/>
        </w:trPr>
        <w:tc>
          <w:tcPr>
            <w:tcW w:w="2671" w:type="dxa"/>
          </w:tcPr>
          <w:p w:rsidR="005141BA" w:rsidRPr="00FD3130" w:rsidRDefault="005141BA" w:rsidP="005141BA">
            <w:pPr>
              <w:jc w:val="both"/>
              <w:rPr>
                <w:b/>
                <w:sz w:val="20"/>
                <w:szCs w:val="20"/>
              </w:rPr>
            </w:pPr>
            <w:r w:rsidRPr="00FD3130">
              <w:rPr>
                <w:b/>
                <w:sz w:val="20"/>
                <w:szCs w:val="20"/>
              </w:rPr>
              <w:t xml:space="preserve">Предмет </w:t>
            </w:r>
          </w:p>
        </w:tc>
        <w:tc>
          <w:tcPr>
            <w:tcW w:w="1404" w:type="dxa"/>
          </w:tcPr>
          <w:p w:rsidR="005141BA" w:rsidRPr="00FD3130" w:rsidRDefault="005141BA" w:rsidP="005141BA">
            <w:pPr>
              <w:jc w:val="both"/>
              <w:rPr>
                <w:b/>
                <w:sz w:val="20"/>
                <w:szCs w:val="20"/>
              </w:rPr>
            </w:pPr>
            <w:r w:rsidRPr="00FD3130">
              <w:rPr>
                <w:b/>
                <w:sz w:val="20"/>
                <w:szCs w:val="20"/>
              </w:rPr>
              <w:t xml:space="preserve">Класс </w:t>
            </w:r>
          </w:p>
        </w:tc>
        <w:tc>
          <w:tcPr>
            <w:tcW w:w="2038" w:type="dxa"/>
          </w:tcPr>
          <w:p w:rsidR="005141BA" w:rsidRPr="00FD3130" w:rsidRDefault="005141BA" w:rsidP="005141BA">
            <w:pPr>
              <w:jc w:val="both"/>
              <w:rPr>
                <w:b/>
                <w:sz w:val="20"/>
                <w:szCs w:val="20"/>
              </w:rPr>
            </w:pPr>
            <w:r w:rsidRPr="00FD3130">
              <w:rPr>
                <w:b/>
                <w:sz w:val="20"/>
                <w:szCs w:val="20"/>
              </w:rPr>
              <w:t>результат</w:t>
            </w:r>
          </w:p>
        </w:tc>
        <w:tc>
          <w:tcPr>
            <w:tcW w:w="2368" w:type="dxa"/>
          </w:tcPr>
          <w:p w:rsidR="005141BA" w:rsidRPr="00FD3130" w:rsidRDefault="005141BA" w:rsidP="005141BA">
            <w:pPr>
              <w:jc w:val="both"/>
              <w:rPr>
                <w:sz w:val="20"/>
                <w:szCs w:val="20"/>
              </w:rPr>
            </w:pPr>
            <w:r w:rsidRPr="00FD3130">
              <w:rPr>
                <w:sz w:val="20"/>
                <w:szCs w:val="20"/>
              </w:rPr>
              <w:t xml:space="preserve"> Учитель</w:t>
            </w:r>
          </w:p>
        </w:tc>
      </w:tr>
      <w:tr w:rsidR="005141BA" w:rsidRPr="00FD3130" w:rsidTr="005141BA">
        <w:trPr>
          <w:trHeight w:val="871"/>
        </w:trPr>
        <w:tc>
          <w:tcPr>
            <w:tcW w:w="2671" w:type="dxa"/>
          </w:tcPr>
          <w:p w:rsidR="005141BA" w:rsidRPr="00FD3130" w:rsidRDefault="009F0E9C" w:rsidP="005141BA">
            <w:pPr>
              <w:jc w:val="both"/>
              <w:rPr>
                <w:sz w:val="20"/>
                <w:szCs w:val="20"/>
              </w:rPr>
            </w:pPr>
            <w:r>
              <w:rPr>
                <w:sz w:val="20"/>
                <w:szCs w:val="20"/>
              </w:rPr>
              <w:t>Английский язык</w:t>
            </w:r>
          </w:p>
        </w:tc>
        <w:tc>
          <w:tcPr>
            <w:tcW w:w="1404" w:type="dxa"/>
          </w:tcPr>
          <w:p w:rsidR="005141BA" w:rsidRPr="00FD3130" w:rsidRDefault="009F0E9C" w:rsidP="005141BA">
            <w:pPr>
              <w:jc w:val="both"/>
              <w:rPr>
                <w:sz w:val="20"/>
                <w:szCs w:val="20"/>
              </w:rPr>
            </w:pPr>
            <w:r>
              <w:rPr>
                <w:sz w:val="20"/>
                <w:szCs w:val="20"/>
              </w:rPr>
              <w:t>10</w:t>
            </w:r>
          </w:p>
        </w:tc>
        <w:tc>
          <w:tcPr>
            <w:tcW w:w="2038" w:type="dxa"/>
          </w:tcPr>
          <w:p w:rsidR="009F0E9C" w:rsidRDefault="009F0E9C" w:rsidP="005141BA">
            <w:pPr>
              <w:jc w:val="both"/>
              <w:rPr>
                <w:sz w:val="20"/>
                <w:szCs w:val="20"/>
              </w:rPr>
            </w:pPr>
            <w:r>
              <w:rPr>
                <w:sz w:val="20"/>
                <w:szCs w:val="20"/>
              </w:rPr>
              <w:t>Канукоева Ю.Ю.</w:t>
            </w:r>
            <w:r w:rsidR="00177EA1">
              <w:rPr>
                <w:sz w:val="20"/>
                <w:szCs w:val="20"/>
              </w:rPr>
              <w:t xml:space="preserve"> -</w:t>
            </w:r>
          </w:p>
          <w:p w:rsidR="005141BA" w:rsidRPr="00FD3130" w:rsidRDefault="009F0E9C" w:rsidP="005141BA">
            <w:pPr>
              <w:jc w:val="both"/>
              <w:rPr>
                <w:sz w:val="20"/>
                <w:szCs w:val="20"/>
              </w:rPr>
            </w:pPr>
            <w:r>
              <w:rPr>
                <w:sz w:val="20"/>
                <w:szCs w:val="20"/>
              </w:rPr>
              <w:t>призер</w:t>
            </w:r>
          </w:p>
        </w:tc>
        <w:tc>
          <w:tcPr>
            <w:tcW w:w="2368" w:type="dxa"/>
          </w:tcPr>
          <w:p w:rsidR="005141BA" w:rsidRPr="00FD3130" w:rsidRDefault="009F0E9C" w:rsidP="005141BA">
            <w:pPr>
              <w:jc w:val="both"/>
              <w:rPr>
                <w:sz w:val="20"/>
                <w:szCs w:val="20"/>
              </w:rPr>
            </w:pPr>
            <w:r>
              <w:rPr>
                <w:sz w:val="20"/>
                <w:szCs w:val="20"/>
              </w:rPr>
              <w:t>Туганова Л.А.</w:t>
            </w:r>
          </w:p>
        </w:tc>
      </w:tr>
      <w:tr w:rsidR="005141BA" w:rsidRPr="00FD3130" w:rsidTr="005141BA">
        <w:trPr>
          <w:trHeight w:val="1156"/>
        </w:trPr>
        <w:tc>
          <w:tcPr>
            <w:tcW w:w="2671" w:type="dxa"/>
          </w:tcPr>
          <w:p w:rsidR="005141BA" w:rsidRPr="00FD3130" w:rsidRDefault="009F0E9C" w:rsidP="005141BA">
            <w:pPr>
              <w:jc w:val="both"/>
              <w:rPr>
                <w:sz w:val="20"/>
                <w:szCs w:val="20"/>
              </w:rPr>
            </w:pPr>
            <w:r>
              <w:rPr>
                <w:sz w:val="20"/>
                <w:szCs w:val="20"/>
              </w:rPr>
              <w:t>Кабардинский язык</w:t>
            </w:r>
          </w:p>
        </w:tc>
        <w:tc>
          <w:tcPr>
            <w:tcW w:w="1404" w:type="dxa"/>
          </w:tcPr>
          <w:p w:rsidR="005141BA" w:rsidRPr="00FD3130" w:rsidRDefault="009F0E9C" w:rsidP="005141BA">
            <w:pPr>
              <w:jc w:val="both"/>
              <w:rPr>
                <w:sz w:val="20"/>
                <w:szCs w:val="20"/>
              </w:rPr>
            </w:pPr>
            <w:r>
              <w:rPr>
                <w:sz w:val="20"/>
                <w:szCs w:val="20"/>
              </w:rPr>
              <w:t>8</w:t>
            </w:r>
          </w:p>
        </w:tc>
        <w:tc>
          <w:tcPr>
            <w:tcW w:w="2038" w:type="dxa"/>
          </w:tcPr>
          <w:p w:rsidR="005141BA" w:rsidRDefault="009F0E9C" w:rsidP="005141BA">
            <w:pPr>
              <w:jc w:val="both"/>
              <w:rPr>
                <w:sz w:val="20"/>
                <w:szCs w:val="20"/>
              </w:rPr>
            </w:pPr>
            <w:r>
              <w:rPr>
                <w:sz w:val="20"/>
                <w:szCs w:val="20"/>
              </w:rPr>
              <w:t xml:space="preserve">Туганова Д.З </w:t>
            </w:r>
            <w:r w:rsidR="00177EA1">
              <w:rPr>
                <w:sz w:val="20"/>
                <w:szCs w:val="20"/>
              </w:rPr>
              <w:t>-</w:t>
            </w:r>
            <w:r>
              <w:rPr>
                <w:sz w:val="20"/>
                <w:szCs w:val="20"/>
              </w:rPr>
              <w:t>призер</w:t>
            </w:r>
          </w:p>
          <w:p w:rsidR="009F0E9C" w:rsidRDefault="009F0E9C" w:rsidP="005141BA">
            <w:pPr>
              <w:jc w:val="both"/>
              <w:rPr>
                <w:sz w:val="20"/>
                <w:szCs w:val="20"/>
              </w:rPr>
            </w:pPr>
            <w:r>
              <w:rPr>
                <w:sz w:val="20"/>
                <w:szCs w:val="20"/>
              </w:rPr>
              <w:t>Дышекова Э.А.</w:t>
            </w:r>
            <w:r w:rsidR="00177EA1">
              <w:rPr>
                <w:sz w:val="20"/>
                <w:szCs w:val="20"/>
              </w:rPr>
              <w:t>-</w:t>
            </w:r>
            <w:r>
              <w:rPr>
                <w:sz w:val="20"/>
                <w:szCs w:val="20"/>
              </w:rPr>
              <w:t xml:space="preserve"> призер</w:t>
            </w:r>
          </w:p>
          <w:p w:rsidR="009F0E9C" w:rsidRPr="00FD3130" w:rsidRDefault="009F0E9C" w:rsidP="005141BA">
            <w:pPr>
              <w:jc w:val="both"/>
              <w:rPr>
                <w:sz w:val="20"/>
                <w:szCs w:val="20"/>
              </w:rPr>
            </w:pPr>
          </w:p>
        </w:tc>
        <w:tc>
          <w:tcPr>
            <w:tcW w:w="2368" w:type="dxa"/>
          </w:tcPr>
          <w:p w:rsidR="005141BA" w:rsidRDefault="009F0E9C" w:rsidP="005141BA">
            <w:pPr>
              <w:jc w:val="both"/>
              <w:rPr>
                <w:sz w:val="20"/>
                <w:szCs w:val="20"/>
              </w:rPr>
            </w:pPr>
            <w:r>
              <w:rPr>
                <w:sz w:val="20"/>
                <w:szCs w:val="20"/>
              </w:rPr>
              <w:t>Дышекова М.С.</w:t>
            </w:r>
          </w:p>
          <w:p w:rsidR="009F0E9C" w:rsidRPr="00FD3130" w:rsidRDefault="009F0E9C" w:rsidP="005141BA">
            <w:pPr>
              <w:jc w:val="both"/>
              <w:rPr>
                <w:sz w:val="20"/>
                <w:szCs w:val="20"/>
              </w:rPr>
            </w:pPr>
            <w:r>
              <w:rPr>
                <w:sz w:val="20"/>
                <w:szCs w:val="20"/>
              </w:rPr>
              <w:t>Канукоева Р.Х.</w:t>
            </w:r>
          </w:p>
        </w:tc>
      </w:tr>
      <w:tr w:rsidR="005141BA" w:rsidRPr="00FD3130" w:rsidTr="005141BA">
        <w:trPr>
          <w:trHeight w:val="586"/>
        </w:trPr>
        <w:tc>
          <w:tcPr>
            <w:tcW w:w="2671" w:type="dxa"/>
          </w:tcPr>
          <w:p w:rsidR="005141BA" w:rsidRPr="00FD3130" w:rsidRDefault="005141BA" w:rsidP="005141BA">
            <w:pPr>
              <w:jc w:val="both"/>
              <w:rPr>
                <w:sz w:val="20"/>
                <w:szCs w:val="20"/>
              </w:rPr>
            </w:pPr>
          </w:p>
        </w:tc>
        <w:tc>
          <w:tcPr>
            <w:tcW w:w="1404" w:type="dxa"/>
          </w:tcPr>
          <w:p w:rsidR="005141BA" w:rsidRPr="00FD3130" w:rsidRDefault="005141BA" w:rsidP="005141BA">
            <w:pPr>
              <w:jc w:val="both"/>
              <w:rPr>
                <w:sz w:val="20"/>
                <w:szCs w:val="20"/>
              </w:rPr>
            </w:pPr>
          </w:p>
        </w:tc>
        <w:tc>
          <w:tcPr>
            <w:tcW w:w="2038" w:type="dxa"/>
          </w:tcPr>
          <w:p w:rsidR="005141BA" w:rsidRPr="00FD3130" w:rsidRDefault="005141BA" w:rsidP="005141BA">
            <w:pPr>
              <w:jc w:val="both"/>
              <w:rPr>
                <w:sz w:val="20"/>
                <w:szCs w:val="20"/>
              </w:rPr>
            </w:pPr>
          </w:p>
        </w:tc>
        <w:tc>
          <w:tcPr>
            <w:tcW w:w="2368" w:type="dxa"/>
          </w:tcPr>
          <w:p w:rsidR="005141BA" w:rsidRPr="00FD3130" w:rsidRDefault="005141BA" w:rsidP="005141BA">
            <w:pPr>
              <w:jc w:val="both"/>
              <w:rPr>
                <w:sz w:val="20"/>
                <w:szCs w:val="20"/>
              </w:rPr>
            </w:pPr>
          </w:p>
        </w:tc>
      </w:tr>
    </w:tbl>
    <w:p w:rsidR="00E61565" w:rsidRDefault="00E61565" w:rsidP="00536548">
      <w:pPr>
        <w:rPr>
          <w:b/>
          <w:sz w:val="20"/>
          <w:szCs w:val="20"/>
        </w:rPr>
      </w:pPr>
    </w:p>
    <w:p w:rsidR="005141BA" w:rsidRPr="00FD3130" w:rsidRDefault="005141BA" w:rsidP="005141BA">
      <w:pPr>
        <w:ind w:right="-10"/>
        <w:jc w:val="both"/>
        <w:rPr>
          <w:b/>
          <w:sz w:val="20"/>
          <w:szCs w:val="20"/>
          <w:u w:val="single"/>
        </w:rPr>
      </w:pPr>
    </w:p>
    <w:p w:rsidR="00D17863" w:rsidRPr="00FD3130" w:rsidRDefault="00D17863" w:rsidP="00D17863">
      <w:pPr>
        <w:spacing w:line="276" w:lineRule="auto"/>
        <w:jc w:val="both"/>
        <w:rPr>
          <w:sz w:val="20"/>
          <w:szCs w:val="20"/>
        </w:rPr>
      </w:pPr>
    </w:p>
    <w:p w:rsidR="00177EA1" w:rsidRDefault="00177EA1" w:rsidP="00D17863">
      <w:pPr>
        <w:spacing w:line="276" w:lineRule="auto"/>
        <w:ind w:firstLine="709"/>
        <w:jc w:val="both"/>
      </w:pPr>
    </w:p>
    <w:p w:rsidR="00177EA1" w:rsidRDefault="00177EA1" w:rsidP="00D17863">
      <w:pPr>
        <w:spacing w:line="276" w:lineRule="auto"/>
        <w:ind w:firstLine="709"/>
        <w:jc w:val="both"/>
      </w:pPr>
    </w:p>
    <w:p w:rsidR="00177EA1" w:rsidRDefault="00177EA1" w:rsidP="00D17863">
      <w:pPr>
        <w:spacing w:line="276" w:lineRule="auto"/>
        <w:ind w:firstLine="709"/>
        <w:jc w:val="both"/>
      </w:pPr>
    </w:p>
    <w:p w:rsidR="00177EA1" w:rsidRDefault="00177EA1" w:rsidP="00D17863">
      <w:pPr>
        <w:spacing w:line="276" w:lineRule="auto"/>
        <w:ind w:firstLine="709"/>
        <w:jc w:val="both"/>
      </w:pPr>
    </w:p>
    <w:p w:rsidR="00177EA1" w:rsidRDefault="00177EA1" w:rsidP="00D17863">
      <w:pPr>
        <w:spacing w:line="276" w:lineRule="auto"/>
        <w:ind w:firstLine="709"/>
        <w:jc w:val="both"/>
      </w:pPr>
    </w:p>
    <w:p w:rsidR="00177EA1" w:rsidRDefault="00177EA1" w:rsidP="00D17863">
      <w:pPr>
        <w:spacing w:line="276" w:lineRule="auto"/>
        <w:ind w:firstLine="709"/>
        <w:jc w:val="both"/>
      </w:pPr>
    </w:p>
    <w:p w:rsidR="00177EA1" w:rsidRDefault="00177EA1" w:rsidP="00D17863">
      <w:pPr>
        <w:spacing w:line="276" w:lineRule="auto"/>
        <w:ind w:firstLine="709"/>
        <w:jc w:val="both"/>
      </w:pPr>
    </w:p>
    <w:p w:rsidR="00177EA1" w:rsidRDefault="00177EA1" w:rsidP="00D17863">
      <w:pPr>
        <w:spacing w:line="276" w:lineRule="auto"/>
        <w:ind w:firstLine="709"/>
        <w:jc w:val="both"/>
      </w:pPr>
    </w:p>
    <w:p w:rsidR="00952713" w:rsidRPr="009F0E9C" w:rsidRDefault="00D17863" w:rsidP="00D17863">
      <w:pPr>
        <w:spacing w:line="276" w:lineRule="auto"/>
        <w:ind w:firstLine="709"/>
        <w:jc w:val="both"/>
      </w:pPr>
      <w:r w:rsidRPr="009F0E9C">
        <w:t xml:space="preserve"> </w:t>
      </w:r>
      <w:r w:rsidR="00870F50" w:rsidRPr="009F0E9C">
        <w:rPr>
          <w:rFonts w:ascii="Arial" w:hAnsi="Arial" w:cs="Arial"/>
        </w:rPr>
        <w:t xml:space="preserve"> </w:t>
      </w:r>
    </w:p>
    <w:p w:rsidR="00952713" w:rsidRPr="00DC3841" w:rsidRDefault="00952713" w:rsidP="008C12C8">
      <w:pPr>
        <w:numPr>
          <w:ilvl w:val="1"/>
          <w:numId w:val="8"/>
        </w:numPr>
        <w:ind w:right="-10"/>
        <w:jc w:val="both"/>
        <w:rPr>
          <w:b/>
        </w:rPr>
      </w:pPr>
      <w:r w:rsidRPr="00DC3841">
        <w:rPr>
          <w:b/>
        </w:rPr>
        <w:t>Самооценка организации работы с одаренными детьми.</w:t>
      </w:r>
    </w:p>
    <w:p w:rsidR="00952713" w:rsidRPr="009F0E9C" w:rsidRDefault="00952713" w:rsidP="00952713">
      <w:pPr>
        <w:ind w:right="-10"/>
        <w:jc w:val="both"/>
      </w:pPr>
    </w:p>
    <w:p w:rsidR="00952713" w:rsidRPr="009F0E9C" w:rsidRDefault="00952713" w:rsidP="00952713">
      <w:pPr>
        <w:pStyle w:val="af0"/>
        <w:widowControl/>
        <w:ind w:right="0" w:firstLine="708"/>
        <w:rPr>
          <w:szCs w:val="24"/>
        </w:rPr>
      </w:pPr>
      <w:r w:rsidRPr="009F0E9C">
        <w:rPr>
          <w:szCs w:val="24"/>
        </w:rPr>
        <w:t>В системе работы школы накоплен определенный опыт по развитию интеллектуальных и творческих способностей обучающихся. Одной из приоритетных задач педагогического коллектива является задача стимулирования личностного потенциала обучающихся, их одаренности и самобытности в условиях компетентностного образования, предполагающего  не только овладение  знаниями, но и их активное практическое применение в образовательном процессе путем выполнения проектных, учебно-исследовательских, творческих работ, выступлений на конференциях и фестивалях разного уровня, участия в предметных олимпиадах, спортивных соревнованиях.  В школе имеется совокупность условий для проведения целенаправленной работы по формированию интеллектуальных способностей обучающихся. При реализации образовательной программы начального общего образования используется система развивающего обучения «Школа-2100», образовательная программа основн</w:t>
      </w:r>
      <w:r w:rsidR="00E61565" w:rsidRPr="009F0E9C">
        <w:rPr>
          <w:szCs w:val="24"/>
        </w:rPr>
        <w:t xml:space="preserve">ого общего и  среднего </w:t>
      </w:r>
      <w:r w:rsidRPr="009F0E9C">
        <w:rPr>
          <w:szCs w:val="24"/>
        </w:rPr>
        <w:t xml:space="preserve">  общего образования предусматривает элективные курсы и  спецкурсы, ориентированные на углубление знаниевого компонента.  В системе внеаудиторной деятельности ежегодно проводятся предметные олимпиады, творческие конкурсы, интеллектуальные марафоны, предметные недели. </w:t>
      </w:r>
      <w:r w:rsidR="00125AF5" w:rsidRPr="009F0E9C">
        <w:rPr>
          <w:szCs w:val="24"/>
        </w:rPr>
        <w:t xml:space="preserve"> </w:t>
      </w:r>
    </w:p>
    <w:p w:rsidR="00952713" w:rsidRPr="009F0E9C" w:rsidRDefault="00952713" w:rsidP="00952713">
      <w:pPr>
        <w:ind w:right="-5" w:firstLine="708"/>
        <w:jc w:val="both"/>
      </w:pPr>
      <w:r w:rsidRPr="009F0E9C">
        <w:t>Особое место  в интеллектуальном пространстве школы занимает научное общество учащихся «</w:t>
      </w:r>
      <w:r w:rsidR="00125AF5" w:rsidRPr="009F0E9C">
        <w:t>Эврика».</w:t>
      </w:r>
      <w:r w:rsidRPr="009F0E9C">
        <w:t xml:space="preserve"> </w:t>
      </w:r>
      <w:r w:rsidR="00125AF5" w:rsidRPr="009F0E9C">
        <w:t xml:space="preserve"> </w:t>
      </w:r>
      <w:r w:rsidRPr="009F0E9C">
        <w:t xml:space="preserve"> </w:t>
      </w:r>
      <w:r w:rsidRPr="009F0E9C">
        <w:rPr>
          <w:bCs/>
        </w:rPr>
        <w:t>Цели</w:t>
      </w:r>
      <w:r w:rsidRPr="009F0E9C">
        <w:t xml:space="preserve"> школьного НОУ органично совпадают с интересами </w:t>
      </w:r>
      <w:r w:rsidRPr="009F0E9C">
        <w:lastRenderedPageBreak/>
        <w:t>учеников. Это: выявление у учащихся способностей к оригинальному, нестандартному решению творческих задач; привлечение учеников к исследовательской деятельности и развитие их творческих способностей; формирование аналитического и критического мышления учащихся в процессе творческого поиска и выполнения исследований; содействие в профессиональной ориентации; развитие у учеников целеустремленности и системности в деятельности</w:t>
      </w:r>
      <w:r w:rsidR="00125AF5" w:rsidRPr="009F0E9C">
        <w:t>.</w:t>
      </w:r>
    </w:p>
    <w:p w:rsidR="00952713" w:rsidRPr="009F0E9C" w:rsidRDefault="00952713" w:rsidP="00952713">
      <w:pPr>
        <w:ind w:right="-5" w:firstLine="708"/>
        <w:jc w:val="both"/>
      </w:pPr>
      <w:r w:rsidRPr="009F0E9C">
        <w:t xml:space="preserve">Научное общество учащихся объединяет 3 возрастные категории учащихся: учащихся начальных классов, учащихся 5-8 классов и учащихся 9-11 классов. </w:t>
      </w:r>
    </w:p>
    <w:p w:rsidR="00952713" w:rsidRPr="009F0E9C" w:rsidRDefault="00952713" w:rsidP="00952713">
      <w:pPr>
        <w:ind w:right="-5" w:firstLine="708"/>
        <w:jc w:val="both"/>
      </w:pPr>
      <w:r w:rsidRPr="009F0E9C">
        <w:t>Чтобы исследовательская деятельность учащихся в школе имела постоянную перспективу, обеспечивается   преемственность в данной работе. С этой целью учащиеся старших классов проводят беседы, классные часы, социологические исследования среди младших школьников, учеников второй ступени; проводят  экскурсии  в школьном музее.</w:t>
      </w:r>
    </w:p>
    <w:p w:rsidR="00952713" w:rsidRPr="009F0E9C" w:rsidRDefault="00952713" w:rsidP="00952713">
      <w:pPr>
        <w:ind w:right="-5" w:firstLine="708"/>
        <w:jc w:val="both"/>
      </w:pPr>
      <w:r w:rsidRPr="009F0E9C">
        <w:t>Важным этапом в осмыслении первых успешных шагов в работе является участие юных исследователей в школьной конференции по защите избранных тем, ежегодно проводимой в феврале. Помимо осознания полученных на данном этапе результатов исследования, учащиеся приобретают речевые навыки, опыт отстаивания своей точки зрения, ведения дискуссии.</w:t>
      </w:r>
    </w:p>
    <w:p w:rsidR="00952713" w:rsidRPr="009F0E9C" w:rsidRDefault="00952713" w:rsidP="00952713">
      <w:pPr>
        <w:ind w:right="-5" w:firstLine="708"/>
        <w:jc w:val="both"/>
      </w:pPr>
      <w:r w:rsidRPr="009F0E9C">
        <w:t xml:space="preserve">Традиционной  формой  отчета  деятельности   НОУ  является  школьный  фестиваль  учебных  проектов   </w:t>
      </w:r>
      <w:r w:rsidR="00EE1D7D" w:rsidRPr="009F0E9C">
        <w:t>и  участие  в  районной, республиканских  научно-практических  конференциях</w:t>
      </w:r>
      <w:r w:rsidRPr="009F0E9C">
        <w:t>.</w:t>
      </w:r>
    </w:p>
    <w:p w:rsidR="00952713" w:rsidRPr="009F0E9C" w:rsidRDefault="002A31AC" w:rsidP="00952713">
      <w:pPr>
        <w:ind w:right="-5" w:firstLine="708"/>
        <w:jc w:val="both"/>
      </w:pPr>
      <w:r w:rsidRPr="009F0E9C">
        <w:t>С 2012</w:t>
      </w:r>
      <w:r w:rsidR="00952713" w:rsidRPr="009F0E9C">
        <w:t xml:space="preserve"> года ежегодно в апреле проводится День науки, девизом которого стал лозунг «Стремись, дерзай, достигни!».</w:t>
      </w:r>
    </w:p>
    <w:p w:rsidR="009F0E9C" w:rsidRDefault="00870F50" w:rsidP="009F0E9C">
      <w:pPr>
        <w:pStyle w:val="af4"/>
        <w:ind w:left="644"/>
        <w:jc w:val="center"/>
        <w:rPr>
          <w:b/>
        </w:rPr>
      </w:pPr>
      <w:r w:rsidRPr="009F0E9C">
        <w:rPr>
          <w:b/>
        </w:rPr>
        <w:t xml:space="preserve">   </w:t>
      </w:r>
      <w:r w:rsidR="009F0E9C" w:rsidRPr="009F0E9C">
        <w:rPr>
          <w:b/>
        </w:rPr>
        <w:t>Итоги участия олимпиад научно-практических конкурсов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268"/>
        <w:gridCol w:w="1701"/>
        <w:gridCol w:w="1210"/>
        <w:gridCol w:w="2192"/>
        <w:gridCol w:w="1701"/>
      </w:tblGrid>
      <w:tr w:rsidR="00DC3841" w:rsidRPr="00705A0D" w:rsidTr="00177EA1">
        <w:trPr>
          <w:trHeight w:val="1579"/>
        </w:trPr>
        <w:tc>
          <w:tcPr>
            <w:tcW w:w="675" w:type="dxa"/>
          </w:tcPr>
          <w:p w:rsidR="00DC3841" w:rsidRPr="00177EA1" w:rsidRDefault="00DC3841" w:rsidP="00DC3841">
            <w:pPr>
              <w:rPr>
                <w:sz w:val="20"/>
                <w:szCs w:val="20"/>
              </w:rPr>
            </w:pPr>
            <w:r w:rsidRPr="00177EA1">
              <w:rPr>
                <w:sz w:val="20"/>
                <w:szCs w:val="20"/>
              </w:rPr>
              <w:t>Кол-во учащихся охваченных олимпиадным движением, конкурсами</w:t>
            </w:r>
          </w:p>
        </w:tc>
        <w:tc>
          <w:tcPr>
            <w:tcW w:w="2268" w:type="dxa"/>
          </w:tcPr>
          <w:p w:rsidR="00DC3841" w:rsidRPr="00177EA1" w:rsidRDefault="00DC3841" w:rsidP="00DC3841">
            <w:pPr>
              <w:rPr>
                <w:sz w:val="20"/>
                <w:szCs w:val="20"/>
              </w:rPr>
            </w:pPr>
            <w:r w:rsidRPr="00177EA1">
              <w:rPr>
                <w:sz w:val="20"/>
                <w:szCs w:val="20"/>
              </w:rPr>
              <w:t>Название проекта (конкурса, олимпиады)</w:t>
            </w:r>
          </w:p>
        </w:tc>
        <w:tc>
          <w:tcPr>
            <w:tcW w:w="1701" w:type="dxa"/>
          </w:tcPr>
          <w:p w:rsidR="00DC3841" w:rsidRPr="00177EA1" w:rsidRDefault="00DC3841" w:rsidP="00DC3841">
            <w:pPr>
              <w:rPr>
                <w:sz w:val="20"/>
                <w:szCs w:val="20"/>
              </w:rPr>
            </w:pPr>
            <w:r w:rsidRPr="00177EA1">
              <w:rPr>
                <w:sz w:val="20"/>
                <w:szCs w:val="20"/>
              </w:rPr>
              <w:t>Сроки проведения проекта (олимпиады, конкурса)</w:t>
            </w:r>
          </w:p>
        </w:tc>
        <w:tc>
          <w:tcPr>
            <w:tcW w:w="1210" w:type="dxa"/>
          </w:tcPr>
          <w:p w:rsidR="00DC3841" w:rsidRPr="00177EA1" w:rsidRDefault="00DC3841" w:rsidP="00DC3841">
            <w:pPr>
              <w:rPr>
                <w:sz w:val="20"/>
                <w:szCs w:val="20"/>
              </w:rPr>
            </w:pPr>
            <w:r w:rsidRPr="00177EA1">
              <w:rPr>
                <w:sz w:val="20"/>
                <w:szCs w:val="20"/>
              </w:rPr>
              <w:t>Форма проведения (очная, заочная или дистанционная)</w:t>
            </w:r>
          </w:p>
        </w:tc>
        <w:tc>
          <w:tcPr>
            <w:tcW w:w="2192" w:type="dxa"/>
          </w:tcPr>
          <w:p w:rsidR="00DC3841" w:rsidRPr="00177EA1" w:rsidRDefault="00DC3841" w:rsidP="00DC3841">
            <w:pPr>
              <w:rPr>
                <w:sz w:val="20"/>
                <w:szCs w:val="20"/>
              </w:rPr>
            </w:pPr>
            <w:r w:rsidRPr="00177EA1">
              <w:rPr>
                <w:sz w:val="20"/>
                <w:szCs w:val="20"/>
              </w:rPr>
              <w:t>ФИО победителей различных конкурсов</w:t>
            </w:r>
          </w:p>
        </w:tc>
        <w:tc>
          <w:tcPr>
            <w:tcW w:w="1701" w:type="dxa"/>
          </w:tcPr>
          <w:p w:rsidR="00DC3841" w:rsidRPr="00177EA1" w:rsidRDefault="00DC3841" w:rsidP="00DC3841">
            <w:pPr>
              <w:rPr>
                <w:sz w:val="20"/>
                <w:szCs w:val="20"/>
              </w:rPr>
            </w:pPr>
            <w:r w:rsidRPr="00177EA1">
              <w:rPr>
                <w:sz w:val="20"/>
                <w:szCs w:val="20"/>
              </w:rPr>
              <w:t>ФИО призеров различных конкурсов</w:t>
            </w:r>
          </w:p>
        </w:tc>
      </w:tr>
      <w:tr w:rsidR="00DC3841" w:rsidRPr="00705A0D" w:rsidTr="00177EA1">
        <w:trPr>
          <w:trHeight w:val="266"/>
        </w:trPr>
        <w:tc>
          <w:tcPr>
            <w:tcW w:w="675" w:type="dxa"/>
          </w:tcPr>
          <w:p w:rsidR="00DC3841" w:rsidRPr="00705A0D" w:rsidRDefault="00DC3841" w:rsidP="00DC3841"/>
        </w:tc>
        <w:tc>
          <w:tcPr>
            <w:tcW w:w="7371" w:type="dxa"/>
            <w:gridSpan w:val="4"/>
          </w:tcPr>
          <w:p w:rsidR="00DC3841" w:rsidRPr="00705A0D" w:rsidRDefault="00DC3841" w:rsidP="00DC3841">
            <w:r w:rsidRPr="00705A0D">
              <w:t xml:space="preserve">Проекты (олимпиады и конкурсы)различного уровня </w:t>
            </w:r>
          </w:p>
        </w:tc>
        <w:tc>
          <w:tcPr>
            <w:tcW w:w="1701" w:type="dxa"/>
          </w:tcPr>
          <w:p w:rsidR="00DC3841" w:rsidRPr="00705A0D" w:rsidRDefault="00DC3841" w:rsidP="00DC3841"/>
        </w:tc>
      </w:tr>
      <w:tr w:rsidR="00DC3841" w:rsidRPr="00705A0D" w:rsidTr="00177EA1">
        <w:trPr>
          <w:trHeight w:val="266"/>
        </w:trPr>
        <w:tc>
          <w:tcPr>
            <w:tcW w:w="675" w:type="dxa"/>
          </w:tcPr>
          <w:p w:rsidR="00DC3841" w:rsidRPr="00705A0D" w:rsidRDefault="00DC3841" w:rsidP="00DC3841">
            <w:r w:rsidRPr="00705A0D">
              <w:t>7</w:t>
            </w:r>
          </w:p>
        </w:tc>
        <w:tc>
          <w:tcPr>
            <w:tcW w:w="2268" w:type="dxa"/>
          </w:tcPr>
          <w:p w:rsidR="00DC3841" w:rsidRPr="00705A0D" w:rsidRDefault="00DC3841" w:rsidP="00DC3841">
            <w:r w:rsidRPr="00705A0D">
              <w:t xml:space="preserve">Районная интеллектуальная игра </w:t>
            </w:r>
          </w:p>
        </w:tc>
        <w:tc>
          <w:tcPr>
            <w:tcW w:w="1701" w:type="dxa"/>
          </w:tcPr>
          <w:p w:rsidR="00DC3841" w:rsidRPr="00705A0D" w:rsidRDefault="00DC3841" w:rsidP="00DC3841">
            <w:r w:rsidRPr="00705A0D">
              <w:t>февраль</w:t>
            </w:r>
          </w:p>
        </w:tc>
        <w:tc>
          <w:tcPr>
            <w:tcW w:w="1210" w:type="dxa"/>
          </w:tcPr>
          <w:p w:rsidR="00DC3841" w:rsidRPr="00705A0D" w:rsidRDefault="00DC3841" w:rsidP="00DC3841">
            <w:r w:rsidRPr="00705A0D">
              <w:t xml:space="preserve">Очная </w:t>
            </w:r>
          </w:p>
        </w:tc>
        <w:tc>
          <w:tcPr>
            <w:tcW w:w="2192" w:type="dxa"/>
          </w:tcPr>
          <w:p w:rsidR="00DC3841" w:rsidRPr="00705A0D" w:rsidRDefault="00DC3841" w:rsidP="00DC3841"/>
          <w:p w:rsidR="00DC3841" w:rsidRPr="00705A0D" w:rsidRDefault="00DC3841" w:rsidP="00DC3841"/>
        </w:tc>
        <w:tc>
          <w:tcPr>
            <w:tcW w:w="1701" w:type="dxa"/>
          </w:tcPr>
          <w:p w:rsidR="00DC3841" w:rsidRPr="00705A0D" w:rsidRDefault="00DC3841" w:rsidP="00DC3841">
            <w:r w:rsidRPr="00705A0D">
              <w:t>Дышекова Э.</w:t>
            </w:r>
          </w:p>
          <w:p w:rsidR="00DC3841" w:rsidRPr="00705A0D" w:rsidRDefault="00DC3841" w:rsidP="00DC3841">
            <w:r w:rsidRPr="00705A0D">
              <w:t>Тхагапсоева А.</w:t>
            </w:r>
          </w:p>
        </w:tc>
      </w:tr>
      <w:tr w:rsidR="00DC3841" w:rsidRPr="00705A0D" w:rsidTr="00177EA1">
        <w:trPr>
          <w:trHeight w:val="266"/>
        </w:trPr>
        <w:tc>
          <w:tcPr>
            <w:tcW w:w="675" w:type="dxa"/>
          </w:tcPr>
          <w:p w:rsidR="00DC3841" w:rsidRPr="00705A0D" w:rsidRDefault="00DC3841" w:rsidP="00DC3841">
            <w:r w:rsidRPr="00705A0D">
              <w:t>30</w:t>
            </w:r>
          </w:p>
        </w:tc>
        <w:tc>
          <w:tcPr>
            <w:tcW w:w="2268" w:type="dxa"/>
          </w:tcPr>
          <w:p w:rsidR="00DC3841" w:rsidRPr="00705A0D" w:rsidRDefault="00DC3841" w:rsidP="00DC3841">
            <w:r w:rsidRPr="00705A0D">
              <w:t>Международная игра – конкурс «Русский медвежонок – языкознание для всех»</w:t>
            </w:r>
          </w:p>
        </w:tc>
        <w:tc>
          <w:tcPr>
            <w:tcW w:w="1701" w:type="dxa"/>
          </w:tcPr>
          <w:p w:rsidR="00DC3841" w:rsidRPr="00705A0D" w:rsidRDefault="00DC3841" w:rsidP="00DC3841">
            <w:r w:rsidRPr="00705A0D">
              <w:t>Декабрь</w:t>
            </w:r>
            <w:r>
              <w:t xml:space="preserve"> 2018</w:t>
            </w:r>
          </w:p>
        </w:tc>
        <w:tc>
          <w:tcPr>
            <w:tcW w:w="1210" w:type="dxa"/>
          </w:tcPr>
          <w:p w:rsidR="00DC3841" w:rsidRPr="00705A0D" w:rsidRDefault="00DC3841" w:rsidP="00DC3841">
            <w:r w:rsidRPr="00705A0D">
              <w:t>заочная</w:t>
            </w:r>
          </w:p>
        </w:tc>
        <w:tc>
          <w:tcPr>
            <w:tcW w:w="2192" w:type="dxa"/>
          </w:tcPr>
          <w:p w:rsidR="00DC3841" w:rsidRPr="00705A0D" w:rsidRDefault="00DC3841" w:rsidP="00DC3841"/>
        </w:tc>
        <w:tc>
          <w:tcPr>
            <w:tcW w:w="1701" w:type="dxa"/>
          </w:tcPr>
          <w:p w:rsidR="00DC3841" w:rsidRDefault="00DC3841" w:rsidP="00DC3841">
            <w:r>
              <w:t>Канукоев Кемран</w:t>
            </w:r>
          </w:p>
          <w:p w:rsidR="00DC3841" w:rsidRDefault="00DC3841" w:rsidP="00DC3841">
            <w:r>
              <w:t>Канукоева Камилла</w:t>
            </w:r>
          </w:p>
          <w:p w:rsidR="00DC3841" w:rsidRPr="00705A0D" w:rsidRDefault="00DC3841" w:rsidP="00DC3841">
            <w:r>
              <w:t>Кушхова Ариана</w:t>
            </w:r>
          </w:p>
        </w:tc>
      </w:tr>
      <w:tr w:rsidR="00DC3841" w:rsidRPr="00705A0D" w:rsidTr="00177EA1">
        <w:trPr>
          <w:trHeight w:val="266"/>
        </w:trPr>
        <w:tc>
          <w:tcPr>
            <w:tcW w:w="675" w:type="dxa"/>
          </w:tcPr>
          <w:p w:rsidR="00DC3841" w:rsidRPr="00705A0D" w:rsidRDefault="00DC3841" w:rsidP="00DC3841">
            <w:r w:rsidRPr="00705A0D">
              <w:t>3</w:t>
            </w:r>
          </w:p>
        </w:tc>
        <w:tc>
          <w:tcPr>
            <w:tcW w:w="2268" w:type="dxa"/>
          </w:tcPr>
          <w:p w:rsidR="00DC3841" w:rsidRPr="00705A0D" w:rsidRDefault="00DC3841" w:rsidP="00DC3841">
            <w:r w:rsidRPr="00705A0D">
              <w:t xml:space="preserve">Всероссийский конкурс чтецов «Живая классика» </w:t>
            </w:r>
          </w:p>
        </w:tc>
        <w:tc>
          <w:tcPr>
            <w:tcW w:w="1701" w:type="dxa"/>
          </w:tcPr>
          <w:p w:rsidR="00DC3841" w:rsidRPr="00705A0D" w:rsidRDefault="00DC3841" w:rsidP="00DC3841">
            <w:r w:rsidRPr="00705A0D">
              <w:t>март</w:t>
            </w:r>
          </w:p>
        </w:tc>
        <w:tc>
          <w:tcPr>
            <w:tcW w:w="1210" w:type="dxa"/>
          </w:tcPr>
          <w:p w:rsidR="00DC3841" w:rsidRPr="00705A0D" w:rsidRDefault="00DC3841" w:rsidP="00DC3841">
            <w:r w:rsidRPr="00705A0D">
              <w:t>очная</w:t>
            </w:r>
          </w:p>
        </w:tc>
        <w:tc>
          <w:tcPr>
            <w:tcW w:w="2192" w:type="dxa"/>
          </w:tcPr>
          <w:p w:rsidR="00DC3841" w:rsidRPr="00705A0D" w:rsidRDefault="00DC3841" w:rsidP="00DC3841">
            <w:r w:rsidRPr="00705A0D">
              <w:t>Победитель Республиканского этапа</w:t>
            </w:r>
          </w:p>
          <w:p w:rsidR="00DC3841" w:rsidRPr="00705A0D" w:rsidRDefault="00DC3841" w:rsidP="00DC3841">
            <w:r w:rsidRPr="00705A0D">
              <w:lastRenderedPageBreak/>
              <w:t>Канукоев Икрам</w:t>
            </w:r>
          </w:p>
        </w:tc>
        <w:tc>
          <w:tcPr>
            <w:tcW w:w="1701" w:type="dxa"/>
          </w:tcPr>
          <w:p w:rsidR="00DC3841" w:rsidRPr="00705A0D" w:rsidRDefault="00DC3841" w:rsidP="00DC3841"/>
        </w:tc>
      </w:tr>
      <w:tr w:rsidR="00DC3841" w:rsidRPr="00705A0D" w:rsidTr="00177EA1">
        <w:trPr>
          <w:trHeight w:val="266"/>
        </w:trPr>
        <w:tc>
          <w:tcPr>
            <w:tcW w:w="675" w:type="dxa"/>
          </w:tcPr>
          <w:p w:rsidR="00DC3841" w:rsidRPr="00705A0D" w:rsidRDefault="00DC3841" w:rsidP="00DC3841">
            <w:r w:rsidRPr="00705A0D">
              <w:lastRenderedPageBreak/>
              <w:t>12</w:t>
            </w:r>
          </w:p>
        </w:tc>
        <w:tc>
          <w:tcPr>
            <w:tcW w:w="2268" w:type="dxa"/>
          </w:tcPr>
          <w:p w:rsidR="00DC3841" w:rsidRPr="00705A0D" w:rsidRDefault="00DC3841" w:rsidP="00DC3841">
            <w:r w:rsidRPr="00705A0D">
              <w:t>Международная игра - конкурс «Инфознайка»</w:t>
            </w:r>
          </w:p>
        </w:tc>
        <w:tc>
          <w:tcPr>
            <w:tcW w:w="1701" w:type="dxa"/>
          </w:tcPr>
          <w:p w:rsidR="00DC3841" w:rsidRPr="00705A0D" w:rsidRDefault="00DC3841" w:rsidP="00DC3841">
            <w:r w:rsidRPr="00705A0D">
              <w:t>январь</w:t>
            </w:r>
          </w:p>
        </w:tc>
        <w:tc>
          <w:tcPr>
            <w:tcW w:w="1210" w:type="dxa"/>
          </w:tcPr>
          <w:p w:rsidR="00DC3841" w:rsidRPr="00705A0D" w:rsidRDefault="00DC3841" w:rsidP="00DC3841">
            <w:r w:rsidRPr="00705A0D">
              <w:t>заочная</w:t>
            </w:r>
          </w:p>
        </w:tc>
        <w:tc>
          <w:tcPr>
            <w:tcW w:w="2192" w:type="dxa"/>
          </w:tcPr>
          <w:p w:rsidR="00DC3841" w:rsidRPr="00705A0D" w:rsidRDefault="00DC3841" w:rsidP="00DC3841"/>
        </w:tc>
        <w:tc>
          <w:tcPr>
            <w:tcW w:w="1701" w:type="dxa"/>
          </w:tcPr>
          <w:p w:rsidR="00DC3841" w:rsidRPr="00705A0D" w:rsidRDefault="00DC3841" w:rsidP="00DC3841"/>
        </w:tc>
      </w:tr>
      <w:tr w:rsidR="00DC3841" w:rsidRPr="00705A0D" w:rsidTr="00177EA1">
        <w:trPr>
          <w:trHeight w:val="266"/>
        </w:trPr>
        <w:tc>
          <w:tcPr>
            <w:tcW w:w="675" w:type="dxa"/>
          </w:tcPr>
          <w:p w:rsidR="00DC3841" w:rsidRPr="00705A0D" w:rsidRDefault="00DC3841" w:rsidP="00DC3841">
            <w:r w:rsidRPr="00705A0D">
              <w:t>27</w:t>
            </w:r>
          </w:p>
        </w:tc>
        <w:tc>
          <w:tcPr>
            <w:tcW w:w="2268" w:type="dxa"/>
          </w:tcPr>
          <w:p w:rsidR="00DC3841" w:rsidRPr="00705A0D" w:rsidRDefault="00DC3841" w:rsidP="00DC3841">
            <w:r w:rsidRPr="00705A0D">
              <w:t>Международная игра – конкурс «Кенгуру»</w:t>
            </w:r>
          </w:p>
        </w:tc>
        <w:tc>
          <w:tcPr>
            <w:tcW w:w="1701" w:type="dxa"/>
          </w:tcPr>
          <w:p w:rsidR="00DC3841" w:rsidRPr="00705A0D" w:rsidRDefault="00DC3841" w:rsidP="00DC3841">
            <w:r w:rsidRPr="00705A0D">
              <w:t>март</w:t>
            </w:r>
          </w:p>
        </w:tc>
        <w:tc>
          <w:tcPr>
            <w:tcW w:w="1210" w:type="dxa"/>
          </w:tcPr>
          <w:p w:rsidR="00DC3841" w:rsidRPr="00705A0D" w:rsidRDefault="00DC3841" w:rsidP="00DC3841">
            <w:r w:rsidRPr="00705A0D">
              <w:t xml:space="preserve">заочная </w:t>
            </w:r>
          </w:p>
        </w:tc>
        <w:tc>
          <w:tcPr>
            <w:tcW w:w="2192" w:type="dxa"/>
          </w:tcPr>
          <w:p w:rsidR="00DC3841" w:rsidRPr="00705A0D" w:rsidRDefault="00DC3841" w:rsidP="00DC3841"/>
        </w:tc>
        <w:tc>
          <w:tcPr>
            <w:tcW w:w="1701" w:type="dxa"/>
          </w:tcPr>
          <w:p w:rsidR="00DC3841" w:rsidRDefault="00DC3841" w:rsidP="00DC3841">
            <w:r w:rsidRPr="00705A0D">
              <w:t>Туганов Асхад, Дышекова Мадина,</w:t>
            </w:r>
          </w:p>
          <w:p w:rsidR="00DC3841" w:rsidRPr="00705A0D" w:rsidRDefault="00DC3841" w:rsidP="00DC3841">
            <w:r w:rsidRPr="00705A0D">
              <w:t>Дышекова Элина</w:t>
            </w:r>
          </w:p>
        </w:tc>
      </w:tr>
      <w:tr w:rsidR="00DC3841" w:rsidRPr="00705A0D" w:rsidTr="00177EA1">
        <w:trPr>
          <w:trHeight w:val="266"/>
        </w:trPr>
        <w:tc>
          <w:tcPr>
            <w:tcW w:w="675" w:type="dxa"/>
          </w:tcPr>
          <w:p w:rsidR="00DC3841" w:rsidRPr="00705A0D" w:rsidRDefault="00DC3841" w:rsidP="00DC3841">
            <w:r w:rsidRPr="00705A0D">
              <w:t>4</w:t>
            </w:r>
          </w:p>
        </w:tc>
        <w:tc>
          <w:tcPr>
            <w:tcW w:w="2268" w:type="dxa"/>
          </w:tcPr>
          <w:p w:rsidR="00DC3841" w:rsidRPr="00705A0D" w:rsidRDefault="00DC3841" w:rsidP="00DC3841">
            <w:r w:rsidRPr="00705A0D">
              <w:t>Научно-практическая конференция «Сигма»</w:t>
            </w:r>
          </w:p>
        </w:tc>
        <w:tc>
          <w:tcPr>
            <w:tcW w:w="1701" w:type="dxa"/>
          </w:tcPr>
          <w:p w:rsidR="00DC3841" w:rsidRPr="00705A0D" w:rsidRDefault="00DC3841" w:rsidP="00DC3841"/>
        </w:tc>
        <w:tc>
          <w:tcPr>
            <w:tcW w:w="1210" w:type="dxa"/>
          </w:tcPr>
          <w:p w:rsidR="00DC3841" w:rsidRPr="00705A0D" w:rsidRDefault="00DC3841" w:rsidP="00DC3841">
            <w:r w:rsidRPr="00705A0D">
              <w:t>очная</w:t>
            </w:r>
          </w:p>
        </w:tc>
        <w:tc>
          <w:tcPr>
            <w:tcW w:w="2192" w:type="dxa"/>
          </w:tcPr>
          <w:p w:rsidR="00DC3841" w:rsidRPr="00705A0D" w:rsidRDefault="00DC3841" w:rsidP="00DC3841">
            <w:r w:rsidRPr="00705A0D">
              <w:t>Тхагапсоева Л.А.(биология)</w:t>
            </w:r>
          </w:p>
          <w:p w:rsidR="00DC3841" w:rsidRPr="00705A0D" w:rsidRDefault="00DC3841" w:rsidP="00DC3841">
            <w:r w:rsidRPr="00705A0D">
              <w:t>Тхагапсоев А.А.(мат-ка)</w:t>
            </w:r>
          </w:p>
          <w:p w:rsidR="00DC3841" w:rsidRPr="00705A0D" w:rsidRDefault="00DC3841" w:rsidP="00DC3841"/>
        </w:tc>
        <w:tc>
          <w:tcPr>
            <w:tcW w:w="1701" w:type="dxa"/>
          </w:tcPr>
          <w:p w:rsidR="00DC3841" w:rsidRPr="00705A0D" w:rsidRDefault="00DC3841" w:rsidP="00DC3841">
            <w:r w:rsidRPr="00705A0D">
              <w:t>Кибишева Л.Ю. (мат-ка)</w:t>
            </w:r>
          </w:p>
        </w:tc>
      </w:tr>
      <w:tr w:rsidR="00DC3841" w:rsidRPr="00705A0D" w:rsidTr="00177EA1">
        <w:trPr>
          <w:trHeight w:val="266"/>
        </w:trPr>
        <w:tc>
          <w:tcPr>
            <w:tcW w:w="675" w:type="dxa"/>
          </w:tcPr>
          <w:p w:rsidR="00DC3841" w:rsidRPr="00705A0D" w:rsidRDefault="00DC3841" w:rsidP="00DC3841">
            <w:r w:rsidRPr="00705A0D">
              <w:t>8</w:t>
            </w:r>
          </w:p>
        </w:tc>
        <w:tc>
          <w:tcPr>
            <w:tcW w:w="2268" w:type="dxa"/>
          </w:tcPr>
          <w:p w:rsidR="00DC3841" w:rsidRPr="00705A0D" w:rsidRDefault="00DC3841" w:rsidP="00DC3841">
            <w:r w:rsidRPr="00705A0D">
              <w:t>Открытая олимпиада КБГУ</w:t>
            </w:r>
          </w:p>
        </w:tc>
        <w:tc>
          <w:tcPr>
            <w:tcW w:w="1701" w:type="dxa"/>
          </w:tcPr>
          <w:p w:rsidR="00DC3841" w:rsidRPr="00705A0D" w:rsidRDefault="00DC3841" w:rsidP="00DC3841">
            <w:r w:rsidRPr="00705A0D">
              <w:t>Апрель</w:t>
            </w:r>
          </w:p>
        </w:tc>
        <w:tc>
          <w:tcPr>
            <w:tcW w:w="1210" w:type="dxa"/>
          </w:tcPr>
          <w:p w:rsidR="00DC3841" w:rsidRPr="00705A0D" w:rsidRDefault="00DC3841" w:rsidP="00DC3841">
            <w:r w:rsidRPr="00705A0D">
              <w:t>очная</w:t>
            </w:r>
          </w:p>
        </w:tc>
        <w:tc>
          <w:tcPr>
            <w:tcW w:w="2192" w:type="dxa"/>
          </w:tcPr>
          <w:p w:rsidR="00DC3841" w:rsidRPr="00705A0D" w:rsidRDefault="00DC3841" w:rsidP="00DC3841"/>
        </w:tc>
        <w:tc>
          <w:tcPr>
            <w:tcW w:w="1701" w:type="dxa"/>
          </w:tcPr>
          <w:p w:rsidR="00DC3841" w:rsidRPr="00705A0D" w:rsidRDefault="00DC3841" w:rsidP="00DC3841">
            <w:r w:rsidRPr="00705A0D">
              <w:t>Тхазаплижева Д.А (каб.яз, культура народов КБР),</w:t>
            </w:r>
          </w:p>
          <w:p w:rsidR="00DC3841" w:rsidRPr="00705A0D" w:rsidRDefault="00DC3841" w:rsidP="00DC3841">
            <w:r w:rsidRPr="00705A0D">
              <w:t>Дышекова Мадина</w:t>
            </w:r>
          </w:p>
          <w:p w:rsidR="00DC3841" w:rsidRPr="00705A0D" w:rsidRDefault="00DC3841" w:rsidP="00DC3841">
            <w:r w:rsidRPr="00705A0D">
              <w:t>Кибишева Л.Х.(культ.народов КБР)</w:t>
            </w:r>
          </w:p>
          <w:p w:rsidR="00DC3841" w:rsidRPr="00705A0D" w:rsidRDefault="00DC3841" w:rsidP="00DC3841"/>
          <w:p w:rsidR="00DC3841" w:rsidRPr="00705A0D" w:rsidRDefault="00DC3841" w:rsidP="00DC3841">
            <w:r w:rsidRPr="00705A0D">
              <w:t>Мамрешев Амин(респ олимп.</w:t>
            </w:r>
            <w:r>
              <w:t xml:space="preserve"> «</w:t>
            </w:r>
            <w:r w:rsidRPr="00705A0D">
              <w:t>Солнечный город</w:t>
            </w:r>
            <w:r>
              <w:t>»</w:t>
            </w:r>
            <w:r w:rsidRPr="00705A0D">
              <w:t>)</w:t>
            </w:r>
          </w:p>
        </w:tc>
      </w:tr>
    </w:tbl>
    <w:p w:rsidR="00DC3841" w:rsidRDefault="00DC3841" w:rsidP="009F0E9C">
      <w:pPr>
        <w:pStyle w:val="af4"/>
        <w:ind w:left="644"/>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992"/>
        <w:gridCol w:w="1701"/>
        <w:gridCol w:w="2126"/>
      </w:tblGrid>
      <w:tr w:rsidR="00DC3841" w:rsidRPr="00267658" w:rsidTr="00DC3841">
        <w:tc>
          <w:tcPr>
            <w:tcW w:w="9889" w:type="dxa"/>
            <w:gridSpan w:val="5"/>
          </w:tcPr>
          <w:p w:rsidR="00DC3841" w:rsidRPr="00267658" w:rsidRDefault="00DC3841" w:rsidP="00DC3841">
            <w:pPr>
              <w:pStyle w:val="af7"/>
              <w:suppressAutoHyphens/>
              <w:spacing w:line="276" w:lineRule="auto"/>
              <w:rPr>
                <w:rFonts w:ascii="Times New Roman" w:hAnsi="Times New Roman"/>
                <w:b/>
                <w:sz w:val="24"/>
                <w:szCs w:val="24"/>
              </w:rPr>
            </w:pPr>
          </w:p>
          <w:p w:rsidR="00DC3841" w:rsidRPr="00267658" w:rsidRDefault="00DC3841" w:rsidP="00DC3841">
            <w:pPr>
              <w:pStyle w:val="af7"/>
              <w:suppressAutoHyphens/>
              <w:spacing w:line="276" w:lineRule="auto"/>
              <w:rPr>
                <w:rFonts w:ascii="Times New Roman" w:hAnsi="Times New Roman"/>
                <w:b/>
                <w:sz w:val="24"/>
                <w:szCs w:val="24"/>
              </w:rPr>
            </w:pPr>
            <w:r w:rsidRPr="00267658">
              <w:rPr>
                <w:rFonts w:ascii="Times New Roman" w:hAnsi="Times New Roman"/>
                <w:b/>
                <w:sz w:val="24"/>
                <w:szCs w:val="24"/>
              </w:rPr>
              <w:t>Достижения обучающихся во внеурочной деятельности 2017-2018уч.  год</w:t>
            </w:r>
          </w:p>
          <w:p w:rsidR="00DC3841" w:rsidRPr="00267658" w:rsidRDefault="00DC3841" w:rsidP="00DC3841">
            <w:pPr>
              <w:pStyle w:val="af7"/>
              <w:spacing w:line="276" w:lineRule="auto"/>
              <w:rPr>
                <w:rFonts w:ascii="Times New Roman" w:hAnsi="Times New Roman"/>
                <w:b/>
                <w:sz w:val="24"/>
                <w:szCs w:val="24"/>
              </w:rPr>
            </w:pPr>
          </w:p>
        </w:tc>
      </w:tr>
      <w:tr w:rsidR="00DC3841" w:rsidRPr="00267658" w:rsidTr="00177EA1">
        <w:tc>
          <w:tcPr>
            <w:tcW w:w="3085" w:type="dxa"/>
          </w:tcPr>
          <w:p w:rsidR="00DC3841" w:rsidRPr="00267658" w:rsidRDefault="00DC3841" w:rsidP="00DC3841">
            <w:pPr>
              <w:pStyle w:val="af7"/>
              <w:suppressAutoHyphens/>
              <w:spacing w:line="276" w:lineRule="auto"/>
              <w:rPr>
                <w:rFonts w:ascii="Times New Roman" w:hAnsi="Times New Roman"/>
                <w:b/>
                <w:sz w:val="24"/>
                <w:szCs w:val="24"/>
              </w:rPr>
            </w:pPr>
            <w:r w:rsidRPr="00267658">
              <w:rPr>
                <w:rFonts w:ascii="Times New Roman" w:hAnsi="Times New Roman"/>
                <w:b/>
                <w:sz w:val="24"/>
                <w:szCs w:val="24"/>
              </w:rPr>
              <w:t>Олимпиады, конкурсы</w:t>
            </w:r>
          </w:p>
          <w:p w:rsidR="00DC3841" w:rsidRPr="00267658" w:rsidRDefault="00DC3841" w:rsidP="00DC3841">
            <w:pPr>
              <w:pStyle w:val="af7"/>
              <w:suppressAutoHyphens/>
              <w:spacing w:line="276" w:lineRule="auto"/>
              <w:rPr>
                <w:rFonts w:ascii="Times New Roman" w:hAnsi="Times New Roman"/>
                <w:b/>
                <w:sz w:val="24"/>
                <w:szCs w:val="24"/>
              </w:rPr>
            </w:pPr>
          </w:p>
        </w:tc>
        <w:tc>
          <w:tcPr>
            <w:tcW w:w="1985" w:type="dxa"/>
          </w:tcPr>
          <w:p w:rsidR="00DC3841" w:rsidRPr="00267658" w:rsidRDefault="00DC3841" w:rsidP="00DC3841">
            <w:pPr>
              <w:pStyle w:val="af7"/>
              <w:suppressAutoHyphens/>
              <w:spacing w:line="276" w:lineRule="auto"/>
              <w:rPr>
                <w:rFonts w:ascii="Times New Roman" w:hAnsi="Times New Roman"/>
                <w:b/>
                <w:sz w:val="24"/>
                <w:szCs w:val="24"/>
              </w:rPr>
            </w:pPr>
            <w:r w:rsidRPr="00267658">
              <w:rPr>
                <w:rFonts w:ascii="Times New Roman" w:hAnsi="Times New Roman"/>
                <w:b/>
                <w:sz w:val="24"/>
                <w:szCs w:val="24"/>
              </w:rPr>
              <w:t>уровень</w:t>
            </w:r>
          </w:p>
        </w:tc>
        <w:tc>
          <w:tcPr>
            <w:tcW w:w="992" w:type="dxa"/>
          </w:tcPr>
          <w:p w:rsidR="00DC3841" w:rsidRPr="00267658" w:rsidRDefault="00DC3841" w:rsidP="00DC3841">
            <w:pPr>
              <w:pStyle w:val="af7"/>
              <w:suppressAutoHyphens/>
              <w:spacing w:line="276" w:lineRule="auto"/>
              <w:rPr>
                <w:rFonts w:ascii="Times New Roman" w:hAnsi="Times New Roman"/>
                <w:b/>
                <w:sz w:val="24"/>
                <w:szCs w:val="24"/>
              </w:rPr>
            </w:pPr>
            <w:r w:rsidRPr="00267658">
              <w:rPr>
                <w:rFonts w:ascii="Times New Roman" w:hAnsi="Times New Roman"/>
                <w:b/>
                <w:sz w:val="24"/>
                <w:szCs w:val="24"/>
              </w:rPr>
              <w:t>класс</w:t>
            </w:r>
          </w:p>
        </w:tc>
        <w:tc>
          <w:tcPr>
            <w:tcW w:w="1701" w:type="dxa"/>
          </w:tcPr>
          <w:p w:rsidR="00DC3841" w:rsidRPr="00267658" w:rsidRDefault="00DC3841" w:rsidP="00DC3841">
            <w:pPr>
              <w:pStyle w:val="af7"/>
              <w:suppressAutoHyphens/>
              <w:spacing w:line="276" w:lineRule="auto"/>
              <w:rPr>
                <w:rFonts w:ascii="Times New Roman" w:hAnsi="Times New Roman"/>
                <w:b/>
                <w:sz w:val="24"/>
                <w:szCs w:val="24"/>
              </w:rPr>
            </w:pPr>
            <w:r w:rsidRPr="00267658">
              <w:rPr>
                <w:rFonts w:ascii="Times New Roman" w:hAnsi="Times New Roman"/>
                <w:b/>
                <w:sz w:val="24"/>
                <w:szCs w:val="24"/>
              </w:rPr>
              <w:t>Победители и призеры</w:t>
            </w:r>
          </w:p>
        </w:tc>
        <w:tc>
          <w:tcPr>
            <w:tcW w:w="2126" w:type="dxa"/>
          </w:tcPr>
          <w:p w:rsidR="00DC3841" w:rsidRPr="00267658" w:rsidRDefault="00DC3841" w:rsidP="00DC3841">
            <w:pPr>
              <w:pStyle w:val="af7"/>
              <w:suppressAutoHyphens/>
              <w:spacing w:line="276" w:lineRule="auto"/>
              <w:rPr>
                <w:rFonts w:ascii="Times New Roman" w:hAnsi="Times New Roman"/>
                <w:b/>
                <w:sz w:val="24"/>
                <w:szCs w:val="24"/>
              </w:rPr>
            </w:pPr>
            <w:r w:rsidRPr="00267658">
              <w:rPr>
                <w:rFonts w:ascii="Times New Roman" w:hAnsi="Times New Roman"/>
                <w:b/>
                <w:sz w:val="24"/>
                <w:szCs w:val="24"/>
              </w:rPr>
              <w:t>Руководитель</w:t>
            </w:r>
          </w:p>
        </w:tc>
      </w:tr>
      <w:tr w:rsidR="00DC3841" w:rsidRPr="00267658" w:rsidTr="00177EA1">
        <w:trPr>
          <w:trHeight w:val="375"/>
        </w:trPr>
        <w:tc>
          <w:tcPr>
            <w:tcW w:w="30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Конкурс « Ученик года»</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11</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Бетуганов Сослан 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З.М</w:t>
            </w:r>
          </w:p>
        </w:tc>
      </w:tr>
      <w:tr w:rsidR="00DC3841" w:rsidRPr="00267658" w:rsidTr="00177EA1">
        <w:trPr>
          <w:trHeight w:val="255"/>
        </w:trPr>
        <w:tc>
          <w:tcPr>
            <w:tcW w:w="30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Конкурс « Ученик года»</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9</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Юлиана  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Кибишева А.М.</w:t>
            </w:r>
          </w:p>
        </w:tc>
      </w:tr>
      <w:tr w:rsidR="00DC3841" w:rsidRPr="00267658" w:rsidTr="00177EA1">
        <w:trPr>
          <w:trHeight w:val="570"/>
        </w:trPr>
        <w:tc>
          <w:tcPr>
            <w:tcW w:w="3085" w:type="dxa"/>
          </w:tcPr>
          <w:p w:rsidR="00DC3841" w:rsidRPr="00267658" w:rsidRDefault="00DC3841" w:rsidP="00DC3841">
            <w:pPr>
              <w:pStyle w:val="p3"/>
              <w:shd w:val="clear" w:color="auto" w:fill="FFFFFF"/>
            </w:pPr>
            <w:r w:rsidRPr="00267658">
              <w:rPr>
                <w:rStyle w:val="s8"/>
                <w:color w:val="000000"/>
              </w:rPr>
              <w:t>«Творчество и созидание» -</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8</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Дышекова Элина-победитель</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ДышековаМ.М.</w:t>
            </w:r>
          </w:p>
        </w:tc>
      </w:tr>
      <w:tr w:rsidR="00DC3841" w:rsidRPr="00267658" w:rsidTr="00177EA1">
        <w:trPr>
          <w:trHeight w:val="390"/>
        </w:trPr>
        <w:tc>
          <w:tcPr>
            <w:tcW w:w="3085" w:type="dxa"/>
          </w:tcPr>
          <w:p w:rsidR="00DC3841" w:rsidRPr="00267658" w:rsidRDefault="00DC3841" w:rsidP="00DC3841">
            <w:pPr>
              <w:pStyle w:val="p3"/>
              <w:shd w:val="clear" w:color="auto" w:fill="FFFFFF"/>
              <w:rPr>
                <w:rStyle w:val="s8"/>
                <w:color w:val="000000"/>
              </w:rPr>
            </w:pPr>
            <w:r w:rsidRPr="00267658">
              <w:rPr>
                <w:rStyle w:val="s8"/>
                <w:color w:val="000000"/>
              </w:rPr>
              <w:t xml:space="preserve">«Творчество и созидание» </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8</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Тхагапсоева Алена,победи</w:t>
            </w:r>
            <w:r w:rsidRPr="00267658">
              <w:rPr>
                <w:rFonts w:ascii="Times New Roman" w:hAnsi="Times New Roman"/>
                <w:sz w:val="24"/>
                <w:szCs w:val="24"/>
              </w:rPr>
              <w:lastRenderedPageBreak/>
              <w:t>тель</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lastRenderedPageBreak/>
              <w:t>ДышековаМ.М.</w:t>
            </w:r>
          </w:p>
        </w:tc>
      </w:tr>
      <w:tr w:rsidR="00DC3841" w:rsidRPr="00267658" w:rsidTr="00177EA1">
        <w:trPr>
          <w:trHeight w:val="675"/>
        </w:trPr>
        <w:tc>
          <w:tcPr>
            <w:tcW w:w="3085" w:type="dxa"/>
          </w:tcPr>
          <w:p w:rsidR="00DC3841" w:rsidRPr="00267658" w:rsidRDefault="00DC3841" w:rsidP="00DC3841">
            <w:pPr>
              <w:pStyle w:val="p3"/>
              <w:shd w:val="clear" w:color="auto" w:fill="FFFFFF"/>
              <w:rPr>
                <w:rStyle w:val="s8"/>
                <w:color w:val="000000"/>
              </w:rPr>
            </w:pPr>
            <w:r w:rsidRPr="00267658">
              <w:rPr>
                <w:rStyle w:val="s8"/>
                <w:color w:val="000000"/>
              </w:rPr>
              <w:lastRenderedPageBreak/>
              <w:t>«Творчество и созидание»</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9</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Юлиана,призер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ДышековаМ.М.</w:t>
            </w:r>
          </w:p>
        </w:tc>
      </w:tr>
      <w:tr w:rsidR="00DC3841" w:rsidRPr="00267658" w:rsidTr="00177EA1">
        <w:trPr>
          <w:trHeight w:val="617"/>
        </w:trPr>
        <w:tc>
          <w:tcPr>
            <w:tcW w:w="3085" w:type="dxa"/>
          </w:tcPr>
          <w:p w:rsidR="00DC3841" w:rsidRPr="00267658" w:rsidRDefault="00DC3841" w:rsidP="00DC3841">
            <w:pPr>
              <w:pStyle w:val="p3"/>
              <w:shd w:val="clear" w:color="auto" w:fill="FFFFFF"/>
              <w:rPr>
                <w:rStyle w:val="s8"/>
                <w:color w:val="000000"/>
              </w:rPr>
            </w:pPr>
            <w:r w:rsidRPr="00267658">
              <w:rPr>
                <w:rStyle w:val="s8"/>
                <w:color w:val="000000"/>
              </w:rPr>
              <w:t>«Творчество. Познание. Дети»</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4</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Кушхова Ариана, победитель</w:t>
            </w:r>
          </w:p>
        </w:tc>
        <w:tc>
          <w:tcPr>
            <w:tcW w:w="2126" w:type="dxa"/>
          </w:tcPr>
          <w:p w:rsidR="00DC3841" w:rsidRPr="00267658" w:rsidRDefault="00DC3841" w:rsidP="00DC3841">
            <w:r w:rsidRPr="00267658">
              <w:t>ДышековаМ.М.</w:t>
            </w:r>
          </w:p>
        </w:tc>
      </w:tr>
      <w:tr w:rsidR="00DC3841" w:rsidRPr="00267658" w:rsidTr="00177EA1">
        <w:trPr>
          <w:trHeight w:val="480"/>
        </w:trPr>
        <w:tc>
          <w:tcPr>
            <w:tcW w:w="3085" w:type="dxa"/>
          </w:tcPr>
          <w:p w:rsidR="00DC3841" w:rsidRPr="00267658" w:rsidRDefault="00DC3841" w:rsidP="00DC3841">
            <w:r w:rsidRPr="00267658">
              <w:rPr>
                <w:rStyle w:val="s8"/>
                <w:color w:val="000000"/>
              </w:rPr>
              <w:t>«Творчество. Познание. Дети»</w:t>
            </w:r>
          </w:p>
        </w:tc>
        <w:tc>
          <w:tcPr>
            <w:tcW w:w="1985" w:type="dxa"/>
          </w:tcPr>
          <w:p w:rsidR="00DC3841" w:rsidRPr="00267658" w:rsidRDefault="00DC3841" w:rsidP="00DC3841">
            <w:r w:rsidRPr="00267658">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3</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Тамазова Дана,призер</w:t>
            </w:r>
          </w:p>
        </w:tc>
        <w:tc>
          <w:tcPr>
            <w:tcW w:w="2126" w:type="dxa"/>
          </w:tcPr>
          <w:p w:rsidR="00DC3841" w:rsidRPr="00267658" w:rsidRDefault="00DC3841" w:rsidP="00DC3841">
            <w:r w:rsidRPr="00267658">
              <w:t>ДышековаМ.М.</w:t>
            </w:r>
          </w:p>
        </w:tc>
      </w:tr>
      <w:tr w:rsidR="00DC3841" w:rsidRPr="00267658" w:rsidTr="00177EA1">
        <w:trPr>
          <w:trHeight w:val="360"/>
        </w:trPr>
        <w:tc>
          <w:tcPr>
            <w:tcW w:w="3085" w:type="dxa"/>
          </w:tcPr>
          <w:p w:rsidR="00DC3841" w:rsidRPr="00267658" w:rsidRDefault="00DC3841" w:rsidP="00DC3841">
            <w:r w:rsidRPr="00267658">
              <w:rPr>
                <w:rStyle w:val="s8"/>
                <w:color w:val="000000"/>
              </w:rPr>
              <w:t>«Творчество. Познание. Дети»</w:t>
            </w:r>
          </w:p>
        </w:tc>
        <w:tc>
          <w:tcPr>
            <w:tcW w:w="1985" w:type="dxa"/>
          </w:tcPr>
          <w:p w:rsidR="00DC3841" w:rsidRPr="00267658" w:rsidRDefault="00DC3841" w:rsidP="00DC3841">
            <w:r w:rsidRPr="00267658">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5</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Тхагапсоева Диляра,призер</w:t>
            </w:r>
          </w:p>
        </w:tc>
        <w:tc>
          <w:tcPr>
            <w:tcW w:w="2126" w:type="dxa"/>
          </w:tcPr>
          <w:p w:rsidR="00DC3841" w:rsidRPr="00267658" w:rsidRDefault="00DC3841" w:rsidP="00DC3841">
            <w:r w:rsidRPr="00267658">
              <w:t>ДышековаМ.М.</w:t>
            </w:r>
          </w:p>
        </w:tc>
      </w:tr>
      <w:tr w:rsidR="00DC3841" w:rsidRPr="00267658" w:rsidTr="00177EA1">
        <w:trPr>
          <w:trHeight w:val="615"/>
        </w:trPr>
        <w:tc>
          <w:tcPr>
            <w:tcW w:w="3085" w:type="dxa"/>
          </w:tcPr>
          <w:p w:rsidR="00DC3841" w:rsidRPr="00267658" w:rsidRDefault="00DC3841" w:rsidP="00DC3841">
            <w:pPr>
              <w:pStyle w:val="p3"/>
              <w:shd w:val="clear" w:color="auto" w:fill="FFFFFF"/>
            </w:pPr>
            <w:r w:rsidRPr="00267658">
              <w:t xml:space="preserve">Конкурс сочинений </w:t>
            </w:r>
            <w:r w:rsidRPr="00267658">
              <w:rPr>
                <w:rStyle w:val="s8"/>
                <w:color w:val="000000"/>
              </w:rPr>
              <w:t xml:space="preserve">«Къэухь» </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10</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Тхагапсоева Алена-призер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Р.Х.</w:t>
            </w:r>
          </w:p>
        </w:tc>
      </w:tr>
      <w:tr w:rsidR="00DC3841" w:rsidRPr="00267658" w:rsidTr="00177EA1">
        <w:trPr>
          <w:trHeight w:val="519"/>
        </w:trPr>
        <w:tc>
          <w:tcPr>
            <w:tcW w:w="3085" w:type="dxa"/>
          </w:tcPr>
          <w:p w:rsidR="00DC3841" w:rsidRPr="00267658" w:rsidRDefault="00DC3841" w:rsidP="00DC3841">
            <w:pPr>
              <w:pStyle w:val="p3"/>
              <w:shd w:val="clear" w:color="auto" w:fill="FFFFFF"/>
            </w:pPr>
            <w:r w:rsidRPr="00267658">
              <w:t xml:space="preserve">Конкурс сочинений </w:t>
            </w:r>
            <w:r w:rsidRPr="00267658">
              <w:rPr>
                <w:rStyle w:val="s8"/>
                <w:color w:val="000000"/>
              </w:rPr>
              <w:t xml:space="preserve">«Къэухь» </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10</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Дышекова Элина 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Р.Х.</w:t>
            </w:r>
          </w:p>
        </w:tc>
      </w:tr>
      <w:tr w:rsidR="00DC3841" w:rsidRPr="00267658" w:rsidTr="00177EA1">
        <w:trPr>
          <w:trHeight w:val="609"/>
        </w:trPr>
        <w:tc>
          <w:tcPr>
            <w:tcW w:w="3085" w:type="dxa"/>
          </w:tcPr>
          <w:p w:rsidR="00DC3841" w:rsidRPr="00267658" w:rsidRDefault="00DC3841" w:rsidP="00DC3841">
            <w:r w:rsidRPr="00267658">
              <w:t>Конкурс  рисунков «Сегодня я рисую, завтра голосую!»</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 xml:space="preserve">7 </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Кибишев Эльдар,</w:t>
            </w:r>
          </w:p>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победитель</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Кибишева А.М.</w:t>
            </w:r>
          </w:p>
        </w:tc>
      </w:tr>
      <w:tr w:rsidR="00DC3841" w:rsidRPr="00267658" w:rsidTr="00177EA1">
        <w:tc>
          <w:tcPr>
            <w:tcW w:w="30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 xml:space="preserve"> Конкурс  сочинений на тему: «Если б я был президентом!» </w:t>
            </w:r>
          </w:p>
        </w:tc>
        <w:tc>
          <w:tcPr>
            <w:tcW w:w="1985" w:type="dxa"/>
          </w:tcPr>
          <w:p w:rsidR="00DC3841" w:rsidRPr="00267658" w:rsidRDefault="00DC3841" w:rsidP="00DC3841">
            <w:pPr>
              <w:pStyle w:val="af7"/>
              <w:suppressAutoHyphens/>
              <w:spacing w:line="276" w:lineRule="auto"/>
              <w:rPr>
                <w:rFonts w:ascii="Times New Roman" w:hAnsi="Times New Roman"/>
              </w:rPr>
            </w:pPr>
            <w:r w:rsidRPr="00267658">
              <w:rPr>
                <w:rFonts w:ascii="Times New Roman" w:hAnsi="Times New Roman"/>
              </w:rPr>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11</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Аргашокова Даниза, победитель</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Кибишева М.З.</w:t>
            </w:r>
          </w:p>
        </w:tc>
      </w:tr>
      <w:tr w:rsidR="00DC3841" w:rsidRPr="00267658" w:rsidTr="00177EA1">
        <w:trPr>
          <w:trHeight w:val="584"/>
        </w:trPr>
        <w:tc>
          <w:tcPr>
            <w:tcW w:w="3085" w:type="dxa"/>
          </w:tcPr>
          <w:p w:rsidR="00DC3841" w:rsidRPr="00267658" w:rsidRDefault="00DC3841" w:rsidP="00DC3841">
            <w:r w:rsidRPr="00267658">
              <w:t>Конкурс фотографий «Голосуем всей семьей»</w:t>
            </w:r>
          </w:p>
        </w:tc>
        <w:tc>
          <w:tcPr>
            <w:tcW w:w="19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9</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Ариана призер –</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З.М</w:t>
            </w:r>
          </w:p>
        </w:tc>
      </w:tr>
      <w:tr w:rsidR="00DC3841" w:rsidRPr="00267658" w:rsidTr="00177EA1">
        <w:trPr>
          <w:trHeight w:val="195"/>
        </w:trPr>
        <w:tc>
          <w:tcPr>
            <w:tcW w:w="3085" w:type="dxa"/>
          </w:tcPr>
          <w:p w:rsidR="00DC3841" w:rsidRPr="00267658" w:rsidRDefault="00DC3841" w:rsidP="00DC3841">
            <w:r w:rsidRPr="00267658">
              <w:t>Конкурс  рисунков «Моя Росгвардия»</w:t>
            </w:r>
          </w:p>
          <w:p w:rsidR="00DC3841" w:rsidRPr="00267658" w:rsidRDefault="00DC3841" w:rsidP="00DC3841">
            <w:pPr>
              <w:pStyle w:val="af7"/>
              <w:suppressAutoHyphens/>
              <w:spacing w:line="276" w:lineRule="auto"/>
              <w:rPr>
                <w:rFonts w:ascii="Times New Roman" w:hAnsi="Times New Roman"/>
                <w:sz w:val="24"/>
                <w:szCs w:val="24"/>
                <w:lang w:eastAsia="ar-SA"/>
              </w:rPr>
            </w:pPr>
          </w:p>
        </w:tc>
        <w:tc>
          <w:tcPr>
            <w:tcW w:w="19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7</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 Темирлан, 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З.М</w:t>
            </w:r>
          </w:p>
        </w:tc>
      </w:tr>
      <w:tr w:rsidR="00DC3841" w:rsidRPr="00267658" w:rsidTr="00177EA1">
        <w:trPr>
          <w:trHeight w:val="345"/>
        </w:trPr>
        <w:tc>
          <w:tcPr>
            <w:tcW w:w="3085" w:type="dxa"/>
          </w:tcPr>
          <w:p w:rsidR="00DC3841" w:rsidRPr="00267658" w:rsidRDefault="00DC3841" w:rsidP="00DC3841">
            <w:pPr>
              <w:spacing w:line="276" w:lineRule="auto"/>
            </w:pPr>
            <w:r w:rsidRPr="00267658">
              <w:t>Конкурс  рисунков «Моя Росгвардия</w:t>
            </w:r>
          </w:p>
        </w:tc>
        <w:tc>
          <w:tcPr>
            <w:tcW w:w="1985" w:type="dxa"/>
          </w:tcPr>
          <w:p w:rsidR="00DC3841" w:rsidRPr="00267658" w:rsidRDefault="00DC3841" w:rsidP="00DC3841">
            <w:pPr>
              <w:spacing w:line="276" w:lineRule="auto"/>
            </w:pPr>
            <w:r w:rsidRPr="00267658">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4</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 Кемран-призер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Канукоева З.М.</w:t>
            </w:r>
          </w:p>
        </w:tc>
      </w:tr>
      <w:tr w:rsidR="00DC3841" w:rsidRPr="00267658" w:rsidTr="00177EA1">
        <w:trPr>
          <w:trHeight w:val="105"/>
        </w:trPr>
        <w:tc>
          <w:tcPr>
            <w:tcW w:w="3085" w:type="dxa"/>
          </w:tcPr>
          <w:p w:rsidR="00DC3841" w:rsidRPr="00267658" w:rsidRDefault="00DC3841" w:rsidP="00DC3841">
            <w:pPr>
              <w:pStyle w:val="af7"/>
              <w:spacing w:line="276" w:lineRule="auto"/>
              <w:rPr>
                <w:rFonts w:ascii="Times New Roman" w:hAnsi="Times New Roman"/>
                <w:sz w:val="24"/>
                <w:szCs w:val="24"/>
              </w:rPr>
            </w:pPr>
            <w:r w:rsidRPr="00267658">
              <w:rPr>
                <w:rFonts w:ascii="Times New Roman" w:hAnsi="Times New Roman"/>
              </w:rPr>
              <w:t xml:space="preserve">Конкурс </w:t>
            </w:r>
            <w:r w:rsidRPr="00267658">
              <w:rPr>
                <w:rFonts w:ascii="Times New Roman" w:hAnsi="Times New Roman"/>
                <w:sz w:val="24"/>
                <w:szCs w:val="24"/>
              </w:rPr>
              <w:t xml:space="preserve"> рисунков «Моя Росгвардия»</w:t>
            </w:r>
          </w:p>
        </w:tc>
        <w:tc>
          <w:tcPr>
            <w:tcW w:w="1985" w:type="dxa"/>
          </w:tcPr>
          <w:p w:rsidR="00DC3841" w:rsidRPr="00267658" w:rsidRDefault="00DC3841" w:rsidP="00DC3841">
            <w:pPr>
              <w:spacing w:line="276" w:lineRule="auto"/>
            </w:pPr>
            <w:r w:rsidRPr="00267658">
              <w:t>республиканский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 Руслан   -призер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Дышекова М.М.</w:t>
            </w:r>
          </w:p>
        </w:tc>
      </w:tr>
      <w:tr w:rsidR="00DC3841" w:rsidRPr="00267658" w:rsidTr="00177EA1">
        <w:trPr>
          <w:trHeight w:val="676"/>
        </w:trPr>
        <w:tc>
          <w:tcPr>
            <w:tcW w:w="3085" w:type="dxa"/>
          </w:tcPr>
          <w:p w:rsidR="00DC3841" w:rsidRPr="00267658" w:rsidRDefault="00DC3841" w:rsidP="00DC3841">
            <w:pPr>
              <w:pStyle w:val="af7"/>
              <w:suppressAutoHyphens/>
              <w:spacing w:line="276" w:lineRule="auto"/>
              <w:rPr>
                <w:rFonts w:ascii="Times New Roman" w:hAnsi="Times New Roman"/>
                <w:bCs/>
                <w:sz w:val="24"/>
                <w:szCs w:val="24"/>
              </w:rPr>
            </w:pPr>
            <w:r w:rsidRPr="00267658">
              <w:rPr>
                <w:rFonts w:ascii="Times New Roman" w:hAnsi="Times New Roman"/>
              </w:rPr>
              <w:t>Баскетбол «Локобаскет-Школьная лига»</w:t>
            </w:r>
          </w:p>
        </w:tc>
        <w:tc>
          <w:tcPr>
            <w:tcW w:w="1985" w:type="dxa"/>
          </w:tcPr>
          <w:p w:rsidR="00DC3841" w:rsidRPr="00267658" w:rsidRDefault="00DC3841" w:rsidP="00DC3841">
            <w:pPr>
              <w:spacing w:line="276" w:lineRule="auto"/>
            </w:pPr>
            <w:r w:rsidRPr="00267658">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Команда,призер</w:t>
            </w:r>
          </w:p>
        </w:tc>
        <w:tc>
          <w:tcPr>
            <w:tcW w:w="2126" w:type="dxa"/>
          </w:tcPr>
          <w:p w:rsidR="00DC3841" w:rsidRPr="00267658" w:rsidRDefault="00DC3841" w:rsidP="00DC3841">
            <w:pPr>
              <w:spacing w:line="276" w:lineRule="auto"/>
            </w:pPr>
            <w:r w:rsidRPr="00267658">
              <w:t>Дышеков З.М.</w:t>
            </w:r>
          </w:p>
        </w:tc>
      </w:tr>
      <w:tr w:rsidR="00DC3841" w:rsidRPr="00267658" w:rsidTr="00177EA1">
        <w:trPr>
          <w:trHeight w:val="285"/>
        </w:trPr>
        <w:tc>
          <w:tcPr>
            <w:tcW w:w="3085" w:type="dxa"/>
          </w:tcPr>
          <w:p w:rsidR="00DC3841" w:rsidRPr="00267658" w:rsidRDefault="00DC3841" w:rsidP="00DC3841">
            <w:pPr>
              <w:pStyle w:val="af7"/>
              <w:suppressAutoHyphens/>
              <w:spacing w:line="276" w:lineRule="auto"/>
              <w:rPr>
                <w:rFonts w:ascii="Times New Roman" w:hAnsi="Times New Roman"/>
                <w:bCs/>
                <w:sz w:val="24"/>
                <w:szCs w:val="24"/>
              </w:rPr>
            </w:pPr>
            <w:r w:rsidRPr="00267658">
              <w:rPr>
                <w:rFonts w:ascii="Times New Roman" w:hAnsi="Times New Roman"/>
                <w:bCs/>
                <w:sz w:val="24"/>
                <w:szCs w:val="24"/>
              </w:rPr>
              <w:t>Лучшее сочинение на тему: «Я выбираю будущее!»</w:t>
            </w:r>
          </w:p>
        </w:tc>
        <w:tc>
          <w:tcPr>
            <w:tcW w:w="1985" w:type="dxa"/>
          </w:tcPr>
          <w:p w:rsidR="00DC3841" w:rsidRPr="00267658" w:rsidRDefault="00DC3841" w:rsidP="00DC3841">
            <w:pPr>
              <w:spacing w:line="276" w:lineRule="auto"/>
            </w:pPr>
            <w:r w:rsidRPr="00267658">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11</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Тхагапсоева Лана-призер</w:t>
            </w:r>
          </w:p>
        </w:tc>
        <w:tc>
          <w:tcPr>
            <w:tcW w:w="2126" w:type="dxa"/>
          </w:tcPr>
          <w:p w:rsidR="00DC3841" w:rsidRPr="00267658" w:rsidRDefault="00DC3841" w:rsidP="00DC3841">
            <w:pPr>
              <w:spacing w:line="276" w:lineRule="auto"/>
            </w:pPr>
            <w:r w:rsidRPr="00267658">
              <w:t>Тхазаплижев А.Х.</w:t>
            </w:r>
          </w:p>
        </w:tc>
      </w:tr>
      <w:tr w:rsidR="00DC3841" w:rsidRPr="00267658" w:rsidTr="00177EA1">
        <w:trPr>
          <w:trHeight w:val="945"/>
        </w:trPr>
        <w:tc>
          <w:tcPr>
            <w:tcW w:w="3085" w:type="dxa"/>
          </w:tcPr>
          <w:p w:rsidR="00DC3841" w:rsidRPr="00267658" w:rsidRDefault="00DC3841" w:rsidP="00DC3841">
            <w:pPr>
              <w:pStyle w:val="af7"/>
              <w:suppressAutoHyphens/>
              <w:spacing w:line="276" w:lineRule="auto"/>
              <w:rPr>
                <w:rFonts w:ascii="Times New Roman" w:hAnsi="Times New Roman"/>
                <w:bCs/>
                <w:sz w:val="24"/>
                <w:szCs w:val="24"/>
              </w:rPr>
            </w:pPr>
            <w:r w:rsidRPr="00267658">
              <w:rPr>
                <w:rFonts w:ascii="Times New Roman" w:hAnsi="Times New Roman"/>
                <w:bCs/>
                <w:sz w:val="24"/>
                <w:szCs w:val="24"/>
              </w:rPr>
              <w:t>«Религия и толерантность»</w:t>
            </w:r>
          </w:p>
          <w:p w:rsidR="00DC3841" w:rsidRPr="00267658" w:rsidRDefault="00DC3841" w:rsidP="00DC3841">
            <w:pPr>
              <w:pStyle w:val="af7"/>
              <w:suppressAutoHyphens/>
              <w:spacing w:line="276" w:lineRule="auto"/>
              <w:rPr>
                <w:rFonts w:ascii="Times New Roman" w:hAnsi="Times New Roman"/>
                <w:bCs/>
                <w:sz w:val="24"/>
                <w:szCs w:val="24"/>
              </w:rPr>
            </w:pPr>
            <w:r w:rsidRPr="00267658">
              <w:rPr>
                <w:rFonts w:ascii="Times New Roman" w:hAnsi="Times New Roman"/>
                <w:bCs/>
                <w:sz w:val="24"/>
                <w:szCs w:val="24"/>
              </w:rPr>
              <w:t>Номинация«Стихотворение»</w:t>
            </w:r>
          </w:p>
        </w:tc>
        <w:tc>
          <w:tcPr>
            <w:tcW w:w="1985" w:type="dxa"/>
          </w:tcPr>
          <w:p w:rsidR="00DC3841" w:rsidRPr="00267658" w:rsidRDefault="00DC3841" w:rsidP="00DC3841">
            <w:pPr>
              <w:spacing w:line="276" w:lineRule="auto"/>
            </w:pPr>
            <w:r w:rsidRPr="00267658">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11</w:t>
            </w:r>
          </w:p>
        </w:tc>
        <w:tc>
          <w:tcPr>
            <w:tcW w:w="1701" w:type="dxa"/>
          </w:tcPr>
          <w:p w:rsidR="00DC3841" w:rsidRPr="00267658" w:rsidRDefault="00DC3841" w:rsidP="00DC3841">
            <w:pPr>
              <w:rPr>
                <w:sz w:val="28"/>
                <w:szCs w:val="28"/>
              </w:rPr>
            </w:pPr>
            <w:r w:rsidRPr="00267658">
              <w:t>Кибишева Диана-победитель</w:t>
            </w:r>
          </w:p>
          <w:p w:rsidR="00DC3841" w:rsidRPr="00267658" w:rsidRDefault="00DC3841" w:rsidP="00DC3841">
            <w:pPr>
              <w:pStyle w:val="af7"/>
              <w:suppressAutoHyphens/>
              <w:spacing w:line="276" w:lineRule="auto"/>
              <w:rPr>
                <w:rFonts w:ascii="Times New Roman" w:hAnsi="Times New Roman"/>
                <w:sz w:val="24"/>
                <w:szCs w:val="24"/>
              </w:rPr>
            </w:pPr>
          </w:p>
        </w:tc>
        <w:tc>
          <w:tcPr>
            <w:tcW w:w="2126" w:type="dxa"/>
          </w:tcPr>
          <w:p w:rsidR="00DC3841" w:rsidRPr="00267658" w:rsidRDefault="00DC3841" w:rsidP="00DC3841">
            <w:pPr>
              <w:spacing w:line="276" w:lineRule="auto"/>
            </w:pPr>
            <w:r w:rsidRPr="00267658">
              <w:t>Кибишева М.З.</w:t>
            </w:r>
          </w:p>
        </w:tc>
      </w:tr>
      <w:tr w:rsidR="00DC3841" w:rsidRPr="00267658" w:rsidTr="00177EA1">
        <w:trPr>
          <w:trHeight w:val="630"/>
        </w:trPr>
        <w:tc>
          <w:tcPr>
            <w:tcW w:w="3085" w:type="dxa"/>
          </w:tcPr>
          <w:p w:rsidR="00DC3841" w:rsidRPr="00267658" w:rsidRDefault="00DC3841" w:rsidP="00DC3841">
            <w:pPr>
              <w:pStyle w:val="af7"/>
              <w:suppressAutoHyphens/>
              <w:spacing w:line="276" w:lineRule="auto"/>
              <w:rPr>
                <w:rFonts w:ascii="Times New Roman" w:hAnsi="Times New Roman"/>
                <w:bCs/>
                <w:sz w:val="24"/>
                <w:szCs w:val="24"/>
              </w:rPr>
            </w:pPr>
            <w:r w:rsidRPr="00267658">
              <w:rPr>
                <w:rFonts w:ascii="Times New Roman" w:hAnsi="Times New Roman"/>
                <w:bCs/>
                <w:sz w:val="24"/>
                <w:szCs w:val="24"/>
              </w:rPr>
              <w:t>СМИротворец «сочинение»</w:t>
            </w:r>
          </w:p>
          <w:p w:rsidR="00DC3841" w:rsidRPr="00267658" w:rsidRDefault="00DC3841" w:rsidP="00DC3841">
            <w:pPr>
              <w:pStyle w:val="af7"/>
              <w:suppressAutoHyphens/>
              <w:spacing w:line="276" w:lineRule="auto"/>
              <w:rPr>
                <w:rFonts w:ascii="Times New Roman" w:hAnsi="Times New Roman"/>
                <w:bCs/>
                <w:sz w:val="24"/>
                <w:szCs w:val="24"/>
              </w:rPr>
            </w:pPr>
          </w:p>
        </w:tc>
        <w:tc>
          <w:tcPr>
            <w:tcW w:w="1985" w:type="dxa"/>
          </w:tcPr>
          <w:p w:rsidR="00DC3841" w:rsidRPr="00267658" w:rsidRDefault="00DC3841" w:rsidP="00DC3841">
            <w:pPr>
              <w:spacing w:line="276" w:lineRule="auto"/>
            </w:pPr>
            <w:r w:rsidRPr="00267658">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11</w:t>
            </w:r>
          </w:p>
        </w:tc>
        <w:tc>
          <w:tcPr>
            <w:tcW w:w="1701" w:type="dxa"/>
          </w:tcPr>
          <w:p w:rsidR="00DC3841" w:rsidRPr="00267658" w:rsidRDefault="00DC3841" w:rsidP="00DC3841">
            <w:r w:rsidRPr="00267658">
              <w:t>Туганова Диана</w:t>
            </w:r>
          </w:p>
        </w:tc>
        <w:tc>
          <w:tcPr>
            <w:tcW w:w="2126" w:type="dxa"/>
          </w:tcPr>
          <w:p w:rsidR="00DC3841" w:rsidRPr="00267658" w:rsidRDefault="00DC3841" w:rsidP="00DC3841">
            <w:pPr>
              <w:spacing w:line="276" w:lineRule="auto"/>
            </w:pPr>
            <w:r w:rsidRPr="00267658">
              <w:t>Кибишева М.З.</w:t>
            </w:r>
          </w:p>
        </w:tc>
      </w:tr>
      <w:tr w:rsidR="00DC3841" w:rsidRPr="00267658" w:rsidTr="00177EA1">
        <w:trPr>
          <w:trHeight w:val="600"/>
        </w:trPr>
        <w:tc>
          <w:tcPr>
            <w:tcW w:w="3085" w:type="dxa"/>
          </w:tcPr>
          <w:p w:rsidR="00DC3841" w:rsidRPr="00267658" w:rsidRDefault="00DC3841" w:rsidP="00DC3841">
            <w:pPr>
              <w:pStyle w:val="af7"/>
              <w:suppressAutoHyphens/>
              <w:spacing w:line="276" w:lineRule="auto"/>
              <w:rPr>
                <w:rFonts w:ascii="Times New Roman" w:hAnsi="Times New Roman"/>
                <w:bCs/>
                <w:sz w:val="24"/>
                <w:szCs w:val="24"/>
              </w:rPr>
            </w:pPr>
            <w:r w:rsidRPr="00267658">
              <w:rPr>
                <w:rFonts w:ascii="Times New Roman" w:hAnsi="Times New Roman"/>
                <w:bCs/>
                <w:sz w:val="24"/>
                <w:szCs w:val="24"/>
              </w:rPr>
              <w:lastRenderedPageBreak/>
              <w:t>«Религия и толерантность»</w:t>
            </w:r>
          </w:p>
          <w:p w:rsidR="00DC3841" w:rsidRPr="00267658" w:rsidRDefault="00DC3841" w:rsidP="00DC3841">
            <w:pPr>
              <w:pStyle w:val="af7"/>
              <w:suppressAutoHyphens/>
              <w:spacing w:line="276" w:lineRule="auto"/>
              <w:rPr>
                <w:rFonts w:ascii="Times New Roman" w:hAnsi="Times New Roman"/>
                <w:bCs/>
                <w:sz w:val="24"/>
                <w:szCs w:val="24"/>
              </w:rPr>
            </w:pPr>
            <w:r w:rsidRPr="00267658">
              <w:rPr>
                <w:rFonts w:ascii="Times New Roman" w:hAnsi="Times New Roman"/>
                <w:bCs/>
                <w:sz w:val="24"/>
                <w:szCs w:val="24"/>
              </w:rPr>
              <w:t>Номинация «Сочинение» (эссе)</w:t>
            </w:r>
          </w:p>
        </w:tc>
        <w:tc>
          <w:tcPr>
            <w:tcW w:w="1985" w:type="dxa"/>
          </w:tcPr>
          <w:p w:rsidR="00DC3841" w:rsidRPr="00267658" w:rsidRDefault="00DC3841" w:rsidP="00DC3841">
            <w:pPr>
              <w:spacing w:line="276" w:lineRule="auto"/>
            </w:pPr>
            <w:r w:rsidRPr="00267658">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11</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Кодзокова Милана-призер</w:t>
            </w:r>
          </w:p>
        </w:tc>
        <w:tc>
          <w:tcPr>
            <w:tcW w:w="2126" w:type="dxa"/>
          </w:tcPr>
          <w:p w:rsidR="00DC3841" w:rsidRPr="00267658" w:rsidRDefault="00DC3841" w:rsidP="00DC3841">
            <w:pPr>
              <w:spacing w:line="276" w:lineRule="auto"/>
            </w:pPr>
            <w:r w:rsidRPr="00267658">
              <w:t>Тхазаплижев А.Х.</w:t>
            </w:r>
          </w:p>
        </w:tc>
      </w:tr>
      <w:tr w:rsidR="00DC3841" w:rsidRPr="00267658" w:rsidTr="00177EA1">
        <w:trPr>
          <w:trHeight w:val="360"/>
        </w:trPr>
        <w:tc>
          <w:tcPr>
            <w:tcW w:w="30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Баскетбол</w:t>
            </w:r>
          </w:p>
        </w:tc>
        <w:tc>
          <w:tcPr>
            <w:tcW w:w="19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команда мальчиков</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победитель</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 З.М.</w:t>
            </w:r>
          </w:p>
        </w:tc>
      </w:tr>
      <w:tr w:rsidR="00DC3841" w:rsidRPr="00267658" w:rsidTr="00177EA1">
        <w:trPr>
          <w:trHeight w:val="270"/>
        </w:trPr>
        <w:tc>
          <w:tcPr>
            <w:tcW w:w="30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Волейбол</w:t>
            </w:r>
          </w:p>
        </w:tc>
        <w:tc>
          <w:tcPr>
            <w:tcW w:w="1985"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муниципальный</w:t>
            </w:r>
          </w:p>
        </w:tc>
        <w:tc>
          <w:tcPr>
            <w:tcW w:w="992"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команда девочек</w:t>
            </w:r>
          </w:p>
        </w:tc>
        <w:tc>
          <w:tcPr>
            <w:tcW w:w="1701"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призер</w:t>
            </w:r>
          </w:p>
        </w:tc>
        <w:tc>
          <w:tcPr>
            <w:tcW w:w="2126" w:type="dxa"/>
          </w:tcPr>
          <w:p w:rsidR="00DC3841" w:rsidRPr="00267658" w:rsidRDefault="00DC3841" w:rsidP="00DC3841">
            <w:pPr>
              <w:pStyle w:val="af7"/>
              <w:suppressAutoHyphens/>
              <w:spacing w:line="276" w:lineRule="auto"/>
              <w:rPr>
                <w:rFonts w:ascii="Times New Roman" w:hAnsi="Times New Roman"/>
                <w:sz w:val="24"/>
                <w:szCs w:val="24"/>
              </w:rPr>
            </w:pPr>
            <w:r w:rsidRPr="00267658">
              <w:rPr>
                <w:rFonts w:ascii="Times New Roman" w:hAnsi="Times New Roman"/>
                <w:sz w:val="24"/>
                <w:szCs w:val="24"/>
              </w:rPr>
              <w:t>Дышеков З.М.</w:t>
            </w:r>
          </w:p>
        </w:tc>
      </w:tr>
    </w:tbl>
    <w:p w:rsidR="00870F50" w:rsidRPr="00177EA1" w:rsidRDefault="00870F50" w:rsidP="00870F50">
      <w:pPr>
        <w:jc w:val="both"/>
        <w:rPr>
          <w:b/>
        </w:rPr>
      </w:pPr>
    </w:p>
    <w:p w:rsidR="00952713" w:rsidRPr="00177EA1" w:rsidRDefault="00952713" w:rsidP="00952713">
      <w:pPr>
        <w:widowControl w:val="0"/>
        <w:autoSpaceDE w:val="0"/>
        <w:autoSpaceDN w:val="0"/>
        <w:adjustRightInd w:val="0"/>
        <w:ind w:firstLine="567"/>
        <w:jc w:val="both"/>
      </w:pPr>
    </w:p>
    <w:p w:rsidR="00DD3770" w:rsidRPr="00177EA1" w:rsidRDefault="00952713" w:rsidP="00DD3770">
      <w:pPr>
        <w:jc w:val="both"/>
        <w:rPr>
          <w:rStyle w:val="art-postheader"/>
          <w:b/>
        </w:rPr>
      </w:pPr>
      <w:r w:rsidRPr="00177EA1">
        <w:rPr>
          <w:b/>
          <w:u w:val="single"/>
        </w:rPr>
        <w:t>Раздел 7.</w:t>
      </w:r>
      <w:r w:rsidRPr="00177EA1">
        <w:rPr>
          <w:b/>
        </w:rPr>
        <w:t xml:space="preserve"> Самооценка воспитательной деятельности образовательного учреждения </w:t>
      </w:r>
    </w:p>
    <w:p w:rsidR="00174587" w:rsidRPr="00177EA1" w:rsidRDefault="008E03CF" w:rsidP="00174587">
      <w:pPr>
        <w:pStyle w:val="2"/>
        <w:jc w:val="center"/>
        <w:rPr>
          <w:rStyle w:val="art-postheader"/>
          <w:b/>
          <w:szCs w:val="24"/>
        </w:rPr>
      </w:pPr>
      <w:r w:rsidRPr="00177EA1">
        <w:rPr>
          <w:rStyle w:val="art-postheader"/>
          <w:b/>
          <w:szCs w:val="24"/>
        </w:rPr>
        <w:t xml:space="preserve">за </w:t>
      </w:r>
      <w:r w:rsidR="008D36D3" w:rsidRPr="00177EA1">
        <w:rPr>
          <w:rStyle w:val="art-postheader"/>
          <w:b/>
          <w:szCs w:val="24"/>
        </w:rPr>
        <w:t>2016-2017</w:t>
      </w:r>
      <w:r w:rsidR="00DD3770" w:rsidRPr="00177EA1">
        <w:rPr>
          <w:rStyle w:val="art-postheader"/>
          <w:b/>
          <w:szCs w:val="24"/>
        </w:rPr>
        <w:t xml:space="preserve"> учебный год</w:t>
      </w:r>
    </w:p>
    <w:p w:rsidR="008C12C8" w:rsidRDefault="008C12C8" w:rsidP="008C12C8"/>
    <w:p w:rsidR="008C12C8" w:rsidRPr="008C12C8" w:rsidRDefault="008C12C8" w:rsidP="008C12C8">
      <w:pPr>
        <w:ind w:right="-2"/>
      </w:pPr>
      <w:r w:rsidRPr="008C12C8">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8C12C8" w:rsidRPr="008C12C8" w:rsidRDefault="008C12C8" w:rsidP="008C12C8">
      <w:pPr>
        <w:ind w:right="-2"/>
      </w:pPr>
      <w:r w:rsidRPr="008C12C8">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8C12C8" w:rsidRPr="008C12C8" w:rsidRDefault="008C12C8" w:rsidP="008C12C8">
      <w:pPr>
        <w:ind w:right="-2"/>
      </w:pPr>
      <w:r w:rsidRPr="008C12C8">
        <w:t>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системно-деятельностный и личностно-ориентированный подход.</w:t>
      </w:r>
    </w:p>
    <w:p w:rsidR="008C12C8" w:rsidRPr="008C12C8" w:rsidRDefault="008C12C8" w:rsidP="008C12C8">
      <w:pPr>
        <w:pStyle w:val="af7"/>
        <w:ind w:right="-2"/>
        <w:rPr>
          <w:rFonts w:ascii="Times New Roman" w:hAnsi="Times New Roman"/>
          <w:sz w:val="24"/>
          <w:szCs w:val="24"/>
        </w:rPr>
      </w:pPr>
      <w:r w:rsidRPr="008C12C8">
        <w:rPr>
          <w:rFonts w:ascii="Times New Roman" w:hAnsi="Times New Roman"/>
          <w:sz w:val="24"/>
          <w:szCs w:val="24"/>
        </w:rPr>
        <w:t>Воспитание рассматривается как неотъемлемая часть образовательного процесса, направленная на создание условий:</w:t>
      </w:r>
    </w:p>
    <w:p w:rsidR="008C12C8" w:rsidRPr="008C12C8" w:rsidRDefault="008C12C8" w:rsidP="008C12C8">
      <w:pPr>
        <w:pStyle w:val="af7"/>
        <w:ind w:right="-2"/>
        <w:rPr>
          <w:rFonts w:ascii="Times New Roman" w:hAnsi="Times New Roman"/>
          <w:sz w:val="24"/>
          <w:szCs w:val="24"/>
        </w:rPr>
      </w:pPr>
      <w:r w:rsidRPr="008C12C8">
        <w:rPr>
          <w:rFonts w:ascii="Times New Roman" w:hAnsi="Times New Roman"/>
          <w:sz w:val="24"/>
          <w:szCs w:val="24"/>
        </w:rPr>
        <w:t>- для становления системы жизненных смыслов и ценностей растущего человека;</w:t>
      </w:r>
    </w:p>
    <w:p w:rsidR="008C12C8" w:rsidRPr="008C12C8" w:rsidRDefault="008C12C8" w:rsidP="008C12C8">
      <w:pPr>
        <w:pStyle w:val="af4"/>
        <w:spacing w:before="0" w:beforeAutospacing="0" w:after="0" w:afterAutospacing="0"/>
        <w:ind w:right="-2"/>
      </w:pPr>
      <w:r w:rsidRPr="008C12C8">
        <w:t>- для включения подрастающего поколения в пространство культуры;</w:t>
      </w:r>
    </w:p>
    <w:p w:rsidR="008C12C8" w:rsidRPr="008C12C8" w:rsidRDefault="008C12C8" w:rsidP="008C12C8">
      <w:pPr>
        <w:pStyle w:val="af4"/>
        <w:spacing w:before="0" w:beforeAutospacing="0" w:after="0" w:afterAutospacing="0"/>
        <w:ind w:right="-2"/>
      </w:pPr>
      <w:r w:rsidRPr="008C12C8">
        <w:t>- для осмысления ребенком цели своей жизни в соответствии с возможными путями развития;</w:t>
      </w:r>
    </w:p>
    <w:p w:rsidR="008C12C8" w:rsidRPr="008C12C8" w:rsidRDefault="008C12C8" w:rsidP="008C12C8">
      <w:pPr>
        <w:pStyle w:val="af4"/>
        <w:spacing w:before="0" w:beforeAutospacing="0" w:after="0" w:afterAutospacing="0"/>
        <w:ind w:right="-2"/>
      </w:pPr>
      <w:r w:rsidRPr="008C12C8">
        <w:t>- для включения учащихся в решение соответствующих их возрастным особенностям и возможностям проблем в различных сферах жизни.</w:t>
      </w:r>
    </w:p>
    <w:p w:rsidR="008C12C8" w:rsidRPr="008C12C8" w:rsidRDefault="008C12C8" w:rsidP="008C12C8">
      <w:pPr>
        <w:pStyle w:val="af7"/>
        <w:ind w:right="-2" w:firstLine="709"/>
        <w:rPr>
          <w:rFonts w:ascii="Times New Roman" w:hAnsi="Times New Roman"/>
          <w:sz w:val="24"/>
          <w:szCs w:val="24"/>
        </w:rPr>
      </w:pPr>
      <w:r w:rsidRPr="008C12C8">
        <w:rPr>
          <w:rFonts w:ascii="Times New Roman" w:hAnsi="Times New Roman"/>
          <w:sz w:val="24"/>
          <w:szCs w:val="24"/>
        </w:rPr>
        <w:t>Это отражается и в теме нашего образовательного учреждения по воспитательной работе ««Успешная социализация учащихся через системно-деятельностный подход в рамках реализации ФГОС второго поколения».</w:t>
      </w:r>
    </w:p>
    <w:p w:rsidR="008C12C8" w:rsidRPr="008C12C8" w:rsidRDefault="008C12C8" w:rsidP="008C12C8">
      <w:pPr>
        <w:pStyle w:val="af7"/>
        <w:rPr>
          <w:rFonts w:ascii="Times New Roman" w:hAnsi="Times New Roman"/>
          <w:sz w:val="24"/>
          <w:szCs w:val="24"/>
          <w:u w:val="single"/>
        </w:rPr>
      </w:pPr>
      <w:r w:rsidRPr="008C12C8">
        <w:rPr>
          <w:rFonts w:ascii="Times New Roman" w:hAnsi="Times New Roman"/>
          <w:sz w:val="24"/>
          <w:szCs w:val="24"/>
          <w:u w:val="single"/>
        </w:rPr>
        <w:t>Структурные элементы воспитательной системы:</w:t>
      </w:r>
    </w:p>
    <w:p w:rsidR="008C12C8" w:rsidRPr="008C12C8" w:rsidRDefault="008C12C8" w:rsidP="008C12C8">
      <w:pPr>
        <w:pStyle w:val="af7"/>
        <w:ind w:left="142" w:firstLine="284"/>
        <w:rPr>
          <w:rFonts w:ascii="Times New Roman" w:hAnsi="Times New Roman"/>
          <w:sz w:val="24"/>
          <w:szCs w:val="24"/>
        </w:rPr>
      </w:pPr>
      <w:r w:rsidRPr="008C12C8">
        <w:rPr>
          <w:rFonts w:ascii="Times New Roman" w:hAnsi="Times New Roman"/>
          <w:sz w:val="24"/>
          <w:szCs w:val="24"/>
        </w:rPr>
        <w:t>- методическое объединение классных руководителей;</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штаб воспитательной работы;</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социально-педагогическая служба;</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-психологическая служба;</w:t>
      </w:r>
    </w:p>
    <w:p w:rsidR="008C12C8" w:rsidRPr="008C12C8" w:rsidRDefault="008C12C8" w:rsidP="008C12C8">
      <w:pPr>
        <w:pStyle w:val="af7"/>
        <w:rPr>
          <w:rFonts w:ascii="Times New Roman" w:hAnsi="Times New Roman"/>
          <w:sz w:val="24"/>
          <w:szCs w:val="24"/>
          <w:u w:val="single"/>
        </w:rPr>
      </w:pPr>
      <w:r w:rsidRPr="008C12C8">
        <w:rPr>
          <w:rFonts w:ascii="Times New Roman" w:hAnsi="Times New Roman"/>
          <w:sz w:val="24"/>
          <w:szCs w:val="24"/>
          <w:u w:val="single"/>
        </w:rPr>
        <w:t>Основные принципы деятельности воспитательной системы:</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патриотическое воспитание  учащихся;</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личностно-ориентированное обучение и воспитание;</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системность;</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эффективность;</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максимальная реализация творческого и природного потенциала ребенка;</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lastRenderedPageBreak/>
        <w:t>- поощрение инициативы;</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информационная доступность.</w:t>
      </w:r>
    </w:p>
    <w:p w:rsidR="008C12C8" w:rsidRPr="008C12C8" w:rsidRDefault="008C12C8" w:rsidP="008C12C8">
      <w:pPr>
        <w:ind w:firstLine="709"/>
      </w:pPr>
      <w:r w:rsidRPr="008C12C8">
        <w:rPr>
          <w:b/>
          <w:bCs/>
        </w:rPr>
        <w:t>Цель воспитательной работы школы</w:t>
      </w:r>
      <w:r w:rsidRPr="008C12C8">
        <w:t>:</w:t>
      </w:r>
    </w:p>
    <w:p w:rsidR="008C12C8" w:rsidRPr="008C12C8" w:rsidRDefault="008C12C8" w:rsidP="008C12C8">
      <w:pPr>
        <w:ind w:firstLine="709"/>
      </w:pPr>
      <w:r w:rsidRPr="008C12C8">
        <w:t>Создание условий для формирования конкурентоспособной личности, с высоким уровнем самоконтроля и самосовершенствования, ориентированной на творческое развитие.</w:t>
      </w:r>
    </w:p>
    <w:p w:rsidR="008C12C8" w:rsidRPr="008C12C8" w:rsidRDefault="008C12C8" w:rsidP="008C12C8">
      <w:pPr>
        <w:ind w:firstLine="709"/>
        <w:rPr>
          <w:b/>
          <w:color w:val="000000"/>
        </w:rPr>
      </w:pPr>
      <w:r w:rsidRPr="008C12C8">
        <w:rPr>
          <w:b/>
          <w:bCs/>
          <w:color w:val="000000"/>
        </w:rPr>
        <w:t>Задачи воспитательной работы:</w:t>
      </w:r>
    </w:p>
    <w:p w:rsidR="008C12C8" w:rsidRPr="008C12C8" w:rsidRDefault="008C12C8" w:rsidP="008C12C8">
      <w:pPr>
        <w:ind w:firstLine="709"/>
        <w:rPr>
          <w:rFonts w:eastAsia="Calibri"/>
          <w:lang w:eastAsia="en-US"/>
        </w:rPr>
      </w:pPr>
      <w:r w:rsidRPr="008C12C8">
        <w:rPr>
          <w:bCs/>
          <w:color w:val="000000"/>
        </w:rPr>
        <w:t xml:space="preserve">- </w:t>
      </w:r>
      <w:r w:rsidRPr="008C12C8">
        <w:t>Работа по повышению научно-теоретического уровня педагогического коллектива в области воспитания детей.</w:t>
      </w:r>
    </w:p>
    <w:p w:rsidR="008C12C8" w:rsidRPr="008C12C8" w:rsidRDefault="008C12C8" w:rsidP="008C12C8">
      <w:pPr>
        <w:ind w:firstLine="709"/>
      </w:pPr>
      <w:r w:rsidRPr="008C12C8">
        <w:t>-  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w:t>
      </w:r>
    </w:p>
    <w:p w:rsidR="008C12C8" w:rsidRPr="008C12C8" w:rsidRDefault="008C12C8" w:rsidP="008C12C8">
      <w:pPr>
        <w:ind w:firstLine="709"/>
      </w:pPr>
      <w:r w:rsidRPr="008C12C8">
        <w:t>- 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8C12C8" w:rsidRPr="008C12C8" w:rsidRDefault="008C12C8" w:rsidP="008C12C8">
      <w:pPr>
        <w:ind w:firstLine="709"/>
      </w:pPr>
      <w:r w:rsidRPr="008C12C8">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8C12C8" w:rsidRPr="008C12C8" w:rsidRDefault="008C12C8" w:rsidP="008C12C8">
      <w:pPr>
        <w:ind w:firstLine="709"/>
      </w:pPr>
      <w:r w:rsidRPr="008C12C8">
        <w:t>- Создавать условия для активного и полезного взаимодействия школы и семьи по вопросам воспитания учащихся.</w:t>
      </w:r>
    </w:p>
    <w:p w:rsidR="008C12C8" w:rsidRPr="008C12C8" w:rsidRDefault="008C12C8" w:rsidP="008C12C8">
      <w:pPr>
        <w:ind w:firstLine="709"/>
      </w:pPr>
      <w:r w:rsidRPr="008C12C8">
        <w:t>- Способствовать развитию индивидуальных особенностей учащихся, совершенствуя дифференцированные формы обучения; создать условия для творческой деятельности;</w:t>
      </w:r>
    </w:p>
    <w:p w:rsidR="008C12C8" w:rsidRPr="008C12C8" w:rsidRDefault="008C12C8" w:rsidP="008C12C8">
      <w:pPr>
        <w:ind w:firstLine="709"/>
      </w:pPr>
      <w:r w:rsidRPr="008C12C8">
        <w:t>- Бережно охранять и развивать школьные традиции, создавая благоприятные условия для всестороннего развития личности учащихся;</w:t>
      </w:r>
    </w:p>
    <w:p w:rsidR="008C12C8" w:rsidRPr="008C12C8" w:rsidRDefault="008C12C8" w:rsidP="008C12C8">
      <w:pPr>
        <w:ind w:firstLine="709"/>
      </w:pPr>
      <w:r w:rsidRPr="008C12C8">
        <w:t>- Развитие здоровьесберегающей среды, способствующей формированию у школьников потребности в ведении здорового образа жизни;</w:t>
      </w:r>
    </w:p>
    <w:p w:rsidR="008C12C8" w:rsidRPr="008C12C8" w:rsidRDefault="008C12C8" w:rsidP="008C12C8">
      <w:pPr>
        <w:ind w:firstLine="709"/>
      </w:pPr>
      <w:r w:rsidRPr="008C12C8">
        <w:t>- Развитие общей культуры школьников через приобщение к русской национальной культуре, обычаям и традициям; Использование исторических, культурных, природно-географических условий и преимуществ Краснодарского края;</w:t>
      </w:r>
    </w:p>
    <w:p w:rsidR="008C12C8" w:rsidRPr="008C12C8" w:rsidRDefault="008C12C8" w:rsidP="008C12C8">
      <w:pPr>
        <w:ind w:firstLine="709"/>
        <w:rPr>
          <w:lang w:eastAsia="en-US"/>
        </w:rPr>
      </w:pPr>
      <w:r w:rsidRPr="008C12C8">
        <w:t>- Необходимо активизировать деятельность методического объединения классных руководителей. Совершенствовать систему методической работы с классными руководителями;</w:t>
      </w:r>
    </w:p>
    <w:p w:rsidR="008C12C8" w:rsidRPr="008C12C8" w:rsidRDefault="008C12C8" w:rsidP="008C12C8">
      <w:pPr>
        <w:ind w:firstLine="709"/>
      </w:pPr>
      <w:r w:rsidRPr="008C12C8">
        <w:t>- Максимально вовлекать родителей в жизнь школы и привлекать их к реализации программы развития.</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213" w:firstLine="600"/>
      </w:pPr>
      <w:r w:rsidRPr="008C12C8">
        <w:t>Содержание воспитания включает в себя следующие составляющие ценностно-смыслового диалога ребенка с окружающим миром:</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213" w:firstLine="600"/>
      </w:pPr>
      <w:r w:rsidRPr="008C12C8">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213" w:firstLine="600"/>
      </w:pPr>
      <w:r w:rsidRPr="008C12C8">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213" w:firstLine="600"/>
      </w:pPr>
      <w:r w:rsidRPr="008C12C8">
        <w:t>-диалог с другим человеком: воспитание толерантности, культуры общения и взаимодействия;</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ind w:right="213" w:firstLine="600"/>
      </w:pPr>
      <w:r w:rsidRPr="008C12C8">
        <w:lastRenderedPageBreak/>
        <w:t>-диалог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ind w:right="213" w:firstLine="600"/>
      </w:pPr>
      <w:r w:rsidRPr="008C12C8">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pPr>
      <w:r w:rsidRPr="008C12C8">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pPr>
      <w:r w:rsidRPr="008C12C8">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8C12C8" w:rsidRPr="008C12C8" w:rsidRDefault="008C12C8" w:rsidP="008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3"/>
      </w:pPr>
      <w:r w:rsidRPr="008C12C8">
        <w:t>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w:t>
      </w:r>
    </w:p>
    <w:p w:rsidR="008C12C8" w:rsidRPr="008C12C8" w:rsidRDefault="008C12C8" w:rsidP="008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3"/>
      </w:pPr>
      <w:r w:rsidRPr="008C12C8">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pPr>
      <w:r w:rsidRPr="008C12C8">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pPr>
      <w:r w:rsidRPr="008C12C8">
        <w:rPr>
          <w:u w:val="single"/>
        </w:rPr>
        <w:t>Воспитание младших школьников</w:t>
      </w:r>
      <w:r w:rsidRPr="008C12C8">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Воспитание младших подростков (5-7 классы) – как совместное с педагогом информационно-деятельностное освоение мира. Воспитание старших подростков (8-11 классы) – как создание условий для становления внутреннего мира подростка и его самоидентификации.</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pPr>
      <w:r w:rsidRPr="008C12C8">
        <w:t>Воспитание детей обеспечивается интеграцией основного и дополнительного образования.</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pPr>
      <w:r w:rsidRPr="008C12C8">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 медицинские специалисты).</w:t>
      </w:r>
    </w:p>
    <w:p w:rsidR="008C12C8" w:rsidRPr="008C12C8" w:rsidRDefault="008C12C8" w:rsidP="008C12C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pPr>
      <w:r w:rsidRPr="008C12C8">
        <w:t>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воспитания, доступность информации об эффективности процесса воспитания ребенка, о его индивидуальных особенностях.</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xml:space="preserve">Исходя из целей и задач воспитательной работы, были определены </w:t>
      </w:r>
      <w:r w:rsidRPr="008C12C8">
        <w:rPr>
          <w:rFonts w:ascii="Times New Roman" w:hAnsi="Times New Roman"/>
          <w:sz w:val="24"/>
          <w:szCs w:val="24"/>
          <w:u w:val="single"/>
        </w:rPr>
        <w:t xml:space="preserve">приоритетные </w:t>
      </w:r>
      <w:r w:rsidRPr="008C12C8">
        <w:rPr>
          <w:rFonts w:ascii="Times New Roman" w:hAnsi="Times New Roman"/>
          <w:iCs/>
          <w:sz w:val="24"/>
          <w:szCs w:val="24"/>
          <w:u w:val="single"/>
        </w:rPr>
        <w:t>направления воспитательной деятельности</w:t>
      </w:r>
      <w:r w:rsidRPr="008C12C8">
        <w:rPr>
          <w:rFonts w:ascii="Times New Roman" w:hAnsi="Times New Roman"/>
          <w:sz w:val="24"/>
          <w:szCs w:val="24"/>
          <w:u w:val="single"/>
        </w:rPr>
        <w:t>:</w:t>
      </w:r>
    </w:p>
    <w:p w:rsidR="008C12C8" w:rsidRPr="008C12C8" w:rsidRDefault="008C12C8" w:rsidP="008C12C8">
      <w:pPr>
        <w:pStyle w:val="af7"/>
        <w:rPr>
          <w:rFonts w:ascii="Times New Roman" w:hAnsi="Times New Roman"/>
          <w:bCs/>
          <w:sz w:val="24"/>
          <w:szCs w:val="24"/>
        </w:rPr>
      </w:pPr>
      <w:r w:rsidRPr="008C12C8">
        <w:rPr>
          <w:rFonts w:ascii="Times New Roman" w:hAnsi="Times New Roman"/>
          <w:bCs/>
          <w:sz w:val="24"/>
          <w:szCs w:val="24"/>
          <w:u w:val="single"/>
        </w:rPr>
        <w:t>Учебно-познавательная деятельность</w:t>
      </w:r>
      <w:r w:rsidRPr="008C12C8">
        <w:rPr>
          <w:rFonts w:ascii="Times New Roman" w:hAnsi="Times New Roman"/>
          <w:bCs/>
          <w:sz w:val="24"/>
          <w:szCs w:val="24"/>
        </w:rPr>
        <w:t xml:space="preserve"> </w:t>
      </w:r>
      <w:r w:rsidRPr="008C12C8">
        <w:rPr>
          <w:rFonts w:ascii="Times New Roman" w:hAnsi="Times New Roman"/>
          <w:sz w:val="24"/>
          <w:szCs w:val="24"/>
        </w:rPr>
        <w:t>предполагает формирование у обучающихся эмоционально-положительного отношения к учёбе, знаниям, науке, людям интеллектуального труда, стремления к самообразованию.</w:t>
      </w:r>
    </w:p>
    <w:p w:rsidR="008C12C8" w:rsidRPr="008C12C8" w:rsidRDefault="008C12C8" w:rsidP="008C12C8">
      <w:pPr>
        <w:pStyle w:val="af7"/>
        <w:rPr>
          <w:rFonts w:ascii="Times New Roman" w:hAnsi="Times New Roman"/>
          <w:sz w:val="24"/>
          <w:szCs w:val="24"/>
        </w:rPr>
      </w:pPr>
      <w:r w:rsidRPr="008C12C8">
        <w:rPr>
          <w:rFonts w:ascii="Times New Roman" w:hAnsi="Times New Roman"/>
          <w:bCs/>
          <w:sz w:val="24"/>
          <w:szCs w:val="24"/>
          <w:u w:val="single"/>
        </w:rPr>
        <w:t>Гражданско-патриотическое воспитание</w:t>
      </w:r>
      <w:r w:rsidRPr="008C12C8">
        <w:rPr>
          <w:rFonts w:ascii="Times New Roman" w:hAnsi="Times New Roman"/>
          <w:bCs/>
          <w:sz w:val="24"/>
          <w:szCs w:val="24"/>
        </w:rPr>
        <w:t xml:space="preserve"> </w:t>
      </w:r>
      <w:r w:rsidRPr="008C12C8">
        <w:rPr>
          <w:rFonts w:ascii="Times New Roman" w:hAnsi="Times New Roman"/>
          <w:sz w:val="24"/>
          <w:szCs w:val="24"/>
        </w:rPr>
        <w:t xml:space="preserve">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w:t>
      </w:r>
      <w:r w:rsidRPr="008C12C8">
        <w:rPr>
          <w:rFonts w:ascii="Times New Roman" w:hAnsi="Times New Roman"/>
          <w:sz w:val="24"/>
          <w:szCs w:val="24"/>
        </w:rPr>
        <w:lastRenderedPageBreak/>
        <w:t>Отечественной войны, работниках тыла, воспитание чуткости, доброты и милосердия. Это посещение музея Боевой Славы, экскурсионная работа, встречи с ветеранами, классные часы, библиотечные уроки.</w:t>
      </w:r>
    </w:p>
    <w:p w:rsidR="008C12C8" w:rsidRPr="008C12C8" w:rsidRDefault="008C12C8" w:rsidP="008C12C8">
      <w:pPr>
        <w:pStyle w:val="af7"/>
        <w:rPr>
          <w:rFonts w:ascii="Times New Roman" w:hAnsi="Times New Roman"/>
          <w:sz w:val="24"/>
          <w:szCs w:val="24"/>
        </w:rPr>
      </w:pPr>
      <w:r w:rsidRPr="008C12C8">
        <w:rPr>
          <w:rFonts w:ascii="Times New Roman" w:hAnsi="Times New Roman"/>
          <w:bCs/>
          <w:sz w:val="24"/>
          <w:szCs w:val="24"/>
          <w:u w:val="single"/>
        </w:rPr>
        <w:t>Духовно-нравственное и нравственно-правовое воспитание</w:t>
      </w:r>
      <w:r w:rsidRPr="008C12C8">
        <w:rPr>
          <w:rFonts w:ascii="Times New Roman" w:hAnsi="Times New Roman"/>
          <w:bCs/>
          <w:sz w:val="24"/>
          <w:szCs w:val="24"/>
        </w:rPr>
        <w:t xml:space="preserve"> </w:t>
      </w:r>
      <w:r w:rsidRPr="008C12C8">
        <w:rPr>
          <w:rFonts w:ascii="Times New Roman" w:hAnsi="Times New Roman"/>
          <w:sz w:val="24"/>
          <w:szCs w:val="24"/>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8C12C8" w:rsidRPr="008C12C8" w:rsidRDefault="008C12C8" w:rsidP="008C12C8">
      <w:pPr>
        <w:pStyle w:val="af7"/>
        <w:rPr>
          <w:rFonts w:ascii="Times New Roman" w:hAnsi="Times New Roman"/>
          <w:sz w:val="24"/>
          <w:szCs w:val="24"/>
        </w:rPr>
      </w:pPr>
      <w:r w:rsidRPr="008C12C8">
        <w:rPr>
          <w:rFonts w:ascii="Times New Roman" w:hAnsi="Times New Roman"/>
          <w:bCs/>
          <w:sz w:val="24"/>
          <w:szCs w:val="24"/>
          <w:u w:val="single"/>
        </w:rPr>
        <w:t xml:space="preserve">Художественно-эстетическая </w:t>
      </w:r>
      <w:r w:rsidRPr="008C12C8">
        <w:rPr>
          <w:rFonts w:ascii="Times New Roman" w:hAnsi="Times New Roman"/>
          <w:sz w:val="24"/>
          <w:szCs w:val="24"/>
          <w:u w:val="single"/>
        </w:rPr>
        <w:t>деятельность, культурологическое воспитание</w:t>
      </w:r>
      <w:r w:rsidRPr="008C12C8">
        <w:rPr>
          <w:rFonts w:ascii="Times New Roman" w:hAnsi="Times New Roman"/>
          <w:sz w:val="24"/>
          <w:szCs w:val="24"/>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8C12C8" w:rsidRPr="008C12C8" w:rsidRDefault="008C12C8" w:rsidP="008C12C8">
      <w:pPr>
        <w:pStyle w:val="af7"/>
        <w:rPr>
          <w:rFonts w:ascii="Times New Roman" w:hAnsi="Times New Roman"/>
          <w:sz w:val="24"/>
          <w:szCs w:val="24"/>
        </w:rPr>
      </w:pPr>
      <w:r w:rsidRPr="008C12C8">
        <w:rPr>
          <w:rFonts w:ascii="Times New Roman" w:hAnsi="Times New Roman"/>
          <w:bCs/>
          <w:sz w:val="24"/>
          <w:szCs w:val="24"/>
          <w:u w:val="single"/>
        </w:rPr>
        <w:t xml:space="preserve">Спортивно-оздоровительная деятельность и </w:t>
      </w:r>
      <w:r w:rsidRPr="008C12C8">
        <w:rPr>
          <w:rFonts w:ascii="Times New Roman" w:hAnsi="Times New Roman"/>
          <w:sz w:val="24"/>
          <w:szCs w:val="24"/>
          <w:u w:val="single"/>
        </w:rPr>
        <w:t>формирование здорового образа жизни</w:t>
      </w:r>
      <w:r w:rsidRPr="008C12C8">
        <w:rPr>
          <w:rFonts w:ascii="Times New Roman" w:hAnsi="Times New Roman"/>
          <w:sz w:val="24"/>
          <w:szCs w:val="24"/>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8C12C8" w:rsidRPr="008C12C8" w:rsidRDefault="008C12C8" w:rsidP="008C12C8">
      <w:pPr>
        <w:pStyle w:val="af7"/>
        <w:rPr>
          <w:rFonts w:ascii="Times New Roman" w:hAnsi="Times New Roman"/>
          <w:sz w:val="24"/>
          <w:szCs w:val="24"/>
        </w:rPr>
      </w:pPr>
      <w:r w:rsidRPr="008C12C8">
        <w:rPr>
          <w:rFonts w:ascii="Times New Roman" w:hAnsi="Times New Roman"/>
          <w:bCs/>
          <w:sz w:val="24"/>
          <w:szCs w:val="24"/>
          <w:u w:val="single"/>
        </w:rPr>
        <w:t>Трудовое и экологическое воспитание</w:t>
      </w:r>
      <w:r w:rsidRPr="008C12C8">
        <w:rPr>
          <w:rFonts w:ascii="Times New Roman" w:hAnsi="Times New Roman"/>
          <w:bCs/>
          <w:sz w:val="24"/>
          <w:szCs w:val="24"/>
        </w:rPr>
        <w:t xml:space="preserve"> </w:t>
      </w:r>
      <w:r w:rsidRPr="008C12C8">
        <w:rPr>
          <w:rFonts w:ascii="Times New Roman" w:hAnsi="Times New Roman"/>
          <w:sz w:val="24"/>
          <w:szCs w:val="24"/>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u w:val="single"/>
        </w:rPr>
        <w:t>Развитие ученического самоуправления</w:t>
      </w:r>
      <w:r w:rsidRPr="008C12C8">
        <w:rPr>
          <w:rFonts w:ascii="Times New Roman" w:hAnsi="Times New Roman"/>
          <w:sz w:val="24"/>
          <w:szCs w:val="24"/>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u w:val="single"/>
        </w:rPr>
        <w:t>Совместная воспитательная работа школы и семьи</w:t>
      </w:r>
      <w:r w:rsidRPr="008C12C8">
        <w:rPr>
          <w:rFonts w:ascii="Times New Roman" w:hAnsi="Times New Roman"/>
          <w:sz w:val="24"/>
          <w:szCs w:val="24"/>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p>
    <w:p w:rsidR="008C12C8" w:rsidRPr="008C12C8" w:rsidRDefault="008C12C8" w:rsidP="008C12C8">
      <w:pPr>
        <w:pStyle w:val="af7"/>
        <w:rPr>
          <w:rFonts w:ascii="Times New Roman" w:hAnsi="Times New Roman"/>
          <w:b/>
          <w:sz w:val="24"/>
          <w:szCs w:val="24"/>
        </w:rPr>
      </w:pPr>
      <w:r w:rsidRPr="008C12C8">
        <w:rPr>
          <w:rFonts w:ascii="Times New Roman" w:hAnsi="Times New Roman"/>
          <w:b/>
          <w:sz w:val="24"/>
          <w:szCs w:val="24"/>
        </w:rPr>
        <w:t>Работа классных руководителей с родителями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8C12C8" w:rsidRPr="008C12C8" w:rsidRDefault="00177EA1" w:rsidP="008C12C8">
      <w:pPr>
        <w:pStyle w:val="af7"/>
        <w:rPr>
          <w:rFonts w:ascii="Times New Roman" w:hAnsi="Times New Roman"/>
          <w:sz w:val="24"/>
          <w:szCs w:val="24"/>
        </w:rPr>
      </w:pPr>
      <w:r>
        <w:rPr>
          <w:rFonts w:ascii="Times New Roman" w:hAnsi="Times New Roman"/>
          <w:sz w:val="24"/>
          <w:szCs w:val="24"/>
        </w:rPr>
        <w:t xml:space="preserve"> З</w:t>
      </w:r>
      <w:r w:rsidR="008C12C8" w:rsidRPr="008C12C8">
        <w:rPr>
          <w:rFonts w:ascii="Times New Roman" w:hAnsi="Times New Roman"/>
          <w:sz w:val="24"/>
          <w:szCs w:val="24"/>
        </w:rPr>
        <w:t>а отчетный период состоялось три общешкольных собрания:</w:t>
      </w:r>
    </w:p>
    <w:p w:rsidR="008C12C8" w:rsidRPr="008C12C8" w:rsidRDefault="008C12C8" w:rsidP="008C12C8">
      <w:pPr>
        <w:pStyle w:val="af7"/>
        <w:numPr>
          <w:ilvl w:val="0"/>
          <w:numId w:val="25"/>
        </w:numPr>
        <w:rPr>
          <w:rFonts w:ascii="Times New Roman" w:hAnsi="Times New Roman"/>
          <w:sz w:val="24"/>
          <w:szCs w:val="24"/>
        </w:rPr>
      </w:pPr>
      <w:r w:rsidRPr="008C12C8">
        <w:rPr>
          <w:rFonts w:ascii="Times New Roman" w:hAnsi="Times New Roman"/>
          <w:sz w:val="24"/>
          <w:szCs w:val="24"/>
        </w:rPr>
        <w:t xml:space="preserve"> «О взаимодействии семьи и школы по формированию здорового образа жизни обучающихся» - март</w:t>
      </w:r>
    </w:p>
    <w:p w:rsidR="008C12C8" w:rsidRPr="008C12C8" w:rsidRDefault="008C12C8" w:rsidP="008C12C8">
      <w:pPr>
        <w:pStyle w:val="af7"/>
        <w:numPr>
          <w:ilvl w:val="0"/>
          <w:numId w:val="25"/>
        </w:numPr>
        <w:rPr>
          <w:rFonts w:ascii="Times New Roman" w:hAnsi="Times New Roman"/>
          <w:sz w:val="24"/>
          <w:szCs w:val="24"/>
        </w:rPr>
      </w:pPr>
      <w:r w:rsidRPr="008C12C8">
        <w:rPr>
          <w:rFonts w:ascii="Times New Roman" w:hAnsi="Times New Roman"/>
          <w:sz w:val="24"/>
          <w:szCs w:val="24"/>
        </w:rPr>
        <w:t>«Отчет о деятельности администрации и школы за 2017-2018 учебный год» -май</w:t>
      </w:r>
    </w:p>
    <w:p w:rsidR="008C12C8" w:rsidRPr="008C12C8" w:rsidRDefault="008C12C8" w:rsidP="008C12C8">
      <w:pPr>
        <w:pStyle w:val="af7"/>
        <w:numPr>
          <w:ilvl w:val="0"/>
          <w:numId w:val="25"/>
        </w:numPr>
        <w:rPr>
          <w:rFonts w:ascii="Times New Roman" w:hAnsi="Times New Roman"/>
          <w:sz w:val="24"/>
          <w:szCs w:val="24"/>
        </w:rPr>
      </w:pPr>
      <w:r w:rsidRPr="008C12C8">
        <w:rPr>
          <w:rFonts w:ascii="Times New Roman" w:hAnsi="Times New Roman"/>
          <w:sz w:val="24"/>
          <w:szCs w:val="24"/>
        </w:rPr>
        <w:t>«Особенности организации учебно-воспитательного процесса школы в 2018-2019 учеб-ном году» -сентябрь</w:t>
      </w:r>
    </w:p>
    <w:p w:rsidR="008C12C8" w:rsidRPr="008C12C8" w:rsidRDefault="008C12C8" w:rsidP="008C12C8">
      <w:pPr>
        <w:pStyle w:val="af7"/>
        <w:ind w:left="720"/>
        <w:rPr>
          <w:rFonts w:ascii="Times New Roman" w:hAnsi="Times New Roman"/>
          <w:sz w:val="24"/>
          <w:szCs w:val="24"/>
        </w:rPr>
      </w:pPr>
      <w:r w:rsidRPr="008C12C8">
        <w:rPr>
          <w:rFonts w:ascii="Times New Roman" w:hAnsi="Times New Roman"/>
          <w:sz w:val="24"/>
          <w:szCs w:val="24"/>
        </w:rPr>
        <w:t>Посещаемость общешкольных собраний-75%.</w:t>
      </w:r>
    </w:p>
    <w:p w:rsidR="008C12C8" w:rsidRPr="008C12C8" w:rsidRDefault="008C12C8" w:rsidP="008C12C8">
      <w:pPr>
        <w:pStyle w:val="af7"/>
        <w:ind w:left="720"/>
        <w:rPr>
          <w:rFonts w:ascii="Times New Roman" w:hAnsi="Times New Roman"/>
          <w:sz w:val="24"/>
          <w:szCs w:val="24"/>
        </w:rPr>
      </w:pPr>
    </w:p>
    <w:p w:rsidR="008C12C8" w:rsidRPr="008C12C8" w:rsidRDefault="008C12C8" w:rsidP="008C12C8">
      <w:pPr>
        <w:pStyle w:val="af7"/>
        <w:rPr>
          <w:rFonts w:ascii="Times New Roman" w:hAnsi="Times New Roman"/>
          <w:sz w:val="24"/>
          <w:szCs w:val="24"/>
          <w:u w:val="single"/>
        </w:rPr>
      </w:pPr>
      <w:r w:rsidRPr="008C12C8">
        <w:rPr>
          <w:rFonts w:ascii="Times New Roman" w:hAnsi="Times New Roman"/>
          <w:bCs/>
          <w:sz w:val="24"/>
          <w:szCs w:val="24"/>
          <w:u w:val="single"/>
        </w:rPr>
        <w:t>Взаимодействие с родителями: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w:t>
      </w:r>
      <w:r w:rsidRPr="008C12C8">
        <w:rPr>
          <w:rFonts w:ascii="Times New Roman" w:hAnsi="Times New Roman"/>
          <w:sz w:val="24"/>
          <w:szCs w:val="24"/>
        </w:rPr>
        <w:lastRenderedPageBreak/>
        <w:t>подхода к воспитанию ребенка, сохранению и укреплению здоровья.  Совместные субботники, спортивные и творческие мероприятия, экскурсии.</w:t>
      </w:r>
    </w:p>
    <w:p w:rsidR="008C12C8" w:rsidRPr="008C12C8" w:rsidRDefault="008C12C8" w:rsidP="008C12C8">
      <w:pPr>
        <w:rPr>
          <w:color w:val="000000"/>
        </w:rPr>
      </w:pPr>
      <w:r w:rsidRPr="008C12C8">
        <w:rPr>
          <w:color w:val="000000"/>
        </w:rPr>
        <w:t xml:space="preserve">Для планирования и проведения мероприятий в рамках воспитательной </w:t>
      </w:r>
      <w:r w:rsidRPr="008C12C8">
        <w:rPr>
          <w:color w:val="000000"/>
        </w:rPr>
        <w:tab/>
        <w:t xml:space="preserve"> программы школы в 2018 году педагоги  привлекали учащихся, родителей, работников ДК, библиотекаря,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w:t>
      </w:r>
    </w:p>
    <w:p w:rsidR="008C12C8" w:rsidRPr="008C12C8" w:rsidRDefault="008C12C8" w:rsidP="008C12C8">
      <w:pPr>
        <w:rPr>
          <w:color w:val="000000"/>
        </w:rPr>
      </w:pPr>
      <w:r w:rsidRPr="008C12C8">
        <w:rPr>
          <w:color w:val="000000"/>
        </w:rPr>
        <w:t>Учителя приняли участие в проведении педагогического совета: «Воспитание гражданственности и патриотизма через внеурочную и внеклассную деятельность в современной школе». Было подготовлено выступление к итоговому педсовету по проблеме: «Личностно-ориентированный подход в педагогической деятельности классного руководителя». Классными руководителями проведен целый ряд мероприятий к юбилейным датам.</w:t>
      </w:r>
    </w:p>
    <w:p w:rsidR="008C12C8" w:rsidRPr="008C12C8" w:rsidRDefault="008C12C8" w:rsidP="008C12C8">
      <w:pPr>
        <w:rPr>
          <w:color w:val="000000"/>
        </w:rPr>
      </w:pPr>
      <w:r w:rsidRPr="008C12C8">
        <w:rPr>
          <w:color w:val="000000"/>
        </w:rPr>
        <w:t>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w:t>
      </w:r>
    </w:p>
    <w:p w:rsidR="008C12C8" w:rsidRPr="008C12C8" w:rsidRDefault="008C12C8" w:rsidP="008C12C8">
      <w:pPr>
        <w:rPr>
          <w:color w:val="000000"/>
        </w:rPr>
      </w:pPr>
      <w:r w:rsidRPr="008C12C8">
        <w:rPr>
          <w:color w:val="000000"/>
        </w:rPr>
        <w:t>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(особенно) для старшеклассников.</w:t>
      </w:r>
    </w:p>
    <w:p w:rsidR="008C12C8" w:rsidRPr="008C12C8" w:rsidRDefault="008C12C8" w:rsidP="008C12C8">
      <w:pPr>
        <w:rPr>
          <w:color w:val="000000"/>
        </w:rPr>
      </w:pPr>
      <w:r w:rsidRPr="008C12C8">
        <w:rPr>
          <w:color w:val="000000"/>
        </w:rPr>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каждого классного руководителя к планированию своей работы.</w:t>
      </w:r>
    </w:p>
    <w:p w:rsidR="008C12C8" w:rsidRPr="008C12C8" w:rsidRDefault="008C12C8" w:rsidP="008C12C8">
      <w:pPr>
        <w:pStyle w:val="af4"/>
        <w:rPr>
          <w:b/>
          <w:bCs/>
        </w:rPr>
      </w:pPr>
      <w:r w:rsidRPr="008C12C8">
        <w:rPr>
          <w:b/>
          <w:bCs/>
        </w:rPr>
        <w:t>Профилактика правонарушений</w:t>
      </w:r>
    </w:p>
    <w:p w:rsidR="008C12C8" w:rsidRPr="008C12C8" w:rsidRDefault="008C12C8" w:rsidP="008C12C8">
      <w:pPr>
        <w:pStyle w:val="af4"/>
        <w:spacing w:before="0" w:beforeAutospacing="0" w:after="0" w:afterAutospacing="0"/>
      </w:pPr>
      <w:r w:rsidRPr="008C12C8">
        <w:t>Согласно программе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8C12C8" w:rsidRPr="008C12C8" w:rsidRDefault="008C12C8" w:rsidP="008C12C8">
      <w:pPr>
        <w:pStyle w:val="af4"/>
        <w:spacing w:before="0" w:beforeAutospacing="0" w:after="0" w:afterAutospacing="0"/>
      </w:pPr>
      <w:r w:rsidRPr="008C12C8">
        <w:t>- оформление необходимых нормативных документов на учащихся, состоящих на внутришкольном учете и на учете в КДН;</w:t>
      </w:r>
    </w:p>
    <w:p w:rsidR="008C12C8" w:rsidRPr="008C12C8" w:rsidRDefault="008C12C8" w:rsidP="008C12C8">
      <w:pPr>
        <w:pStyle w:val="af4"/>
        <w:spacing w:before="0" w:beforeAutospacing="0" w:after="0" w:afterAutospacing="0"/>
      </w:pPr>
      <w:r w:rsidRPr="008C12C8">
        <w:t>- социальный педагог работает совместно с инспекторами КДН и ЗП и инспекторами ОПДН, которые провели с учащимися беседы по профилактике безнадзорности и правонарушений среди несовершеннолетних.</w:t>
      </w:r>
    </w:p>
    <w:p w:rsidR="008C12C8" w:rsidRPr="008C12C8" w:rsidRDefault="008C12C8" w:rsidP="008C12C8">
      <w:r w:rsidRPr="008C12C8">
        <w:t>-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«О мерах профилактики безнадзорности и правонарушений», употребления ПАВ.</w:t>
      </w:r>
    </w:p>
    <w:p w:rsidR="008C12C8" w:rsidRPr="008C12C8" w:rsidRDefault="008C12C8" w:rsidP="008C12C8">
      <w:pPr>
        <w:pStyle w:val="af4"/>
        <w:spacing w:before="0" w:beforeAutospacing="0" w:after="0" w:afterAutospacing="0"/>
      </w:pPr>
      <w:r w:rsidRPr="008C12C8">
        <w:t>- организована работы школьного Совета профилактики, на котором рассматриваются текущие вопросы, вопросы постановки учащихся на внутришкольный учет, снятия с учета, корректируется план работы по профилактике;</w:t>
      </w:r>
    </w:p>
    <w:p w:rsidR="008C12C8" w:rsidRPr="008C12C8" w:rsidRDefault="008C12C8" w:rsidP="008C12C8">
      <w:pPr>
        <w:pStyle w:val="af4"/>
        <w:spacing w:before="0" w:beforeAutospacing="0" w:after="0" w:afterAutospacing="0"/>
      </w:pPr>
      <w:r w:rsidRPr="008C12C8">
        <w:t>- отслеживание занятости учащихся, состоящих на внутришкольном учете, в свободное время, в период каникул, привлечение их к занятиям в коллективах дополнительного образования, спортивных секциях.</w:t>
      </w:r>
    </w:p>
    <w:p w:rsidR="008C12C8" w:rsidRPr="008C12C8" w:rsidRDefault="008C12C8" w:rsidP="008C12C8">
      <w:pPr>
        <w:pStyle w:val="af4"/>
        <w:spacing w:before="0" w:beforeAutospacing="0" w:after="0" w:afterAutospacing="0"/>
      </w:pPr>
      <w:r w:rsidRPr="008C12C8">
        <w:t>- строго отслеживается посещение, пропуски учебных занятий.</w:t>
      </w:r>
    </w:p>
    <w:p w:rsidR="008C12C8" w:rsidRPr="008C12C8" w:rsidRDefault="008C12C8" w:rsidP="008C12C8">
      <w:pPr>
        <w:pStyle w:val="af4"/>
        <w:spacing w:before="0" w:beforeAutospacing="0" w:after="0" w:afterAutospacing="0"/>
      </w:pPr>
      <w:r w:rsidRPr="008C12C8">
        <w:t>.</w:t>
      </w:r>
    </w:p>
    <w:p w:rsidR="008C12C8" w:rsidRPr="008C12C8" w:rsidRDefault="008C12C8" w:rsidP="008C12C8">
      <w:pPr>
        <w:rPr>
          <w:color w:val="000000"/>
        </w:rPr>
      </w:pPr>
      <w:r w:rsidRPr="008C12C8">
        <w:rPr>
          <w:color w:val="000000"/>
        </w:rPr>
        <w:lastRenderedPageBreak/>
        <w:t>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целеполагании, планировании, организации и анализе воспитательной работы</w:t>
      </w:r>
    </w:p>
    <w:p w:rsidR="008C12C8" w:rsidRPr="008C12C8" w:rsidRDefault="008C12C8" w:rsidP="008C12C8">
      <w:pPr>
        <w:rPr>
          <w:color w:val="000000"/>
        </w:rPr>
      </w:pPr>
      <w:r w:rsidRPr="008C12C8">
        <w:rPr>
          <w:color w:val="000000"/>
        </w:rPr>
        <w:t>Результатами воспитания являются:</w:t>
      </w:r>
    </w:p>
    <w:p w:rsidR="008C12C8" w:rsidRPr="008C12C8" w:rsidRDefault="008C12C8" w:rsidP="008C12C8">
      <w:pPr>
        <w:ind w:firstLine="720"/>
        <w:rPr>
          <w:color w:val="000000"/>
        </w:rPr>
      </w:pPr>
      <w:r w:rsidRPr="008C12C8">
        <w:rPr>
          <w:color w:val="000000"/>
        </w:rPr>
        <w:t>1.Сформированность интегративных качеств личности;</w:t>
      </w:r>
    </w:p>
    <w:p w:rsidR="008C12C8" w:rsidRPr="008C12C8" w:rsidRDefault="008C12C8" w:rsidP="008C12C8">
      <w:pPr>
        <w:ind w:firstLine="720"/>
        <w:rPr>
          <w:color w:val="000000"/>
        </w:rPr>
      </w:pPr>
      <w:r w:rsidRPr="008C12C8">
        <w:rPr>
          <w:color w:val="000000"/>
        </w:rPr>
        <w:t>2. Уровень педагогической культуры;</w:t>
      </w:r>
    </w:p>
    <w:p w:rsidR="008C12C8" w:rsidRPr="008C12C8" w:rsidRDefault="008C12C8" w:rsidP="008C12C8">
      <w:pPr>
        <w:ind w:firstLine="720"/>
        <w:rPr>
          <w:color w:val="000000"/>
        </w:rPr>
      </w:pPr>
      <w:r w:rsidRPr="008C12C8">
        <w:rPr>
          <w:color w:val="000000"/>
        </w:rPr>
        <w:t>3. Уровень педагогического мастерства воспитателей.</w:t>
      </w:r>
    </w:p>
    <w:p w:rsidR="008C12C8" w:rsidRPr="008C12C8" w:rsidRDefault="008C12C8" w:rsidP="008C12C8">
      <w:pPr>
        <w:rPr>
          <w:color w:val="000000"/>
        </w:rPr>
      </w:pPr>
      <w:r w:rsidRPr="008C12C8">
        <w:rPr>
          <w:color w:val="000000"/>
        </w:rPr>
        <w:t>В следующем учебном году классным руководителям предстоит выполнить следующие задачи:</w:t>
      </w:r>
    </w:p>
    <w:p w:rsidR="008C12C8" w:rsidRPr="008C12C8" w:rsidRDefault="008C12C8" w:rsidP="008C12C8">
      <w:pPr>
        <w:numPr>
          <w:ilvl w:val="0"/>
          <w:numId w:val="24"/>
        </w:numPr>
        <w:ind w:left="0" w:firstLine="720"/>
        <w:rPr>
          <w:color w:val="000000"/>
        </w:rPr>
      </w:pPr>
      <w:r w:rsidRPr="008C12C8">
        <w:rPr>
          <w:color w:val="000000"/>
        </w:rPr>
        <w:t>Активнее вести работу с учащимися, направленную на профилактику правонарушений среди несовершеннолетних;</w:t>
      </w:r>
    </w:p>
    <w:p w:rsidR="008C12C8" w:rsidRPr="008C12C8" w:rsidRDefault="008C12C8" w:rsidP="008C12C8">
      <w:pPr>
        <w:numPr>
          <w:ilvl w:val="0"/>
          <w:numId w:val="24"/>
        </w:numPr>
        <w:ind w:left="0" w:firstLine="720"/>
        <w:rPr>
          <w:color w:val="000000"/>
        </w:rPr>
      </w:pPr>
      <w:r w:rsidRPr="008C12C8">
        <w:rPr>
          <w:color w:val="000000"/>
        </w:rPr>
        <w:t>Активнее внедрять в учебный процесс передовой педагогический опыт;</w:t>
      </w:r>
    </w:p>
    <w:p w:rsidR="008C12C8" w:rsidRPr="008C12C8" w:rsidRDefault="008C12C8" w:rsidP="008C12C8">
      <w:pPr>
        <w:numPr>
          <w:ilvl w:val="0"/>
          <w:numId w:val="24"/>
        </w:numPr>
        <w:ind w:left="0" w:firstLine="720"/>
        <w:rPr>
          <w:color w:val="000000"/>
        </w:rPr>
      </w:pPr>
      <w:r w:rsidRPr="008C12C8">
        <w:rPr>
          <w:color w:val="000000"/>
        </w:rPr>
        <w:t>Обучение способам саморазвития профессионализма педагогов: самоанализа, саморефлексии, самопроектирования в деятельностных формах обучения.</w:t>
      </w:r>
    </w:p>
    <w:p w:rsidR="008C12C8" w:rsidRPr="008C12C8" w:rsidRDefault="008C12C8" w:rsidP="008C12C8">
      <w:pPr>
        <w:numPr>
          <w:ilvl w:val="0"/>
          <w:numId w:val="24"/>
        </w:numPr>
        <w:ind w:left="0" w:firstLine="720"/>
        <w:rPr>
          <w:color w:val="000000"/>
        </w:rPr>
      </w:pPr>
      <w:r w:rsidRPr="008C12C8">
        <w:rPr>
          <w:color w:val="000000"/>
        </w:rPr>
        <w:t>Продолжить работу по развитию школьного самоуправления;</w:t>
      </w:r>
    </w:p>
    <w:p w:rsidR="008C12C8" w:rsidRPr="008C12C8" w:rsidRDefault="008C12C8" w:rsidP="008C12C8">
      <w:pPr>
        <w:numPr>
          <w:ilvl w:val="0"/>
          <w:numId w:val="24"/>
        </w:numPr>
        <w:ind w:left="0" w:firstLine="720"/>
        <w:rPr>
          <w:color w:val="000000"/>
        </w:rPr>
      </w:pPr>
      <w:r w:rsidRPr="008C12C8">
        <w:rPr>
          <w:color w:val="000000"/>
        </w:rPr>
        <w:t>Разнообразить формы и методы работы со школьниками, проводить мероприятия познавательного характера, направленных на формирование положительных нравственных качеств;</w:t>
      </w:r>
    </w:p>
    <w:p w:rsidR="008C12C8" w:rsidRPr="008C12C8" w:rsidRDefault="008C12C8" w:rsidP="008C12C8">
      <w:pPr>
        <w:numPr>
          <w:ilvl w:val="0"/>
          <w:numId w:val="24"/>
        </w:numPr>
        <w:ind w:left="0" w:firstLine="720"/>
        <w:rPr>
          <w:color w:val="000000"/>
        </w:rPr>
      </w:pPr>
      <w:r w:rsidRPr="008C12C8">
        <w:rPr>
          <w:color w:val="000000"/>
        </w:rPr>
        <w:t>Оказывать методическую помощь классным руководителям в совершенствовании форм и методов организации воспитательной работы.</w:t>
      </w:r>
    </w:p>
    <w:p w:rsidR="008C12C8" w:rsidRPr="008C12C8" w:rsidRDefault="008C12C8" w:rsidP="008C12C8">
      <w:pPr>
        <w:rPr>
          <w:color w:val="000000"/>
        </w:rPr>
      </w:pPr>
      <w:r w:rsidRPr="008C12C8">
        <w:rPr>
          <w:color w:val="000000"/>
        </w:rPr>
        <w:t>Исходя из анализируемой информации, можно сделать вывод: методическая работа осуществлялась на удовлетворительном уровне.</w:t>
      </w:r>
    </w:p>
    <w:p w:rsidR="008C12C8" w:rsidRPr="008C12C8" w:rsidRDefault="008C12C8" w:rsidP="008C12C8">
      <w:pPr>
        <w:ind w:firstLine="720"/>
        <w:rPr>
          <w:color w:val="000000"/>
        </w:rPr>
      </w:pPr>
      <w:r w:rsidRPr="008C12C8">
        <w:rPr>
          <w:color w:val="000000"/>
        </w:rPr>
        <w:t>Анализ за три года показывает уменьшение количества учащихся, стоящих на учете в ОПДН.</w:t>
      </w:r>
    </w:p>
    <w:p w:rsidR="008C12C8" w:rsidRPr="008C12C8" w:rsidRDefault="008C12C8" w:rsidP="008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8C12C8">
        <w:rPr>
          <w:b/>
          <w:color w:val="000000"/>
        </w:rPr>
        <w:t>Мероприятия, направленные на реализацию воспитательной работы:</w:t>
      </w:r>
    </w:p>
    <w:p w:rsidR="008C12C8" w:rsidRPr="00C90870" w:rsidRDefault="008C12C8" w:rsidP="008C1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bl>
      <w:tblPr>
        <w:tblW w:w="9497" w:type="dxa"/>
        <w:tblInd w:w="182" w:type="dxa"/>
        <w:tblLayout w:type="fixed"/>
        <w:tblCellMar>
          <w:left w:w="0" w:type="dxa"/>
          <w:right w:w="0" w:type="dxa"/>
        </w:tblCellMar>
        <w:tblLook w:val="04A0"/>
      </w:tblPr>
      <w:tblGrid>
        <w:gridCol w:w="1276"/>
        <w:gridCol w:w="8221"/>
      </w:tblGrid>
      <w:tr w:rsidR="008C12C8" w:rsidRPr="008C12C8" w:rsidTr="008C12C8">
        <w:trPr>
          <w:trHeight w:val="280"/>
        </w:trPr>
        <w:tc>
          <w:tcPr>
            <w:tcW w:w="1276"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tcPr>
          <w:p w:rsidR="008C12C8" w:rsidRPr="008C12C8" w:rsidRDefault="008C12C8" w:rsidP="008C12C8">
            <w:pPr>
              <w:pStyle w:val="af4"/>
              <w:spacing w:before="0" w:beforeAutospacing="0" w:after="0" w:afterAutospacing="0"/>
              <w:jc w:val="center"/>
              <w:rPr>
                <w:b/>
                <w:sz w:val="20"/>
                <w:szCs w:val="20"/>
                <w:lang w:eastAsia="en-US"/>
              </w:rPr>
            </w:pPr>
            <w:r w:rsidRPr="008C12C8">
              <w:rPr>
                <w:b/>
                <w:sz w:val="20"/>
                <w:szCs w:val="20"/>
                <w:lang w:eastAsia="en-US"/>
              </w:rPr>
              <w:t>Месяц</w:t>
            </w:r>
          </w:p>
        </w:tc>
        <w:tc>
          <w:tcPr>
            <w:tcW w:w="8221"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8C12C8" w:rsidRPr="008C12C8" w:rsidRDefault="008C12C8" w:rsidP="008C12C8">
            <w:pPr>
              <w:pStyle w:val="af4"/>
              <w:spacing w:before="0" w:beforeAutospacing="0" w:after="0" w:afterAutospacing="0"/>
              <w:jc w:val="center"/>
              <w:rPr>
                <w:b/>
                <w:sz w:val="20"/>
                <w:szCs w:val="20"/>
                <w:lang w:eastAsia="en-US"/>
              </w:rPr>
            </w:pPr>
            <w:r w:rsidRPr="008C12C8">
              <w:rPr>
                <w:b/>
                <w:sz w:val="20"/>
                <w:szCs w:val="20"/>
                <w:lang w:eastAsia="en-US"/>
              </w:rPr>
              <w:t>Мероприятия</w:t>
            </w:r>
          </w:p>
        </w:tc>
      </w:tr>
      <w:tr w:rsidR="008C12C8" w:rsidRPr="008C12C8" w:rsidTr="008C12C8">
        <w:trPr>
          <w:trHeight w:val="518"/>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t>Январь</w:t>
            </w:r>
          </w:p>
        </w:tc>
        <w:tc>
          <w:tcPr>
            <w:tcW w:w="8221" w:type="dxa"/>
            <w:tcBorders>
              <w:top w:val="nil"/>
              <w:left w:val="nil"/>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здоровья.</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Беседы по ПДД.</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Линейка открытия месячника ОВМПР</w:t>
            </w:r>
          </w:p>
        </w:tc>
      </w:tr>
      <w:tr w:rsidR="008C12C8" w:rsidRPr="008C12C8" w:rsidTr="008C12C8">
        <w:trPr>
          <w:trHeight w:val="5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t>Февраль</w:t>
            </w:r>
          </w:p>
          <w:p w:rsidR="008C12C8" w:rsidRPr="008C12C8" w:rsidRDefault="008C12C8" w:rsidP="008C12C8">
            <w:pPr>
              <w:pStyle w:val="af4"/>
              <w:spacing w:before="0" w:beforeAutospacing="0" w:after="0" w:afterAutospacing="0"/>
              <w:rPr>
                <w:sz w:val="20"/>
                <w:szCs w:val="20"/>
                <w:lang w:eastAsia="en-US"/>
              </w:rPr>
            </w:pPr>
          </w:p>
        </w:tc>
        <w:tc>
          <w:tcPr>
            <w:tcW w:w="8221" w:type="dxa"/>
            <w:tcBorders>
              <w:top w:val="nil"/>
              <w:left w:val="nil"/>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Месячник ОВМПР</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lang w:eastAsia="en-US"/>
              </w:rPr>
              <w:t>Уроки Мужества.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rPr>
              <w:t>Участие в муниципальном этапе республиканского конкурса «Рыцари Закона»,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Весёлые старты «А, ну-ка, парни!»»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Конкурсная программа «Рыцарский турнир».</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Проведение акции «Ветеран живет рядом» - поздравление ветеранов с Днем защитника Отечества.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Конкурс патриотической поэзии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Конкурс инсценированной патриотической песни "Споемте, друзья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 конкурсе детского рисунка "Моя Росгвардия"</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Профориентационная работа. Встреча с сотрудниками ,студентами института права,экономики и финансов КБГУ</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во Всероссийской акции "72 часа добра"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 межрегиональном проекте "Современные Герои России"</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lang w:eastAsia="en-US"/>
              </w:rPr>
              <w:t>День науки в школе</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Участие во всероссийской акции «Единый день сдачи ЕГЭ родителями»</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Общее  собрание с участием главы местной администрации, родителей обучающихся 11-х классов и представителей ректората КБГУ.</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Тестирования   комплекса ГТО среди учащихся</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Участие в проекте «Наше будущее»</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Урок мужества посвященный Всероссийской общественно-государственной инициативе «Горячее сердце»</w:t>
            </w:r>
          </w:p>
          <w:p w:rsidR="008C12C8" w:rsidRPr="008C12C8" w:rsidRDefault="008C12C8" w:rsidP="008C12C8">
            <w:pPr>
              <w:pStyle w:val="af4"/>
              <w:spacing w:before="0" w:beforeAutospacing="0" w:after="0" w:afterAutospacing="0"/>
              <w:rPr>
                <w:sz w:val="20"/>
                <w:szCs w:val="20"/>
                <w:lang w:eastAsia="en-US"/>
              </w:rPr>
            </w:pPr>
          </w:p>
        </w:tc>
      </w:tr>
      <w:tr w:rsidR="008C12C8" w:rsidRPr="008C12C8" w:rsidTr="008C12C8">
        <w:trPr>
          <w:trHeight w:val="33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lastRenderedPageBreak/>
              <w:t>Март</w:t>
            </w:r>
          </w:p>
          <w:p w:rsidR="008C12C8" w:rsidRPr="008C12C8" w:rsidRDefault="008C12C8" w:rsidP="008C12C8">
            <w:pPr>
              <w:pStyle w:val="af4"/>
              <w:spacing w:before="0" w:beforeAutospacing="0" w:after="0" w:afterAutospacing="0"/>
              <w:rPr>
                <w:sz w:val="20"/>
                <w:szCs w:val="20"/>
                <w:lang w:eastAsia="en-US"/>
              </w:rPr>
            </w:pPr>
          </w:p>
        </w:tc>
        <w:tc>
          <w:tcPr>
            <w:tcW w:w="8221" w:type="dxa"/>
            <w:tcBorders>
              <w:top w:val="nil"/>
              <w:left w:val="nil"/>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Неделя "Я - будущий избиратель"Выставка рисунков «Подарок маме».</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Торжественное вступление в ряды РДШ</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Концерт, посвящённый 8 марта.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Олимпиады по предметам.</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Неделя здоровья «Вредные привычки».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 проекте «Чистый двор, чистое село».</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Государственная противопожарная служба ГПС КБР провела комплексно пожарно- профилактические отработки</w:t>
            </w:r>
          </w:p>
        </w:tc>
      </w:tr>
      <w:tr w:rsidR="008C12C8" w:rsidRPr="008C12C8" w:rsidTr="008C12C8">
        <w:trPr>
          <w:trHeight w:val="314"/>
        </w:trPr>
        <w:tc>
          <w:tcPr>
            <w:tcW w:w="1276"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t>Апрель</w:t>
            </w:r>
          </w:p>
        </w:tc>
        <w:tc>
          <w:tcPr>
            <w:tcW w:w="8221" w:type="dxa"/>
            <w:tcBorders>
              <w:top w:val="nil"/>
              <w:left w:val="nil"/>
              <w:bottom w:val="single" w:sz="8" w:space="0" w:color="auto"/>
              <w:right w:val="single" w:sz="8" w:space="0" w:color="auto"/>
            </w:tcBorders>
            <w:tcMar>
              <w:top w:w="0" w:type="dxa"/>
              <w:left w:w="40" w:type="dxa"/>
              <w:bottom w:w="0" w:type="dxa"/>
              <w:right w:w="40" w:type="dxa"/>
            </w:tcMar>
            <w:hideMark/>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Праздник «Прощание с Азбукой».</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Прощание с начальной школой</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космонавтики».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Всемирный день здоровья</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Конкурс проектно-исследовательских работ.</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Беседы по ПДД,</w:t>
            </w:r>
            <w:r w:rsidRPr="008C12C8">
              <w:rPr>
                <w:sz w:val="20"/>
                <w:szCs w:val="20"/>
              </w:rPr>
              <w:t xml:space="preserve"> </w:t>
            </w:r>
            <w:r w:rsidRPr="008C12C8">
              <w:rPr>
                <w:sz w:val="20"/>
                <w:szCs w:val="20"/>
                <w:lang w:eastAsia="en-US"/>
              </w:rPr>
              <w:t>Акция "#безопаснаястранаюид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 акции "Дети помогают детям " проводимой Благотворительным фондом "Шаг вперед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 субботниках</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Месячник пожарной безопасности, смотр-конкурс"Лучшая дружина юных пожарных"</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черкесского флага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В рамках Всероссийской акции "72 часа добра" (посетили Нальчикский Дом -интернат для престарелых и инвалидов)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Обновление надписи на холме</w:t>
            </w:r>
          </w:p>
          <w:p w:rsidR="008C12C8" w:rsidRPr="008C12C8" w:rsidRDefault="008C12C8" w:rsidP="008C12C8">
            <w:pPr>
              <w:pStyle w:val="af4"/>
              <w:spacing w:before="0" w:beforeAutospacing="0" w:after="0" w:afterAutospacing="0"/>
              <w:rPr>
                <w:sz w:val="20"/>
                <w:szCs w:val="20"/>
                <w:lang w:eastAsia="en-US"/>
              </w:rPr>
            </w:pPr>
          </w:p>
        </w:tc>
      </w:tr>
      <w:tr w:rsidR="008C12C8" w:rsidRPr="008C12C8" w:rsidTr="008C12C8">
        <w:trPr>
          <w:trHeight w:val="612"/>
        </w:trPr>
        <w:tc>
          <w:tcPr>
            <w:tcW w:w="1276"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8C12C8" w:rsidRPr="008C12C8" w:rsidRDefault="008C12C8" w:rsidP="008C12C8">
            <w:pPr>
              <w:pStyle w:val="af4"/>
              <w:spacing w:before="0" w:beforeAutospacing="0" w:after="0" w:afterAutospacing="0"/>
              <w:ind w:firstLine="102"/>
              <w:rPr>
                <w:sz w:val="20"/>
                <w:szCs w:val="20"/>
                <w:lang w:eastAsia="en-US"/>
              </w:rPr>
            </w:pPr>
            <w:r w:rsidRPr="008C12C8">
              <w:rPr>
                <w:sz w:val="20"/>
                <w:szCs w:val="20"/>
                <w:lang w:eastAsia="en-US"/>
              </w:rPr>
              <w:t>Май</w:t>
            </w:r>
          </w:p>
          <w:p w:rsidR="008C12C8" w:rsidRPr="008C12C8" w:rsidRDefault="008C12C8" w:rsidP="008C12C8">
            <w:pPr>
              <w:pStyle w:val="af4"/>
              <w:spacing w:before="0" w:beforeAutospacing="0" w:after="0" w:afterAutospacing="0"/>
              <w:ind w:firstLine="567"/>
              <w:rPr>
                <w:sz w:val="20"/>
                <w:szCs w:val="20"/>
                <w:lang w:eastAsia="en-US"/>
              </w:rPr>
            </w:pPr>
          </w:p>
        </w:tc>
        <w:tc>
          <w:tcPr>
            <w:tcW w:w="8221" w:type="dxa"/>
            <w:tcBorders>
              <w:top w:val="nil"/>
              <w:left w:val="nil"/>
              <w:bottom w:val="single" w:sz="4" w:space="0" w:color="auto"/>
              <w:right w:val="single" w:sz="8" w:space="0" w:color="auto"/>
            </w:tcBorders>
            <w:tcMar>
              <w:top w:w="0" w:type="dxa"/>
              <w:left w:w="40" w:type="dxa"/>
              <w:bottom w:w="0" w:type="dxa"/>
              <w:right w:w="40" w:type="dxa"/>
            </w:tcMar>
            <w:hideMark/>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#акция «Ветеран живет рядом»</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#поздравь ветерана</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#акция бессмертный полк</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#акция "Вахта памяти"</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lang w:eastAsia="en-US"/>
              </w:rPr>
              <w:t>Конкурс рисунков «Война глазами детей»</w:t>
            </w:r>
          </w:p>
          <w:p w:rsidR="008C12C8" w:rsidRPr="008C12C8" w:rsidRDefault="008C12C8" w:rsidP="008C12C8">
            <w:pPr>
              <w:pStyle w:val="af4"/>
              <w:numPr>
                <w:ilvl w:val="0"/>
                <w:numId w:val="27"/>
              </w:numPr>
              <w:spacing w:before="0" w:beforeAutospacing="0" w:after="0" w:afterAutospacing="0"/>
              <w:ind w:left="0"/>
              <w:rPr>
                <w:sz w:val="20"/>
                <w:szCs w:val="20"/>
              </w:rPr>
            </w:pPr>
            <w:r w:rsidRPr="008C12C8">
              <w:rPr>
                <w:sz w:val="20"/>
                <w:szCs w:val="20"/>
              </w:rPr>
              <w:t>Торжественная церемония посвящение в юнармейцы состоялась в г.п.Чегем</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Празднование Дня Победы в с.п.Лечинкай</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 акции "Эстафета памяти"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Участие в республиканском историческом квесте "История Победы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Последний звонок "Дети цветы жизни"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Туристические походы, экскурсии.</w:t>
            </w:r>
          </w:p>
        </w:tc>
      </w:tr>
      <w:tr w:rsidR="008C12C8" w:rsidRPr="008C12C8" w:rsidTr="008C12C8">
        <w:trPr>
          <w:trHeight w:val="660"/>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t>Июнь</w:t>
            </w:r>
          </w:p>
        </w:tc>
        <w:tc>
          <w:tcPr>
            <w:tcW w:w="8221"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России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Вручение аттестатов учащимся 9,11 классов.</w:t>
            </w:r>
          </w:p>
        </w:tc>
      </w:tr>
      <w:tr w:rsidR="008C12C8" w:rsidRPr="008C12C8" w:rsidTr="008C12C8">
        <w:trPr>
          <w:trHeight w:val="629"/>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t>Сентябрь</w:t>
            </w:r>
          </w:p>
        </w:tc>
        <w:tc>
          <w:tcPr>
            <w:tcW w:w="8221"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знаний (начало учебного года).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 xml:space="preserve">День солидарности в борьбе с терроризмом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Профилактическая акция «Внимание, дети!»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Профилактические мероприятия по ДДТТ "Ради жизни на земле, соблюдайте ПДД"</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Кросс нации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трезвости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Акция «Добровольцы детям»</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Акция «В единстве наша сила»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«Подвиг комсомольцев в годы ВОВ»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Профориентационная работа о</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Проведение учебных тренировок по эвакуации персонала и обучающихся в случае возникновения пожара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адыгов(черкесов)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Уроки Мужества.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Международный фестиваль дружбы «Лечинкай-мой дом,моя душа!»</w:t>
            </w:r>
          </w:p>
        </w:tc>
      </w:tr>
      <w:tr w:rsidR="008C12C8" w:rsidRPr="008C12C8" w:rsidTr="008C12C8">
        <w:trPr>
          <w:trHeight w:val="629"/>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t>Октябрь</w:t>
            </w:r>
          </w:p>
        </w:tc>
        <w:tc>
          <w:tcPr>
            <w:tcW w:w="8221"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Праздничные мероприятия, посвященные Дню пожилого человека.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Праздничные мероприятия, посвященные Дню учителя.</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Акция «Любимый учитель»</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Проведение классных часов по профилактике ДТП, конкурс газет и плакатов.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здоровья.</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lastRenderedPageBreak/>
              <w:t>Всероссийская акция «За здоровье и безопасность наших детей»</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13 октября День памяти сотрудников правоохранительных органов, погибших при исполнении служебного долга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обучение трёх дневного тренинга первого этапа проекта «Доброволец 2018»</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 xml:space="preserve">Межрегиональный Молодёжный военно-патриотический слет юнармейских отрядов и патриотических клубов «Мы патриоты России»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rFonts w:ascii="Segoe UI Symbol" w:hAnsi="Segoe UI Symbol"/>
                <w:sz w:val="20"/>
                <w:szCs w:val="20"/>
                <w:lang w:eastAsia="en-US"/>
              </w:rPr>
              <w:t>⠀</w:t>
            </w:r>
            <w:r w:rsidRPr="008C12C8">
              <w:rPr>
                <w:sz w:val="20"/>
                <w:szCs w:val="20"/>
                <w:lang w:eastAsia="en-US"/>
              </w:rPr>
              <w:t xml:space="preserve"> День пенсионной грамотности</w:t>
            </w:r>
            <w:r w:rsidRPr="008C12C8">
              <w:rPr>
                <w:rFonts w:ascii="Segoe UI Symbol" w:hAnsi="Segoe UI Symbol"/>
                <w:sz w:val="20"/>
                <w:szCs w:val="20"/>
                <w:lang w:eastAsia="en-US"/>
              </w:rPr>
              <w:t>⠀</w:t>
            </w:r>
            <w:r w:rsidRPr="008C12C8">
              <w:rPr>
                <w:sz w:val="20"/>
                <w:szCs w:val="20"/>
                <w:lang w:eastAsia="en-US"/>
              </w:rPr>
              <w:t>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Спартакиада молодежи допризывного возраста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Пропаганда здорового образа жизни .Встреча с физиологом-геронтологом, автором оздоровительно-воспитательной системы, директором Центра ЗОЖ ИПП и ФСО КБГУ Кочесоковым А.Б. и членом Общественной палаты КБР Бажевым Д.М</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Профориентационная  работа. Встреча с представителями Федерального государственного бюджетного образовательного учреждения высшего образования «Кабардино-Балкарский государственный аграрный университет имени В.М. Кокова»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  Мы против терроризма» председатель общественной организации «Мир дому твоему» Сафудин Карашашевич Шебзухов,централизованная религиозная организация "Духовное управление мусульман Кабардино-Балкарской Республики" Сижажев Хачим Сарабиевич , заместитель главы местной администрации - Начальник МУ «Управление образования Чегемского муниципального района» Арипшева Жанна Касымовна, представитель прокуратуры Чегемского района - старший помощник прокурора Ныров Шамиль Мухамедович</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«Спорт -это жизнь!» Веселые старты. Ремонт спортзала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рождения РДШ</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Региональный слет руководителей и активистов патриотических клубов и объединений Кабардино-Балкарской Республики</w:t>
            </w:r>
          </w:p>
          <w:p w:rsidR="008C12C8" w:rsidRPr="008C12C8" w:rsidRDefault="008C12C8" w:rsidP="008C12C8">
            <w:pPr>
              <w:pStyle w:val="af4"/>
              <w:spacing w:before="0" w:beforeAutospacing="0" w:after="0" w:afterAutospacing="0"/>
              <w:rPr>
                <w:sz w:val="20"/>
                <w:szCs w:val="20"/>
                <w:lang w:eastAsia="en-US"/>
              </w:rPr>
            </w:pPr>
          </w:p>
        </w:tc>
      </w:tr>
      <w:tr w:rsidR="008C12C8" w:rsidRPr="008C12C8" w:rsidTr="008C12C8">
        <w:trPr>
          <w:trHeight w:val="629"/>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lastRenderedPageBreak/>
              <w:t>Ноябрь</w:t>
            </w:r>
          </w:p>
        </w:tc>
        <w:tc>
          <w:tcPr>
            <w:tcW w:w="8221"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Муниципальный  конкурс "Чегемская осень" обучающийся 8 класса Канукоев Икрам занял 2 место..</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народного единства».</w:t>
            </w:r>
            <w:r w:rsidRPr="008C12C8">
              <w:rPr>
                <w:sz w:val="20"/>
                <w:szCs w:val="20"/>
              </w:rPr>
              <w:t xml:space="preserve"> </w:t>
            </w:r>
            <w:r w:rsidRPr="008C12C8">
              <w:rPr>
                <w:sz w:val="20"/>
                <w:szCs w:val="20"/>
                <w:lang w:eastAsia="en-US"/>
              </w:rPr>
              <w:t>В единстве наша сила. Крым -2018. Юлиана Канукоева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Благотворительная  сладкая ярмарка.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Акция  «72часа».Благоустройство двора.</w:t>
            </w:r>
            <w:r w:rsidRPr="008C12C8">
              <w:rPr>
                <w:sz w:val="20"/>
                <w:szCs w:val="20"/>
              </w:rPr>
              <w:t xml:space="preserve"> По</w:t>
            </w:r>
            <w:r w:rsidRPr="008C12C8">
              <w:rPr>
                <w:sz w:val="20"/>
                <w:szCs w:val="20"/>
                <w:lang w:eastAsia="en-US"/>
              </w:rPr>
              <w:t>ездка членов отряда РДШ в Нальчикский дом интернат для престарелых и инвалидов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Проведение акции «Ветеран живет рядом».</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Праздничные мероприятия, посвященные Дню матери.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Профилактическая  работа в сфере защиты персональных данных</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Форум.Кабардино-Балкарское региональное отделение Российское движение школьников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Акция «Щедрый вторник 2018»</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Республиканский этап конкурса «Джэгурэш»</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Муниципальный этап республиканского конкурса «Лучший волонтер»</w:t>
            </w:r>
          </w:p>
        </w:tc>
      </w:tr>
      <w:tr w:rsidR="008C12C8" w:rsidRPr="008C12C8" w:rsidTr="008C12C8">
        <w:trPr>
          <w:trHeight w:val="629"/>
        </w:trPr>
        <w:tc>
          <w:tcPr>
            <w:tcW w:w="1276"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spacing w:before="0" w:beforeAutospacing="0" w:after="0" w:afterAutospacing="0"/>
              <w:rPr>
                <w:sz w:val="20"/>
                <w:szCs w:val="20"/>
                <w:lang w:eastAsia="en-US"/>
              </w:rPr>
            </w:pPr>
            <w:r w:rsidRPr="008C12C8">
              <w:rPr>
                <w:sz w:val="20"/>
                <w:szCs w:val="20"/>
                <w:lang w:eastAsia="en-US"/>
              </w:rPr>
              <w:t>Декабрь</w:t>
            </w:r>
          </w:p>
        </w:tc>
        <w:tc>
          <w:tcPr>
            <w:tcW w:w="8221" w:type="dxa"/>
            <w:tcBorders>
              <w:top w:val="single" w:sz="4" w:space="0" w:color="auto"/>
              <w:left w:val="nil"/>
              <w:bottom w:val="single" w:sz="4" w:space="0" w:color="auto"/>
              <w:right w:val="single" w:sz="8" w:space="0" w:color="auto"/>
            </w:tcBorders>
            <w:tcMar>
              <w:top w:w="0" w:type="dxa"/>
              <w:left w:w="40" w:type="dxa"/>
              <w:bottom w:w="0" w:type="dxa"/>
              <w:right w:w="40" w:type="dxa"/>
            </w:tcMar>
          </w:tcPr>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Месячник по профилактике наркомании и СПИДа.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добровольца (волонтёра) России</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Праздник «День Героев Отечества»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 xml:space="preserve">Международный день борьбы с коррупцией </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День конституции. «Моя Россия моя страна» Конституции РФ 25лет</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Всероссийская акция "За здоровье и безопасность наших детей" Акция «Сообщи где торгуют смертью»</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Комиссариат Чегемского района КБР. Психологическое тестирование юношей 2002г</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Неделя начальных классов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Акция «Вместе в Новый год», посещение специализированного дома ребенка</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Проведение новогодних представлений для учащихся 1-11  классов.</w:t>
            </w:r>
          </w:p>
          <w:p w:rsidR="008C12C8" w:rsidRPr="008C12C8" w:rsidRDefault="008C12C8" w:rsidP="008C12C8">
            <w:pPr>
              <w:pStyle w:val="af4"/>
              <w:numPr>
                <w:ilvl w:val="0"/>
                <w:numId w:val="27"/>
              </w:numPr>
              <w:spacing w:before="0" w:beforeAutospacing="0" w:after="0" w:afterAutospacing="0"/>
              <w:ind w:left="0"/>
              <w:rPr>
                <w:sz w:val="20"/>
                <w:szCs w:val="20"/>
                <w:lang w:eastAsia="en-US"/>
              </w:rPr>
            </w:pPr>
            <w:r w:rsidRPr="008C12C8">
              <w:rPr>
                <w:sz w:val="20"/>
                <w:szCs w:val="20"/>
                <w:lang w:eastAsia="en-US"/>
              </w:rPr>
              <w:t>Чествование детей ,показавшие высокие результаты в учебе, спорте, творчестве</w:t>
            </w:r>
          </w:p>
        </w:tc>
      </w:tr>
    </w:tbl>
    <w:p w:rsidR="008C12C8" w:rsidRPr="008C12C8" w:rsidRDefault="008C12C8" w:rsidP="008C12C8">
      <w:pPr>
        <w:pStyle w:val="a8"/>
        <w:ind w:left="284" w:firstLine="424"/>
        <w:rPr>
          <w:b/>
          <w:sz w:val="24"/>
        </w:rPr>
      </w:pPr>
      <w:r w:rsidRPr="008C12C8">
        <w:rPr>
          <w:b/>
          <w:sz w:val="24"/>
        </w:rPr>
        <w:t xml:space="preserve">Военно-патриотическое воспитание  </w:t>
      </w:r>
    </w:p>
    <w:p w:rsidR="008C12C8" w:rsidRPr="008C12C8" w:rsidRDefault="008C12C8" w:rsidP="008C12C8">
      <w:pPr>
        <w:pStyle w:val="a8"/>
        <w:ind w:left="284" w:firstLine="424"/>
        <w:rPr>
          <w:sz w:val="24"/>
        </w:rPr>
      </w:pPr>
      <w:r w:rsidRPr="008C12C8">
        <w:rPr>
          <w:sz w:val="24"/>
        </w:rPr>
        <w:t xml:space="preserve"> 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w:t>
      </w:r>
    </w:p>
    <w:p w:rsidR="008C12C8" w:rsidRPr="008C12C8" w:rsidRDefault="008C12C8" w:rsidP="008C12C8">
      <w:r w:rsidRPr="008C12C8">
        <w:rPr>
          <w:color w:val="FF0000"/>
        </w:rPr>
        <w:t xml:space="preserve"> </w:t>
      </w:r>
      <w:r w:rsidRPr="008C12C8">
        <w:tab/>
        <w:t xml:space="preserve">В течение года педагогическим коллективом была проделана большая работа по этому направлению: воспитывалось уважение к символам и атрибутам Российского государства, проводились школьные линейки, посвящённые памятным датам, </w:t>
      </w:r>
      <w:r w:rsidRPr="008C12C8">
        <w:lastRenderedPageBreak/>
        <w:t>традиционным праздникам,  где исполняли Государственный гимн РФ, гимн КБР .Школьники были участниками тематических бесед и викторин по данной тематике, в которых прививалась любовь к Малой Родине, к родной школе через традиционные школьные дела и т. д.  Провели мероприятия, несущие гражданскую и военно-патриотическую направленность.</w:t>
      </w:r>
    </w:p>
    <w:p w:rsidR="008C12C8" w:rsidRPr="008C12C8" w:rsidRDefault="008C12C8" w:rsidP="008C12C8">
      <w:r w:rsidRPr="008C12C8">
        <w:t>Месячник в МКОУ СОШ№1»с.п.Лечинкай проводился насыщенно, разнообразно. Он включил в себя тематическую выставку-представление в школьной библиотеке «О доблестях, о подвиге, о славе», различные спортивные соревнования, конкурсы рисунков и патриотической песни, тематические классные часы .</w:t>
      </w:r>
    </w:p>
    <w:p w:rsidR="008C12C8" w:rsidRPr="008C12C8" w:rsidRDefault="008C12C8" w:rsidP="008C12C8">
      <w:pPr>
        <w:pStyle w:val="af7"/>
        <w:rPr>
          <w:rFonts w:ascii="Times New Roman" w:hAnsi="Times New Roman"/>
          <w:b/>
          <w:sz w:val="24"/>
          <w:szCs w:val="24"/>
        </w:rPr>
      </w:pPr>
    </w:p>
    <w:p w:rsidR="008C12C8" w:rsidRPr="008C12C8" w:rsidRDefault="008C12C8" w:rsidP="008C12C8">
      <w:pPr>
        <w:pStyle w:val="af7"/>
        <w:rPr>
          <w:rFonts w:ascii="Times New Roman" w:hAnsi="Times New Roman"/>
          <w:b/>
          <w:bCs/>
          <w:sz w:val="24"/>
          <w:szCs w:val="24"/>
        </w:rPr>
      </w:pPr>
      <w:r w:rsidRPr="008C12C8">
        <w:rPr>
          <w:rFonts w:ascii="Times New Roman" w:hAnsi="Times New Roman"/>
          <w:b/>
          <w:bCs/>
          <w:sz w:val="24"/>
          <w:szCs w:val="24"/>
        </w:rPr>
        <w:t>Формирование нравственных основ личности и духовной культуры.</w:t>
      </w:r>
    </w:p>
    <w:p w:rsidR="008C12C8" w:rsidRPr="008C12C8" w:rsidRDefault="008C12C8" w:rsidP="008C12C8">
      <w:pPr>
        <w:pStyle w:val="af7"/>
        <w:rPr>
          <w:rFonts w:ascii="Times New Roman" w:hAnsi="Times New Roman"/>
          <w:b/>
          <w:bCs/>
          <w:sz w:val="24"/>
          <w:szCs w:val="24"/>
        </w:rPr>
      </w:pPr>
      <w:r w:rsidRPr="008C12C8">
        <w:rPr>
          <w:rFonts w:ascii="Times New Roman" w:hAnsi="Times New Roman"/>
          <w:b/>
          <w:bCs/>
          <w:sz w:val="24"/>
          <w:szCs w:val="24"/>
        </w:rPr>
        <w:t>Нравственно-правовое воспитание.</w:t>
      </w:r>
    </w:p>
    <w:p w:rsidR="008C12C8" w:rsidRPr="008C12C8" w:rsidRDefault="008C12C8" w:rsidP="008C12C8">
      <w:pPr>
        <w:pStyle w:val="af7"/>
        <w:rPr>
          <w:rFonts w:ascii="Times New Roman" w:hAnsi="Times New Roman"/>
          <w:color w:val="C00000"/>
          <w:sz w:val="24"/>
          <w:szCs w:val="24"/>
        </w:rPr>
      </w:pP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2017-2018 учебный год. Деятельность по данному направлению строится в соответствии с планами воспитательной работы.</w:t>
      </w:r>
    </w:p>
    <w:p w:rsidR="008C12C8" w:rsidRPr="008C12C8" w:rsidRDefault="008C12C8" w:rsidP="008C12C8">
      <w:pPr>
        <w:pStyle w:val="af7"/>
        <w:rPr>
          <w:rFonts w:ascii="Times New Roman" w:hAnsi="Times New Roman"/>
          <w:b/>
          <w:sz w:val="24"/>
          <w:szCs w:val="24"/>
        </w:rPr>
      </w:pPr>
      <w:r w:rsidRPr="008C12C8">
        <w:rPr>
          <w:rFonts w:ascii="Times New Roman" w:hAnsi="Times New Roman"/>
          <w:i/>
          <w:sz w:val="24"/>
          <w:szCs w:val="24"/>
        </w:rPr>
        <w:t>Работа школы по профилактике безнадзорности и правонарушений.</w:t>
      </w:r>
    </w:p>
    <w:p w:rsidR="008C12C8" w:rsidRPr="008C12C8" w:rsidRDefault="008C12C8" w:rsidP="008C12C8">
      <w:pPr>
        <w:pStyle w:val="af7"/>
        <w:rPr>
          <w:rFonts w:ascii="Times New Roman" w:hAnsi="Times New Roman"/>
          <w:b/>
          <w:sz w:val="24"/>
          <w:szCs w:val="24"/>
          <w:u w:val="single"/>
        </w:rPr>
      </w:pPr>
      <w:r w:rsidRPr="008C12C8">
        <w:rPr>
          <w:rFonts w:ascii="Times New Roman" w:hAnsi="Times New Roman"/>
          <w:b/>
          <w:sz w:val="24"/>
          <w:szCs w:val="24"/>
          <w:u w:val="single"/>
        </w:rPr>
        <w:t>Организация работы с учащимися группы риска и состоящими на внутришкольном учете:</w:t>
      </w:r>
    </w:p>
    <w:p w:rsidR="008C12C8" w:rsidRPr="008C12C8" w:rsidRDefault="008C12C8" w:rsidP="008C12C8">
      <w:pPr>
        <w:pStyle w:val="af7"/>
        <w:rPr>
          <w:rFonts w:ascii="Times New Roman" w:hAnsi="Times New Roman"/>
          <w:b/>
          <w:sz w:val="24"/>
          <w:szCs w:val="24"/>
        </w:rPr>
      </w:pPr>
      <w:r w:rsidRPr="008C12C8">
        <w:rPr>
          <w:rFonts w:ascii="Times New Roman" w:hAnsi="Times New Roman"/>
          <w:sz w:val="24"/>
          <w:szCs w:val="24"/>
        </w:rPr>
        <w:t>Работа с учащимися в этом направлении носит системный характер, поэтому удалось сделать следующее: выявлены учащихся группы риска.</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Совместно с инспектором ОПДН и администрацией школы были  составлены планы работы с  учащимися и их семьями, находящимися в социально – опасном положении, велись индивидуальные беседы с учащимися и их родителями, проводились систематические посещения учащихся на дому. Составлялись   акты обследования жилищных условий учащихся. Посещались семьи трудных подростков.</w:t>
      </w:r>
    </w:p>
    <w:p w:rsidR="008C12C8" w:rsidRPr="008C12C8" w:rsidRDefault="008C12C8" w:rsidP="008C12C8">
      <w:pPr>
        <w:pStyle w:val="af7"/>
        <w:rPr>
          <w:rFonts w:ascii="Times New Roman" w:hAnsi="Times New Roman"/>
          <w:b/>
          <w:kern w:val="20"/>
          <w:sz w:val="24"/>
          <w:szCs w:val="24"/>
          <w:u w:val="single"/>
        </w:rPr>
      </w:pPr>
      <w:r w:rsidRPr="008C12C8">
        <w:rPr>
          <w:rFonts w:ascii="Times New Roman" w:hAnsi="Times New Roman"/>
          <w:b/>
          <w:kern w:val="20"/>
          <w:sz w:val="24"/>
          <w:szCs w:val="24"/>
          <w:u w:val="single"/>
        </w:rPr>
        <w:t>Профилактическая работа школы велась по следующим направлениям:</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1.Профилактика правонарушений, пропусков занятий, неуспеваемости.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2.Профилактика зависимостей от ПАВ.</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3.Профилактика табакокурения и наркомании.</w:t>
      </w:r>
    </w:p>
    <w:p w:rsidR="008C12C8" w:rsidRPr="008C12C8" w:rsidRDefault="008C12C8" w:rsidP="008C12C8">
      <w:pPr>
        <w:pStyle w:val="af7"/>
        <w:rPr>
          <w:rFonts w:ascii="Times New Roman" w:hAnsi="Times New Roman"/>
          <w:b/>
          <w:kern w:val="20"/>
          <w:sz w:val="24"/>
          <w:szCs w:val="24"/>
          <w:u w:val="single"/>
        </w:rPr>
      </w:pPr>
      <w:r w:rsidRPr="008C12C8">
        <w:rPr>
          <w:rFonts w:ascii="Times New Roman" w:hAnsi="Times New Roman"/>
          <w:b/>
          <w:kern w:val="20"/>
          <w:sz w:val="24"/>
          <w:szCs w:val="24"/>
          <w:u w:val="single"/>
        </w:rPr>
        <w:t>Мероприятия, направленные на изучение проблемных детей:</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1.Обследование жилищно-бытовых условий.</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2.Беседа с администрацией школы (еженедельно)</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3.Работа с личными делами.</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4.Беседы с родителями (еженедельно)</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5.Беседы с одноклассниками (ежедневно)</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6.Индивидуальные беседы (еженедельно).</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7. Наблюдение за поведением учащихся в урочное и внеурочное время (ежедневно).</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8.Беседы с учителями-предметниками по вопросам дисциплины и успеваемости (ежедневно).</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9.Проверка дневников</w:t>
      </w:r>
    </w:p>
    <w:p w:rsidR="008C12C8" w:rsidRPr="008C12C8" w:rsidRDefault="008C12C8" w:rsidP="008C12C8">
      <w:pPr>
        <w:pStyle w:val="af7"/>
        <w:rPr>
          <w:rFonts w:ascii="Times New Roman" w:hAnsi="Times New Roman"/>
          <w:kern w:val="20"/>
          <w:sz w:val="24"/>
          <w:szCs w:val="24"/>
        </w:rPr>
      </w:pPr>
      <w:r w:rsidRPr="008C12C8">
        <w:rPr>
          <w:rFonts w:ascii="Times New Roman" w:hAnsi="Times New Roman"/>
          <w:kern w:val="20"/>
          <w:sz w:val="24"/>
          <w:szCs w:val="24"/>
        </w:rPr>
        <w:t>10. Ведение текущей воспитательной работы с данными учениками (ежедневно).</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Целью классного руководителя в социально-педагогической деятельности является:</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формирование здоровых, гуманных отношений в социуме;</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помощь в создании атмосферы доброжелательности и взаимной заботы;</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социальная защита ребёнка, оказание ему социальной или медицинской помощи;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умение организовать его реабилитацию и адаптацию в обществе.</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В своей работе классные руководители используют  различные виды деятельности: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диагностическую;</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консультативную;</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lastRenderedPageBreak/>
        <w:t>- развивающую;</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коррекционную;</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организационно-методическую;</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просветительскую;</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 проектную.</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Для наилучшего достижения целей социально-педагогической деятельности в школе работает Совет по профилактике безнадзорности и правонарушений несовершеннолетних, где каждый год обновляются данные по учащимся, состоящим на внутришкольном учёте, а также ведутся протоколы заседаний Совета профилактики.  Классными руководителями собираются данные для составления социального паспорта класса, а совместно с заместителем директора по воспитательной работе – социального паспорта школы, данные о кружковой и секционной занятости детей «группы риска».</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Проведены беседы с инспектором ПДН во всех классах, а так же проведены и индивидуальные беседы с детьми «группы риска». Были посещения на дому семей, стоящих на учёте.</w:t>
      </w:r>
    </w:p>
    <w:p w:rsidR="008C12C8" w:rsidRPr="008C12C8" w:rsidRDefault="008C12C8" w:rsidP="008C12C8">
      <w:pPr>
        <w:pStyle w:val="af7"/>
        <w:rPr>
          <w:rFonts w:ascii="Times New Roman" w:hAnsi="Times New Roman"/>
          <w:sz w:val="24"/>
          <w:szCs w:val="24"/>
        </w:rPr>
      </w:pPr>
    </w:p>
    <w:p w:rsidR="008C12C8" w:rsidRPr="008C12C8" w:rsidRDefault="008C12C8" w:rsidP="008C12C8">
      <w:pPr>
        <w:pStyle w:val="af7"/>
        <w:rPr>
          <w:rFonts w:ascii="Times New Roman" w:hAnsi="Times New Roman"/>
          <w:b/>
          <w:bCs/>
          <w:iCs/>
          <w:sz w:val="24"/>
          <w:szCs w:val="24"/>
        </w:rPr>
      </w:pPr>
      <w:r w:rsidRPr="008C12C8">
        <w:rPr>
          <w:rFonts w:ascii="Times New Roman" w:hAnsi="Times New Roman"/>
          <w:b/>
          <w:bCs/>
          <w:iCs/>
          <w:sz w:val="24"/>
          <w:szCs w:val="24"/>
        </w:rPr>
        <w:t>Работа по формированию здорового образа жизни, по сохранению и</w:t>
      </w:r>
    </w:p>
    <w:p w:rsidR="008C12C8" w:rsidRPr="008C12C8" w:rsidRDefault="008C12C8" w:rsidP="008C12C8">
      <w:pPr>
        <w:pStyle w:val="af7"/>
        <w:rPr>
          <w:rFonts w:ascii="Times New Roman" w:hAnsi="Times New Roman"/>
          <w:b/>
          <w:bCs/>
          <w:iCs/>
          <w:sz w:val="24"/>
          <w:szCs w:val="24"/>
        </w:rPr>
      </w:pPr>
      <w:r w:rsidRPr="008C12C8">
        <w:rPr>
          <w:rFonts w:ascii="Times New Roman" w:hAnsi="Times New Roman"/>
          <w:b/>
          <w:bCs/>
          <w:iCs/>
          <w:sz w:val="24"/>
          <w:szCs w:val="24"/>
        </w:rPr>
        <w:t>укреплению здоровья учащихся</w:t>
      </w:r>
    </w:p>
    <w:p w:rsidR="008C12C8" w:rsidRPr="008C12C8" w:rsidRDefault="008C12C8" w:rsidP="008C12C8">
      <w:pPr>
        <w:pStyle w:val="af7"/>
        <w:rPr>
          <w:rFonts w:ascii="Times New Roman" w:hAnsi="Times New Roman"/>
          <w:color w:val="C00000"/>
          <w:sz w:val="24"/>
          <w:szCs w:val="24"/>
        </w:rPr>
      </w:pP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Сохранение и укрепление здоровья учащихся осуществлялось по трем направлениям:</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u w:val="single"/>
        </w:rPr>
        <w:t>- профилактика и оздоровление</w:t>
      </w:r>
      <w:r w:rsidRPr="008C12C8">
        <w:rPr>
          <w:rFonts w:ascii="Times New Roman" w:hAnsi="Times New Roman"/>
          <w:sz w:val="24"/>
          <w:szCs w:val="24"/>
        </w:rPr>
        <w:t xml:space="preserve"> – зарядка в начале учебного дня,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8C12C8" w:rsidRPr="008C12C8" w:rsidRDefault="008C12C8" w:rsidP="008C12C8">
      <w:pPr>
        <w:pStyle w:val="af7"/>
        <w:rPr>
          <w:rFonts w:ascii="Times New Roman" w:hAnsi="Times New Roman"/>
          <w:sz w:val="24"/>
          <w:szCs w:val="24"/>
          <w:u w:val="single"/>
        </w:rPr>
      </w:pPr>
      <w:r w:rsidRPr="008C12C8">
        <w:rPr>
          <w:rFonts w:ascii="Times New Roman" w:hAnsi="Times New Roman"/>
          <w:sz w:val="24"/>
          <w:szCs w:val="24"/>
          <w:u w:val="single"/>
        </w:rPr>
        <w:t>образовательный процесс</w:t>
      </w:r>
      <w:r w:rsidRPr="008C12C8">
        <w:rPr>
          <w:rFonts w:ascii="Times New Roman" w:hAnsi="Times New Roman"/>
          <w:sz w:val="24"/>
          <w:szCs w:val="24"/>
        </w:rPr>
        <w:t xml:space="preserve"> – использование здоровьесберегающих образовательных технологий, рациональное расписание;</w:t>
      </w:r>
    </w:p>
    <w:p w:rsidR="008C12C8" w:rsidRPr="008C12C8" w:rsidRDefault="008C12C8" w:rsidP="008C12C8">
      <w:pPr>
        <w:pStyle w:val="af7"/>
        <w:rPr>
          <w:rFonts w:ascii="Times New Roman" w:hAnsi="Times New Roman"/>
          <w:sz w:val="24"/>
          <w:szCs w:val="24"/>
          <w:u w:val="single"/>
        </w:rPr>
      </w:pPr>
      <w:r w:rsidRPr="008C12C8">
        <w:rPr>
          <w:rFonts w:ascii="Times New Roman" w:hAnsi="Times New Roman"/>
          <w:sz w:val="24"/>
          <w:szCs w:val="24"/>
          <w:u w:val="single"/>
        </w:rPr>
        <w:t>информационно-консультативная работа</w:t>
      </w:r>
      <w:r w:rsidRPr="008C12C8">
        <w:rPr>
          <w:rFonts w:ascii="Times New Roman" w:hAnsi="Times New Roman"/>
          <w:sz w:val="24"/>
          <w:szCs w:val="24"/>
        </w:rPr>
        <w:t xml:space="preserve"> – лекции, классные часы, родительские собрания, внеклассные мероприятия, направленные на пропаганду здорового образа жизни: турслеты, спортивные соревнования, работа спортивных секций.</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В этом году учителя и учащиеся приняли активное участие в профилактической акции «Тебе выбирать». Прошёл месячник борьбы с курением, алкоголем, наркотиками. Проведена Акция «День без курения». В этих мероприятиях были задействованы все учащиеся школы, организованы выставки плакатов, рисунков, лозунгов, рекламных проспектов, изготовлены буклеты, проведены классные часы, видеоуроки, лекции, психологические тренинги).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Большое внимание в воспитательной работе по здоровьесбережению относится профилактика ДТП.</w:t>
      </w:r>
    </w:p>
    <w:p w:rsidR="008C12C8" w:rsidRPr="008C12C8" w:rsidRDefault="008C12C8" w:rsidP="008C12C8">
      <w:r w:rsidRPr="008C12C8">
        <w:t>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w:t>
      </w:r>
    </w:p>
    <w:p w:rsidR="008C12C8" w:rsidRPr="008C12C8" w:rsidRDefault="008C12C8" w:rsidP="008C12C8">
      <w:pPr>
        <w:pStyle w:val="af9"/>
        <w:numPr>
          <w:ilvl w:val="0"/>
          <w:numId w:val="26"/>
        </w:numPr>
        <w:spacing w:line="276" w:lineRule="auto"/>
      </w:pPr>
      <w:r w:rsidRPr="008C12C8">
        <w:t>конвенция «О правах ребенка»;</w:t>
      </w:r>
    </w:p>
    <w:p w:rsidR="008C12C8" w:rsidRPr="008C12C8" w:rsidRDefault="008C12C8" w:rsidP="008C12C8">
      <w:pPr>
        <w:pStyle w:val="af9"/>
        <w:numPr>
          <w:ilvl w:val="0"/>
          <w:numId w:val="26"/>
        </w:numPr>
        <w:spacing w:line="276" w:lineRule="auto"/>
        <w:ind w:hanging="11"/>
      </w:pPr>
      <w:r w:rsidRPr="008C12C8">
        <w:t>правила дорожного движения;</w:t>
      </w:r>
    </w:p>
    <w:p w:rsidR="008C12C8" w:rsidRPr="008C12C8" w:rsidRDefault="008C12C8" w:rsidP="008C12C8">
      <w:pPr>
        <w:pStyle w:val="af9"/>
        <w:numPr>
          <w:ilvl w:val="0"/>
          <w:numId w:val="26"/>
        </w:numPr>
        <w:spacing w:line="276" w:lineRule="auto"/>
      </w:pPr>
      <w:r w:rsidRPr="008C12C8">
        <w:t>Федеральная целевая программа «Повышение безопасности дорожного движения»;</w:t>
      </w:r>
    </w:p>
    <w:p w:rsidR="008C12C8" w:rsidRPr="008C12C8" w:rsidRDefault="008C12C8" w:rsidP="008C12C8">
      <w:pPr>
        <w:pStyle w:val="af9"/>
        <w:numPr>
          <w:ilvl w:val="0"/>
          <w:numId w:val="26"/>
        </w:numPr>
        <w:spacing w:line="276" w:lineRule="auto"/>
      </w:pPr>
      <w:r w:rsidRPr="008C12C8">
        <w:t>Приказы</w:t>
      </w:r>
      <w:r w:rsidRPr="008C12C8">
        <w:rPr>
          <w:lang w:val="en-US"/>
        </w:rPr>
        <w:t xml:space="preserve"> </w:t>
      </w:r>
      <w:r w:rsidRPr="008C12C8">
        <w:t>ОО;</w:t>
      </w:r>
    </w:p>
    <w:p w:rsidR="008C12C8" w:rsidRPr="008C12C8" w:rsidRDefault="008C12C8" w:rsidP="008C12C8">
      <w:pPr>
        <w:pStyle w:val="af9"/>
        <w:numPr>
          <w:ilvl w:val="0"/>
          <w:numId w:val="26"/>
        </w:numPr>
        <w:spacing w:line="276" w:lineRule="auto"/>
      </w:pPr>
      <w:r w:rsidRPr="008C12C8">
        <w:t>устав МКОУ «СОШ №1 имН.Т.Канукоева»с.п.Лечинкай</w:t>
      </w:r>
    </w:p>
    <w:p w:rsidR="008C12C8" w:rsidRPr="008C12C8" w:rsidRDefault="008C12C8" w:rsidP="008C12C8">
      <w:pPr>
        <w:pStyle w:val="af9"/>
        <w:numPr>
          <w:ilvl w:val="0"/>
          <w:numId w:val="26"/>
        </w:numPr>
        <w:spacing w:line="276" w:lineRule="auto"/>
      </w:pPr>
      <w:r w:rsidRPr="008C12C8">
        <w:t>учебный план;</w:t>
      </w:r>
    </w:p>
    <w:p w:rsidR="008C12C8" w:rsidRPr="008C12C8" w:rsidRDefault="008C12C8" w:rsidP="008C12C8">
      <w:pPr>
        <w:pStyle w:val="af9"/>
        <w:numPr>
          <w:ilvl w:val="0"/>
          <w:numId w:val="26"/>
        </w:numPr>
        <w:spacing w:line="276" w:lineRule="auto"/>
      </w:pPr>
      <w:r w:rsidRPr="008C12C8">
        <w:t>программа по изучению ОБЖ;</w:t>
      </w:r>
    </w:p>
    <w:p w:rsidR="008C12C8" w:rsidRPr="008C12C8" w:rsidRDefault="008C12C8" w:rsidP="008C12C8">
      <w:pPr>
        <w:pStyle w:val="af9"/>
        <w:numPr>
          <w:ilvl w:val="0"/>
          <w:numId w:val="26"/>
        </w:numPr>
        <w:spacing w:line="276" w:lineRule="auto"/>
      </w:pPr>
      <w:r w:rsidRPr="008C12C8">
        <w:t>план работы ЮИД;</w:t>
      </w:r>
    </w:p>
    <w:p w:rsidR="008C12C8" w:rsidRPr="008C12C8" w:rsidRDefault="008C12C8" w:rsidP="008C12C8">
      <w:pPr>
        <w:pStyle w:val="af9"/>
        <w:numPr>
          <w:ilvl w:val="0"/>
          <w:numId w:val="26"/>
        </w:numPr>
        <w:spacing w:line="276" w:lineRule="auto"/>
      </w:pPr>
      <w:r w:rsidRPr="008C12C8">
        <w:t xml:space="preserve">план общешкольных мероприятий по профилактике детского дорожно-транспортного травматизма </w:t>
      </w:r>
    </w:p>
    <w:p w:rsidR="008C12C8" w:rsidRPr="008C12C8" w:rsidRDefault="008C12C8" w:rsidP="008C12C8">
      <w:pPr>
        <w:pStyle w:val="af9"/>
        <w:numPr>
          <w:ilvl w:val="0"/>
          <w:numId w:val="26"/>
        </w:numPr>
        <w:spacing w:line="276" w:lineRule="auto"/>
      </w:pPr>
      <w:r w:rsidRPr="008C12C8">
        <w:lastRenderedPageBreak/>
        <w:t>программа воспитания и социализации учащихся.</w:t>
      </w:r>
    </w:p>
    <w:p w:rsidR="008C12C8" w:rsidRPr="008C12C8" w:rsidRDefault="008C12C8" w:rsidP="008C12C8">
      <w:pPr>
        <w:pStyle w:val="af9"/>
        <w:numPr>
          <w:ilvl w:val="0"/>
          <w:numId w:val="26"/>
        </w:numPr>
        <w:spacing w:line="276" w:lineRule="auto"/>
      </w:pPr>
      <w:r w:rsidRPr="008C12C8">
        <w:t>планы воспитательной работы классов.</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b/>
          <w:color w:val="000000"/>
          <w:sz w:val="24"/>
          <w:szCs w:val="24"/>
          <w:lang w:eastAsia="ru-RU"/>
        </w:rPr>
        <w:t>Антитеррористическая  защищенность, гражданская оборона и действия в чрезвычайных ситуациях, профилактика молодежного экстремизма.</w:t>
      </w:r>
      <w:r w:rsidRPr="008C12C8">
        <w:rPr>
          <w:rFonts w:ascii="Times New Roman" w:hAnsi="Times New Roman"/>
          <w:color w:val="000000"/>
          <w:sz w:val="24"/>
          <w:szCs w:val="24"/>
          <w:lang w:eastAsia="ru-RU"/>
        </w:rPr>
        <w:t> </w:t>
      </w:r>
      <w:r w:rsidRPr="008C12C8">
        <w:rPr>
          <w:rFonts w:ascii="Times New Roman" w:hAnsi="Times New Roman"/>
          <w:color w:val="000000"/>
          <w:sz w:val="24"/>
          <w:szCs w:val="24"/>
          <w:lang w:eastAsia="ru-RU"/>
        </w:rPr>
        <w:br/>
        <w:t>Целью проведенных мероприятий является  выработка у воспитанников умений и навыков по правилам поведения в экстремальных ситуациях криминогенного, техногенного и природного характера, а также формирование и развитие надлежащих морально-психологических качеств, сознательного и ответственного отношения к вопросам личной безопасности.</w:t>
      </w:r>
      <w:r w:rsidRPr="008C12C8">
        <w:rPr>
          <w:rFonts w:ascii="Times New Roman" w:hAnsi="Times New Roman"/>
          <w:color w:val="000000"/>
          <w:sz w:val="24"/>
          <w:szCs w:val="24"/>
          <w:lang w:eastAsia="ru-RU"/>
        </w:rPr>
        <w:br/>
        <w:t>Содержание работы по выработке у воспитанников алгоритма безопасности строится на следующих принципах: возрастной адекватности, практической целесообразности, необходимости и достаточности информации.</w:t>
      </w:r>
      <w:r w:rsidRPr="008C12C8">
        <w:rPr>
          <w:rFonts w:ascii="Times New Roman" w:hAnsi="Times New Roman"/>
          <w:color w:val="000000"/>
          <w:sz w:val="24"/>
          <w:szCs w:val="24"/>
          <w:lang w:eastAsia="ru-RU"/>
        </w:rPr>
        <w:br/>
        <w:t> </w:t>
      </w:r>
      <w:r w:rsidRPr="008C12C8">
        <w:rPr>
          <w:rFonts w:ascii="Times New Roman" w:hAnsi="Times New Roman"/>
          <w:color w:val="000000"/>
          <w:sz w:val="24"/>
          <w:szCs w:val="24"/>
          <w:lang w:eastAsia="ru-RU"/>
        </w:rPr>
        <w:br/>
        <w:t xml:space="preserve">1. Классные часы по тематике антитеррористической безопасности, противопожарной безопасности, правилам безопасного поведения на улице и в быту; учащиеся получили необходимую теоретическую информацию о возможных угрозах и правилах безопасного поведения. </w:t>
      </w:r>
    </w:p>
    <w:p w:rsidR="008C12C8" w:rsidRPr="008C12C8" w:rsidRDefault="008C12C8" w:rsidP="008C12C8">
      <w:pPr>
        <w:pStyle w:val="af7"/>
        <w:rPr>
          <w:rFonts w:ascii="Times New Roman" w:hAnsi="Times New Roman"/>
          <w:iCs/>
          <w:color w:val="000000"/>
          <w:sz w:val="24"/>
          <w:szCs w:val="24"/>
          <w:lang w:eastAsia="ru-RU"/>
        </w:rPr>
      </w:pPr>
      <w:r w:rsidRPr="008C12C8">
        <w:rPr>
          <w:rFonts w:ascii="Times New Roman" w:hAnsi="Times New Roman"/>
          <w:iCs/>
          <w:color w:val="000000"/>
          <w:sz w:val="24"/>
          <w:szCs w:val="24"/>
          <w:lang w:eastAsia="ru-RU"/>
        </w:rPr>
        <w:t>Темы классных часов: </w:t>
      </w:r>
      <w:r w:rsidRPr="008C12C8">
        <w:rPr>
          <w:rFonts w:ascii="Times New Roman" w:hAnsi="Times New Roman"/>
          <w:color w:val="000000"/>
          <w:sz w:val="24"/>
          <w:szCs w:val="24"/>
          <w:lang w:eastAsia="ru-RU"/>
        </w:rPr>
        <w:t>«</w:t>
      </w:r>
      <w:r w:rsidRPr="008C12C8">
        <w:rPr>
          <w:rFonts w:ascii="Times New Roman" w:hAnsi="Times New Roman"/>
          <w:iCs/>
          <w:color w:val="000000"/>
          <w:sz w:val="24"/>
          <w:szCs w:val="24"/>
          <w:lang w:eastAsia="ru-RU"/>
        </w:rPr>
        <w:t>Что такое терроризм»,«Терроризм в России», «Противодействие терроризму»,«Статистика террористических актов на территории РФ», «Хроника терроризма в России. Захваты заложников. Взрывы», «Единый федеральный список организаций, признанных террористическими Верховным Судом РФ», «Биологически опасные объекты»,«Профилактика экстремизма и асоциального поведения среди подростков", «Твоя безопасность в твоих руках».</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iCs/>
          <w:color w:val="000000"/>
          <w:sz w:val="24"/>
          <w:szCs w:val="24"/>
          <w:lang w:eastAsia="ru-RU"/>
        </w:rPr>
        <w:t xml:space="preserve">Провели круглый стол на тему: «Вместе против терроризма и экстремизма» с приглашением </w:t>
      </w:r>
      <w:r w:rsidRPr="008C12C8">
        <w:rPr>
          <w:rFonts w:ascii="Times New Roman" w:hAnsi="Times New Roman"/>
          <w:sz w:val="24"/>
          <w:szCs w:val="24"/>
        </w:rPr>
        <w:t xml:space="preserve"> </w:t>
      </w:r>
      <w:r w:rsidRPr="008C12C8">
        <w:rPr>
          <w:rFonts w:ascii="Times New Roman" w:hAnsi="Times New Roman"/>
          <w:iCs/>
          <w:color w:val="000000"/>
          <w:sz w:val="24"/>
          <w:szCs w:val="24"/>
          <w:lang w:eastAsia="ru-RU"/>
        </w:rPr>
        <w:t>имама с.п.Лечинкай Кодзокова Леонида, старшего инспектора ПДН ОМВД РФ по Чегемскому району Камилу Ибрагимовну  Ульбашеву, представителя ЦПЭ;</w:t>
      </w:r>
      <w:r w:rsidRPr="008C12C8">
        <w:rPr>
          <w:rFonts w:ascii="Times New Roman" w:hAnsi="Times New Roman"/>
          <w:color w:val="000000"/>
          <w:sz w:val="24"/>
          <w:szCs w:val="24"/>
          <w:lang w:eastAsia="ru-RU"/>
        </w:rPr>
        <w:br/>
      </w:r>
      <w:r w:rsidRPr="008C12C8">
        <w:rPr>
          <w:rFonts w:ascii="Times New Roman" w:hAnsi="Times New Roman"/>
          <w:i/>
          <w:iCs/>
          <w:color w:val="000000"/>
          <w:sz w:val="24"/>
          <w:szCs w:val="24"/>
          <w:lang w:eastAsia="ru-RU"/>
        </w:rPr>
        <w:t xml:space="preserve">2. </w:t>
      </w:r>
      <w:r w:rsidRPr="008C12C8">
        <w:rPr>
          <w:rFonts w:ascii="Times New Roman" w:hAnsi="Times New Roman"/>
          <w:iCs/>
          <w:color w:val="000000"/>
          <w:sz w:val="24"/>
          <w:szCs w:val="24"/>
          <w:lang w:eastAsia="ru-RU"/>
        </w:rPr>
        <w:t>Инспектором</w:t>
      </w:r>
      <w:r w:rsidRPr="008C12C8">
        <w:rPr>
          <w:rFonts w:ascii="Times New Roman" w:hAnsi="Times New Roman"/>
          <w:sz w:val="24"/>
          <w:szCs w:val="24"/>
        </w:rPr>
        <w:t xml:space="preserve"> </w:t>
      </w:r>
      <w:r w:rsidRPr="008C12C8">
        <w:rPr>
          <w:rFonts w:ascii="Times New Roman" w:hAnsi="Times New Roman"/>
          <w:iCs/>
          <w:color w:val="000000"/>
          <w:sz w:val="24"/>
          <w:szCs w:val="24"/>
          <w:lang w:eastAsia="ru-RU"/>
        </w:rPr>
        <w:t xml:space="preserve">ПДН ОМВД РФ по Чегемскому района К. И.  Ульбашевой проведена </w:t>
      </w:r>
      <w:r w:rsidRPr="008C12C8">
        <w:rPr>
          <w:rFonts w:ascii="Times New Roman" w:hAnsi="Times New Roman"/>
          <w:color w:val="000000"/>
          <w:sz w:val="24"/>
          <w:szCs w:val="24"/>
          <w:lang w:eastAsia="ru-RU"/>
        </w:rPr>
        <w:t>беседа по профилактике правонарушений, предусмотренных статьёй 207 УК РФ «Заведомо ложное сообщение об акте терроризма» (об ответственности за совершение актов «телефонного терроризма»);</w:t>
      </w:r>
      <w:r w:rsidRPr="008C12C8">
        <w:rPr>
          <w:rFonts w:ascii="Times New Roman" w:hAnsi="Times New Roman"/>
          <w:color w:val="000000"/>
          <w:sz w:val="24"/>
          <w:szCs w:val="24"/>
          <w:lang w:eastAsia="ru-RU"/>
        </w:rPr>
        <w:br/>
        <w:t>3. Инструктажи по темам «Меры личной безопасности», «</w:t>
      </w:r>
      <w:r w:rsidRPr="008C12C8">
        <w:rPr>
          <w:rFonts w:ascii="Times New Roman" w:hAnsi="Times New Roman"/>
          <w:iCs/>
          <w:color w:val="000000"/>
          <w:sz w:val="24"/>
          <w:szCs w:val="24"/>
          <w:lang w:eastAsia="ru-RU"/>
        </w:rPr>
        <w:t>Правила поведения при обнаружении подозрительных предметов»,</w:t>
      </w:r>
      <w:r w:rsidRPr="008C12C8">
        <w:rPr>
          <w:rFonts w:ascii="Times New Roman" w:hAnsi="Times New Roman"/>
          <w:color w:val="000000"/>
          <w:sz w:val="24"/>
          <w:szCs w:val="24"/>
          <w:lang w:eastAsia="ru-RU"/>
        </w:rPr>
        <w:t>«Правила поведения в условиях ЧС», «</w:t>
      </w:r>
      <w:r w:rsidRPr="008C12C8">
        <w:rPr>
          <w:rFonts w:ascii="Times New Roman" w:hAnsi="Times New Roman"/>
          <w:iCs/>
          <w:color w:val="000000"/>
          <w:sz w:val="24"/>
          <w:szCs w:val="24"/>
          <w:lang w:eastAsia="ru-RU"/>
        </w:rPr>
        <w:t>Как правильно вести себя при захвате заложников»</w:t>
      </w:r>
      <w:r w:rsidRPr="008C12C8">
        <w:rPr>
          <w:rFonts w:ascii="Times New Roman" w:hAnsi="Times New Roman"/>
          <w:color w:val="000000"/>
          <w:sz w:val="24"/>
          <w:szCs w:val="24"/>
          <w:lang w:eastAsia="ru-RU"/>
        </w:rPr>
        <w:t>.</w:t>
      </w:r>
      <w:r w:rsidRPr="008C12C8">
        <w:rPr>
          <w:rFonts w:ascii="Times New Roman" w:hAnsi="Times New Roman"/>
          <w:color w:val="000000"/>
          <w:sz w:val="24"/>
          <w:szCs w:val="24"/>
          <w:lang w:eastAsia="ru-RU"/>
        </w:rPr>
        <w:br/>
        <w:t>4. Проводилась  работа по обучению детей правилам безопасного поведения, выработки алгоритма безопасного поведения, с детьми обсуждались и обыгрывались следующие рекомендации по противодействию терроризму:  «Общие правила безопасности», «Всегда готов», «Быть осторожным», «Поведение в толпе», «Набор предметов первой необходимости», «Эвакуация», «Как выявить террориста»,  «При захвате в заложники», «Если вы попали в заложники»,  «Если обнаружена бомба», «Если взорвалась бомба», «Если вас завалило», «Первая помощь в случае ранения»;</w:t>
      </w:r>
      <w:r w:rsidRPr="008C12C8">
        <w:rPr>
          <w:rFonts w:ascii="Times New Roman" w:hAnsi="Times New Roman"/>
          <w:color w:val="000000"/>
          <w:sz w:val="24"/>
          <w:szCs w:val="24"/>
          <w:lang w:eastAsia="ru-RU"/>
        </w:rPr>
        <w:br/>
        <w:t>5.Была проведена викторина «Школа антитеррористической безопасности»,  по итогам которой ученики показали высокий уровень знаний и умений.</w:t>
      </w:r>
      <w:r w:rsidRPr="008C12C8">
        <w:rPr>
          <w:rFonts w:ascii="Times New Roman" w:hAnsi="Times New Roman"/>
          <w:color w:val="000000"/>
          <w:sz w:val="24"/>
          <w:szCs w:val="24"/>
          <w:lang w:eastAsia="ru-RU"/>
        </w:rPr>
        <w:br/>
        <w:t>6. Среди учеников 1-4 классов был организован и проведен конкурс рисунков под девизом «Нет террору!».</w:t>
      </w:r>
      <w:r w:rsidRPr="008C12C8">
        <w:rPr>
          <w:rFonts w:ascii="Times New Roman" w:hAnsi="Times New Roman"/>
          <w:color w:val="000000"/>
          <w:sz w:val="24"/>
          <w:szCs w:val="24"/>
          <w:lang w:eastAsia="ru-RU"/>
        </w:rPr>
        <w:br/>
        <w:t>7. Были просмотрены документальные фильмы «Антитеррор. Школа безопасности», «Что такое терроризм», «Школа выживания» с последующим обсуждением.</w:t>
      </w:r>
      <w:r w:rsidRPr="008C12C8">
        <w:rPr>
          <w:rFonts w:ascii="Times New Roman" w:hAnsi="Times New Roman"/>
          <w:color w:val="000000"/>
          <w:sz w:val="24"/>
          <w:szCs w:val="24"/>
          <w:lang w:eastAsia="ru-RU"/>
        </w:rPr>
        <w:br/>
        <w:t>8. В классах оформлены информационные рубрики</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 xml:space="preserve"> «Уголок безопасности», добавлены номера телефонов местных подразделений экстренных служб, обновлены памятки и инструкции на случай ЧС.</w:t>
      </w:r>
      <w:r w:rsidRPr="008C12C8">
        <w:rPr>
          <w:rFonts w:ascii="Times New Roman" w:hAnsi="Times New Roman"/>
          <w:color w:val="000000"/>
          <w:sz w:val="24"/>
          <w:szCs w:val="24"/>
          <w:lang w:eastAsia="ru-RU"/>
        </w:rPr>
        <w:br/>
        <w:t>9.Была проведена тренировочная эвакуация из школы с сотрудниками пожарной безопасности.</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lastRenderedPageBreak/>
        <w:t>10.</w:t>
      </w:r>
      <w:r w:rsidRPr="008C12C8">
        <w:rPr>
          <w:rFonts w:ascii="Times New Roman" w:hAnsi="Times New Roman"/>
          <w:sz w:val="24"/>
          <w:szCs w:val="24"/>
        </w:rPr>
        <w:t xml:space="preserve"> </w:t>
      </w:r>
      <w:r w:rsidRPr="008C12C8">
        <w:rPr>
          <w:rFonts w:ascii="Times New Roman" w:hAnsi="Times New Roman"/>
          <w:color w:val="000000"/>
          <w:sz w:val="24"/>
          <w:szCs w:val="24"/>
          <w:lang w:eastAsia="ru-RU"/>
        </w:rPr>
        <w:t>Проведена траурная линейка «В память  о трагедии   в Беслане»</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11.Проведен конкурс рисунка на асфальте</w:t>
      </w:r>
      <w:r w:rsidR="007D550E">
        <w:rPr>
          <w:rFonts w:ascii="Times New Roman" w:hAnsi="Times New Roman"/>
          <w:color w:val="000000"/>
          <w:sz w:val="24"/>
          <w:szCs w:val="24"/>
          <w:lang w:eastAsia="ru-RU"/>
        </w:rPr>
        <w:t xml:space="preserve"> </w:t>
      </w:r>
      <w:r w:rsidRPr="008C12C8">
        <w:rPr>
          <w:rFonts w:ascii="Times New Roman" w:hAnsi="Times New Roman"/>
          <w:color w:val="000000"/>
          <w:sz w:val="24"/>
          <w:szCs w:val="24"/>
          <w:lang w:eastAsia="ru-RU"/>
        </w:rPr>
        <w:t>«Мирное небо над головой»</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12.Проведены классные часы «Мы помним тебя, Беслан»</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13.Провели Урок мужества с просмотром документально-тематического</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Видеофильма</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14.Организовали фотовыставку «Террору скажем – нет!»</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15.Участвовали  в муниципальном этапе соревновании по волейболу, посвященном Дню солидарности в борьбе с терроризмом и заняли 3 место</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16.Участвовали в муниципальном  митинге  посвященном Дню со</w:t>
      </w:r>
      <w:r w:rsidR="007D550E">
        <w:rPr>
          <w:rFonts w:ascii="Times New Roman" w:hAnsi="Times New Roman"/>
          <w:color w:val="000000"/>
          <w:sz w:val="24"/>
          <w:szCs w:val="24"/>
          <w:lang w:eastAsia="ru-RU"/>
        </w:rPr>
        <w:t>лидарности борьбе с терроризмом</w:t>
      </w:r>
      <w:r w:rsidRPr="008C12C8">
        <w:rPr>
          <w:rFonts w:ascii="Times New Roman" w:hAnsi="Times New Roman"/>
          <w:color w:val="000000"/>
          <w:sz w:val="24"/>
          <w:szCs w:val="24"/>
          <w:lang w:eastAsia="ru-RU"/>
        </w:rPr>
        <w:t>.</w:t>
      </w:r>
    </w:p>
    <w:p w:rsidR="008C12C8" w:rsidRPr="008C12C8" w:rsidRDefault="008C12C8" w:rsidP="008C12C8">
      <w:pPr>
        <w:pStyle w:val="af7"/>
        <w:rPr>
          <w:rFonts w:ascii="Times New Roman" w:hAnsi="Times New Roman"/>
          <w:color w:val="000000"/>
          <w:sz w:val="24"/>
          <w:szCs w:val="24"/>
          <w:lang w:eastAsia="ru-RU"/>
        </w:rPr>
      </w:pP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17</w:t>
      </w:r>
      <w:r w:rsidRPr="008C12C8">
        <w:rPr>
          <w:rFonts w:ascii="Times New Roman" w:hAnsi="Times New Roman"/>
          <w:sz w:val="24"/>
          <w:szCs w:val="24"/>
        </w:rPr>
        <w:t xml:space="preserve">. </w:t>
      </w:r>
      <w:r w:rsidRPr="008C12C8">
        <w:rPr>
          <w:rFonts w:ascii="Times New Roman" w:hAnsi="Times New Roman"/>
          <w:color w:val="000000"/>
          <w:sz w:val="24"/>
          <w:szCs w:val="24"/>
          <w:lang w:eastAsia="ru-RU"/>
        </w:rPr>
        <w:t>Поездка учащихся 9-11-х классов в г.Беслан, в школу №1 в Северной Осетии, которая подверглась нападению террористов</w:t>
      </w:r>
      <w:r w:rsidR="007D550E">
        <w:rPr>
          <w:rFonts w:ascii="Times New Roman" w:hAnsi="Times New Roman"/>
          <w:color w:val="000000"/>
          <w:sz w:val="24"/>
          <w:szCs w:val="24"/>
          <w:lang w:eastAsia="ru-RU"/>
        </w:rPr>
        <w:t>.</w:t>
      </w:r>
    </w:p>
    <w:p w:rsidR="008C12C8" w:rsidRPr="008C12C8" w:rsidRDefault="008C12C8" w:rsidP="008C12C8">
      <w:pPr>
        <w:pStyle w:val="af7"/>
        <w:rPr>
          <w:rFonts w:ascii="Times New Roman" w:hAnsi="Times New Roman"/>
          <w:color w:val="000000"/>
          <w:sz w:val="24"/>
          <w:szCs w:val="24"/>
          <w:lang w:eastAsia="ru-RU"/>
        </w:rPr>
      </w:pP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18.21 марта 2018 года проведена комплексная пожарно-профилактическая отработка на базе школы. К профилактическим мероприятиям были привлечены инструкторский состав групп пожарной профилактики по Чегемскому и Баксанскому районам и сотрудники отдела надзорной деятельности и профилактической работы по Чегемскому району.</w:t>
      </w:r>
    </w:p>
    <w:p w:rsidR="008C12C8" w:rsidRPr="008C12C8" w:rsidRDefault="008C12C8" w:rsidP="008C12C8">
      <w:pPr>
        <w:pStyle w:val="af7"/>
        <w:rPr>
          <w:rFonts w:ascii="Times New Roman" w:hAnsi="Times New Roman"/>
          <w:color w:val="000000"/>
          <w:sz w:val="24"/>
          <w:szCs w:val="24"/>
          <w:lang w:eastAsia="ru-RU"/>
        </w:rPr>
      </w:pP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19.</w:t>
      </w:r>
      <w:r w:rsidRPr="008C12C8">
        <w:rPr>
          <w:rFonts w:ascii="Times New Roman" w:hAnsi="Times New Roman"/>
          <w:sz w:val="24"/>
          <w:szCs w:val="24"/>
        </w:rPr>
        <w:t xml:space="preserve"> </w:t>
      </w:r>
      <w:r w:rsidRPr="008C12C8">
        <w:rPr>
          <w:rFonts w:ascii="Times New Roman" w:hAnsi="Times New Roman"/>
          <w:color w:val="000000"/>
          <w:sz w:val="24"/>
          <w:szCs w:val="24"/>
          <w:lang w:eastAsia="ru-RU"/>
        </w:rPr>
        <w:t>В целях воспитания чувства патриотизма и интернационализма у подрастающего поколения, сохранения связей между поколениями, укрепления дружественных и дружеских связей между народами, нациями, странами 21 сентября 2017 года участвовали  в акции Международный торжественный сбор «Единый час духовности «Голубь мира»</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20.На входе ОУ установлен турникет</w:t>
      </w:r>
    </w:p>
    <w:p w:rsidR="008C12C8" w:rsidRPr="008C12C8" w:rsidRDefault="008C12C8" w:rsidP="008C12C8">
      <w:pPr>
        <w:pStyle w:val="af7"/>
        <w:rPr>
          <w:rFonts w:ascii="Times New Roman" w:hAnsi="Times New Roman"/>
          <w:color w:val="000000"/>
          <w:sz w:val="24"/>
          <w:szCs w:val="24"/>
          <w:lang w:eastAsia="ru-RU"/>
        </w:rPr>
      </w:pPr>
      <w:r w:rsidRPr="008C12C8">
        <w:rPr>
          <w:rFonts w:ascii="Times New Roman" w:hAnsi="Times New Roman"/>
          <w:color w:val="000000"/>
          <w:sz w:val="24"/>
          <w:szCs w:val="24"/>
          <w:lang w:eastAsia="ru-RU"/>
        </w:rPr>
        <w:t>21.</w:t>
      </w:r>
      <w:r w:rsidRPr="008C12C8">
        <w:rPr>
          <w:rFonts w:ascii="Times New Roman" w:hAnsi="Times New Roman"/>
          <w:sz w:val="24"/>
          <w:szCs w:val="24"/>
        </w:rPr>
        <w:t xml:space="preserve"> О</w:t>
      </w:r>
      <w:r w:rsidRPr="008C12C8">
        <w:rPr>
          <w:rFonts w:ascii="Times New Roman" w:hAnsi="Times New Roman"/>
          <w:color w:val="000000"/>
          <w:sz w:val="24"/>
          <w:szCs w:val="24"/>
          <w:lang w:eastAsia="ru-RU"/>
        </w:rPr>
        <w:t>рганизован  пропускной режим в здание и на территорию школы.</w:t>
      </w:r>
    </w:p>
    <w:p w:rsidR="008C12C8" w:rsidRPr="008C12C8" w:rsidRDefault="008C12C8" w:rsidP="008C12C8">
      <w:r w:rsidRPr="008C12C8">
        <w:rPr>
          <w:color w:val="000000"/>
        </w:rPr>
        <w:t>22.</w:t>
      </w:r>
      <w:r w:rsidRPr="008C12C8">
        <w:t xml:space="preserve"> Круглый стол на тему «С терроризмом -будущего нет!» ,организован  просмотр  фильма «Долгая дорога к миру», где продемонстрированы все несчастья, которые приносит терроризм, факты и события происходившего 13 октября 2005 года в Нальчике.</w:t>
      </w:r>
    </w:p>
    <w:p w:rsidR="008C12C8" w:rsidRPr="008C12C8" w:rsidRDefault="008C12C8" w:rsidP="008C12C8">
      <w:r w:rsidRPr="008C12C8">
        <w:t xml:space="preserve"> Присутствовали:</w:t>
      </w:r>
    </w:p>
    <w:p w:rsidR="008C12C8" w:rsidRPr="008C12C8" w:rsidRDefault="008C12C8" w:rsidP="008C12C8">
      <w:pPr>
        <w:pStyle w:val="af9"/>
        <w:numPr>
          <w:ilvl w:val="0"/>
          <w:numId w:val="26"/>
        </w:numPr>
        <w:spacing w:after="200" w:line="276" w:lineRule="auto"/>
      </w:pPr>
      <w:r w:rsidRPr="008C12C8">
        <w:t>Шибзухов Суфадин Карашевич –председатель Совета Кабардино-Балкарской общественной организации «Мир дому твоему»;</w:t>
      </w:r>
    </w:p>
    <w:p w:rsidR="008C12C8" w:rsidRPr="008C12C8" w:rsidRDefault="008C12C8" w:rsidP="008C12C8">
      <w:pPr>
        <w:pStyle w:val="af9"/>
        <w:numPr>
          <w:ilvl w:val="0"/>
          <w:numId w:val="26"/>
        </w:numPr>
        <w:spacing w:after="200" w:line="276" w:lineRule="auto"/>
      </w:pPr>
      <w:r w:rsidRPr="008C12C8">
        <w:t>Амшукова Анджела Александровна-помощник Председателя Духовного Управления Мусульман КБР;</w:t>
      </w:r>
    </w:p>
    <w:p w:rsidR="008C12C8" w:rsidRPr="008C12C8" w:rsidRDefault="008C12C8" w:rsidP="008C12C8">
      <w:pPr>
        <w:pStyle w:val="af9"/>
        <w:numPr>
          <w:ilvl w:val="0"/>
          <w:numId w:val="26"/>
        </w:numPr>
        <w:spacing w:after="200" w:line="276" w:lineRule="auto"/>
      </w:pPr>
      <w:r w:rsidRPr="008C12C8">
        <w:t>Геккиева Марина Александровна –сотрудник Центра «Э» МВД по КБР, подполковник полиции;</w:t>
      </w:r>
    </w:p>
    <w:p w:rsidR="008C12C8" w:rsidRPr="008C12C8" w:rsidRDefault="008C12C8" w:rsidP="008C12C8">
      <w:pPr>
        <w:pStyle w:val="af9"/>
        <w:numPr>
          <w:ilvl w:val="0"/>
          <w:numId w:val="26"/>
        </w:numPr>
        <w:spacing w:after="200" w:line="276" w:lineRule="auto"/>
      </w:pPr>
      <w:r w:rsidRPr="008C12C8">
        <w:t>Хагажеев Хасан Русланович-глава местной Администрации с.п. Лечинкай;</w:t>
      </w:r>
    </w:p>
    <w:p w:rsidR="008C12C8" w:rsidRPr="008C12C8" w:rsidRDefault="008C12C8" w:rsidP="008C12C8">
      <w:pPr>
        <w:pStyle w:val="af9"/>
        <w:numPr>
          <w:ilvl w:val="0"/>
          <w:numId w:val="26"/>
        </w:numPr>
        <w:spacing w:after="200" w:line="276" w:lineRule="auto"/>
      </w:pPr>
      <w:r w:rsidRPr="008C12C8">
        <w:t>Дышеков Лиуан Асланбиевич –раис -имам с.п. Лечинкай;</w:t>
      </w:r>
    </w:p>
    <w:p w:rsidR="008C12C8" w:rsidRPr="008C12C8" w:rsidRDefault="008C12C8" w:rsidP="008C12C8">
      <w:pPr>
        <w:jc w:val="center"/>
        <w:rPr>
          <w:b/>
          <w:i/>
        </w:rPr>
      </w:pPr>
      <w:r w:rsidRPr="008C12C8">
        <w:rPr>
          <w:b/>
        </w:rPr>
        <w:t>Отчет о проведенных мероприятиях </w:t>
      </w:r>
      <w:r w:rsidRPr="008C12C8">
        <w:rPr>
          <w:b/>
          <w:bCs/>
        </w:rPr>
        <w:t>по противодействию коррупции</w:t>
      </w:r>
      <w:r w:rsidRPr="008C12C8">
        <w:t xml:space="preserve"> </w:t>
      </w:r>
      <w:r w:rsidRPr="008C12C8">
        <w:rPr>
          <w:b/>
          <w:bCs/>
        </w:rPr>
        <w:t>МКОУ «СОШ №1 им Н.Т.Канукоева»с.п.Лечинкай</w:t>
      </w:r>
    </w:p>
    <w:p w:rsidR="008C12C8" w:rsidRPr="008C12C8" w:rsidRDefault="008C12C8" w:rsidP="008C12C8">
      <w:pPr>
        <w:jc w:val="both"/>
      </w:pPr>
    </w:p>
    <w:p w:rsidR="008C12C8" w:rsidRPr="008C12C8" w:rsidRDefault="008C12C8" w:rsidP="008C12C8">
      <w:pPr>
        <w:jc w:val="both"/>
      </w:pPr>
      <w:r w:rsidRPr="008C12C8">
        <w:t xml:space="preserve">   1.  Работники МКОУ «СОШ №1 им Н.Т.Канукоева»с.п.Лечинкай к ответственности (уголовной, административной, дисциплинарной) за совершение коррупционных правонарушений не привлекались.</w:t>
      </w:r>
    </w:p>
    <w:p w:rsidR="008C12C8" w:rsidRPr="008C12C8" w:rsidRDefault="008C12C8" w:rsidP="008C12C8">
      <w:pPr>
        <w:jc w:val="both"/>
      </w:pPr>
      <w:r w:rsidRPr="008C12C8">
        <w:t xml:space="preserve">2. Сообщений о совершении коррупционных правонарушений работниками МКОУ «СОШ №1 им Н.Т.Канукоева»с.п.Лечинкай» не  зарегистрировано в отчетном периоде. </w:t>
      </w:r>
    </w:p>
    <w:p w:rsidR="008C12C8" w:rsidRPr="008C12C8" w:rsidRDefault="008C12C8" w:rsidP="008C12C8">
      <w:pPr>
        <w:jc w:val="both"/>
      </w:pPr>
      <w:r w:rsidRPr="008C12C8">
        <w:t>3. В школе созданы условия по обеспечению прав граждан на доступность информации о системе образования. Открытость и доступность информации для родительской общественности (сайт школы).</w:t>
      </w:r>
    </w:p>
    <w:p w:rsidR="008C12C8" w:rsidRPr="008C12C8" w:rsidRDefault="008C12C8" w:rsidP="008C12C8">
      <w:pPr>
        <w:jc w:val="both"/>
      </w:pPr>
      <w:r w:rsidRPr="008C12C8">
        <w:lastRenderedPageBreak/>
        <w:t xml:space="preserve">4. Принят нормативно- правовой акт, направленный на противодействие коррупции в МКОУ «СОШ №1 им Н.Т.Канукоева»с.п.Лечинкай – «Положение о профилактике коррупционных правонарушений» </w:t>
      </w:r>
    </w:p>
    <w:p w:rsidR="008C12C8" w:rsidRPr="008C12C8" w:rsidRDefault="008C12C8" w:rsidP="008C12C8">
      <w:pPr>
        <w:jc w:val="both"/>
      </w:pPr>
      <w:r w:rsidRPr="008C12C8">
        <w:t xml:space="preserve">5. Проведено общее собрание работников школы «Подведение итогов работы, направленной на профилактику коррупции» 13.01.2018 г.  </w:t>
      </w:r>
    </w:p>
    <w:p w:rsidR="008C12C8" w:rsidRPr="008C12C8" w:rsidRDefault="008C12C8" w:rsidP="008C12C8">
      <w:pPr>
        <w:jc w:val="both"/>
      </w:pPr>
      <w:r w:rsidRPr="008C12C8">
        <w:t>6. Проведено информирование родителей о предоставлении возможности участия  в школьном этапе  всероссийской олимпиады школьников.</w:t>
      </w:r>
    </w:p>
    <w:p w:rsidR="008C12C8" w:rsidRPr="008C12C8" w:rsidRDefault="008C12C8" w:rsidP="008C12C8">
      <w:pPr>
        <w:jc w:val="both"/>
      </w:pPr>
      <w:r w:rsidRPr="008C12C8">
        <w:t xml:space="preserve"> 7.Проведён  мониторинг «Оценка удовлетворённости участников образовательного процесса качеством предоставляемых образовательных услуг в сфере образования» в декабре.</w:t>
      </w:r>
    </w:p>
    <w:p w:rsidR="008C12C8" w:rsidRPr="008C12C8" w:rsidRDefault="008C12C8" w:rsidP="008C12C8">
      <w:r w:rsidRPr="008C12C8">
        <w:t>8.  Проведён анализ  исполнения  Плана мероприятий противодействия коррупции в МКОУ «СОШ №1 им Н.Т.Канукоева»с.п.Лечинкай</w:t>
      </w:r>
    </w:p>
    <w:p w:rsidR="008C12C8" w:rsidRPr="008C12C8" w:rsidRDefault="008C12C8" w:rsidP="008C12C8"/>
    <w:p w:rsidR="008C12C8" w:rsidRPr="008C12C8" w:rsidRDefault="008C12C8" w:rsidP="008C12C8">
      <w:pPr>
        <w:rPr>
          <w:b/>
        </w:rPr>
      </w:pPr>
      <w:r w:rsidRPr="008C12C8">
        <w:rPr>
          <w:b/>
        </w:rPr>
        <w:t>Антикоррупционное образование в образовательном учреждении</w:t>
      </w:r>
    </w:p>
    <w:p w:rsidR="008C12C8" w:rsidRPr="008C12C8" w:rsidRDefault="008C12C8" w:rsidP="008C12C8">
      <w:pPr>
        <w:rPr>
          <w:b/>
        </w:rPr>
      </w:pPr>
    </w:p>
    <w:p w:rsidR="008C12C8" w:rsidRPr="008C12C8" w:rsidRDefault="008C12C8" w:rsidP="008C12C8">
      <w:r w:rsidRPr="008C12C8">
        <w:t>Круглый стол на уроке обществознания в 9 классе «Борьба с коррупцией в России» - апрель 2018 г.</w:t>
      </w:r>
    </w:p>
    <w:p w:rsidR="008C12C8" w:rsidRPr="008C12C8" w:rsidRDefault="008C12C8" w:rsidP="008C12C8">
      <w:r w:rsidRPr="008C12C8">
        <w:t>Тематические классные часы в 5-11 классах:</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 xml:space="preserve">«Роль государства в преодоление коррупции» </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 xml:space="preserve">«СМИ и коррупция» </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«Быть честным»</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«По законам справедливости»</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«Что такое взятка»</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«На страже порядка».</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«Проблема «Обходного» пути».</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«Откуда берутся запреты».</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«Что такое равноправие».</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«Быть представителем власти»</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«Властные полномочия».</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«Когда все в твоих руках».</w:t>
      </w:r>
    </w:p>
    <w:p w:rsidR="008C12C8" w:rsidRPr="008C12C8" w:rsidRDefault="008C12C8" w:rsidP="008C12C8">
      <w:pPr>
        <w:pStyle w:val="af7"/>
        <w:numPr>
          <w:ilvl w:val="0"/>
          <w:numId w:val="26"/>
        </w:numPr>
        <w:rPr>
          <w:rFonts w:ascii="Times New Roman" w:hAnsi="Times New Roman"/>
          <w:sz w:val="24"/>
          <w:szCs w:val="24"/>
        </w:rPr>
      </w:pPr>
      <w:r w:rsidRPr="008C12C8">
        <w:rPr>
          <w:rFonts w:ascii="Times New Roman" w:hAnsi="Times New Roman"/>
          <w:sz w:val="24"/>
          <w:szCs w:val="24"/>
        </w:rPr>
        <w:t xml:space="preserve">«Что такое подкуп» </w:t>
      </w:r>
    </w:p>
    <w:p w:rsidR="008C12C8" w:rsidRPr="008C12C8" w:rsidRDefault="008C12C8" w:rsidP="008C12C8">
      <w:pPr>
        <w:pStyle w:val="af7"/>
        <w:numPr>
          <w:ilvl w:val="0"/>
          <w:numId w:val="26"/>
        </w:numPr>
        <w:rPr>
          <w:rFonts w:ascii="Times New Roman" w:hAnsi="Times New Roman"/>
          <w:sz w:val="24"/>
          <w:szCs w:val="24"/>
        </w:rPr>
      </w:pPr>
    </w:p>
    <w:p w:rsidR="008C12C8" w:rsidRPr="008C12C8" w:rsidRDefault="008C12C8" w:rsidP="008C12C8">
      <w:pPr>
        <w:pStyle w:val="af4"/>
        <w:shd w:val="clear" w:color="auto" w:fill="FFFFFF"/>
        <w:spacing w:before="0" w:beforeAutospacing="0" w:after="360" w:afterAutospacing="0"/>
      </w:pPr>
      <w:r w:rsidRPr="008C12C8">
        <w:rPr>
          <w:b/>
        </w:rPr>
        <w:t>Летняя занятость учащихся</w:t>
      </w:r>
      <w:r w:rsidRPr="008C12C8">
        <w:rPr>
          <w:color w:val="404040"/>
        </w:rPr>
        <w:t xml:space="preserve"> .В настоящее время органы службы занятости активизировали свою работу по привлечению работодателей, создающих рабочих места для временного трудоустройства подростков в летний период 2018 года. В  этом году на временную работу трудоустроили 15 несовершеннолетних. </w:t>
      </w:r>
      <w:r w:rsidRPr="008C12C8">
        <w:t>Продолжительность рабочего времени учащегося, работающего не превышает половины установленной нормы –.</w:t>
      </w:r>
      <w:r w:rsidRPr="008C12C8">
        <w:rPr>
          <w:b/>
          <w:i/>
          <w:color w:val="000000"/>
        </w:rPr>
        <w:t xml:space="preserve"> </w:t>
      </w:r>
      <w:r w:rsidRPr="008C12C8">
        <w:rPr>
          <w:color w:val="000000"/>
        </w:rPr>
        <w:t>1 час в день 2 раза в неделю.</w:t>
      </w:r>
      <w:r w:rsidRPr="008C12C8">
        <w:t>Выходные дни – суббота и воскресенье.                                                                                                                                               Таким образом, педагогический коллектив МКОУ «СОШ №1 им Н.Т.Канукоева»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8C12C8" w:rsidRPr="008C12C8" w:rsidRDefault="008C12C8" w:rsidP="008C12C8">
      <w:pPr>
        <w:pStyle w:val="af7"/>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2126"/>
        <w:gridCol w:w="851"/>
        <w:gridCol w:w="2410"/>
        <w:gridCol w:w="1559"/>
      </w:tblGrid>
      <w:tr w:rsidR="008C12C8" w:rsidRPr="008C12C8" w:rsidTr="008C12C8">
        <w:tc>
          <w:tcPr>
            <w:tcW w:w="10031" w:type="dxa"/>
            <w:gridSpan w:val="5"/>
          </w:tcPr>
          <w:p w:rsidR="008C12C8" w:rsidRPr="008C12C8" w:rsidRDefault="008C12C8" w:rsidP="008C12C8">
            <w:pPr>
              <w:pStyle w:val="af7"/>
              <w:suppressAutoHyphens/>
              <w:rPr>
                <w:rFonts w:ascii="Times New Roman" w:hAnsi="Times New Roman"/>
                <w:b/>
                <w:sz w:val="20"/>
                <w:szCs w:val="20"/>
              </w:rPr>
            </w:pPr>
          </w:p>
          <w:p w:rsidR="008C12C8" w:rsidRPr="008C12C8" w:rsidRDefault="008C12C8" w:rsidP="008C12C8">
            <w:pPr>
              <w:pStyle w:val="af7"/>
              <w:suppressAutoHyphens/>
              <w:rPr>
                <w:rFonts w:ascii="Times New Roman" w:hAnsi="Times New Roman"/>
                <w:b/>
                <w:sz w:val="20"/>
                <w:szCs w:val="20"/>
              </w:rPr>
            </w:pPr>
            <w:r w:rsidRPr="008C12C8">
              <w:rPr>
                <w:rFonts w:ascii="Times New Roman" w:hAnsi="Times New Roman"/>
                <w:b/>
                <w:sz w:val="20"/>
                <w:szCs w:val="20"/>
              </w:rPr>
              <w:t>Достижения обучающихся во внеурочной деятельности за 2018уч.  год</w:t>
            </w:r>
          </w:p>
          <w:p w:rsidR="008C12C8" w:rsidRPr="008C12C8" w:rsidRDefault="008C12C8" w:rsidP="008C12C8">
            <w:pPr>
              <w:pStyle w:val="af7"/>
              <w:rPr>
                <w:rFonts w:ascii="Times New Roman" w:hAnsi="Times New Roman"/>
                <w:b/>
                <w:sz w:val="20"/>
                <w:szCs w:val="20"/>
              </w:rPr>
            </w:pPr>
          </w:p>
        </w:tc>
      </w:tr>
      <w:tr w:rsidR="008C12C8" w:rsidRPr="008C12C8" w:rsidTr="008C12C8">
        <w:tc>
          <w:tcPr>
            <w:tcW w:w="3085" w:type="dxa"/>
          </w:tcPr>
          <w:p w:rsidR="008C12C8" w:rsidRPr="008C12C8" w:rsidRDefault="008C12C8" w:rsidP="008C12C8">
            <w:pPr>
              <w:pStyle w:val="af7"/>
              <w:suppressAutoHyphens/>
              <w:rPr>
                <w:rFonts w:ascii="Times New Roman" w:hAnsi="Times New Roman"/>
                <w:b/>
                <w:sz w:val="20"/>
                <w:szCs w:val="20"/>
              </w:rPr>
            </w:pPr>
            <w:r w:rsidRPr="008C12C8">
              <w:rPr>
                <w:rFonts w:ascii="Times New Roman" w:hAnsi="Times New Roman"/>
                <w:b/>
                <w:sz w:val="20"/>
                <w:szCs w:val="20"/>
              </w:rPr>
              <w:t>Олимпиады, конкурсы</w:t>
            </w:r>
          </w:p>
          <w:p w:rsidR="008C12C8" w:rsidRPr="008C12C8" w:rsidRDefault="008C12C8" w:rsidP="008C12C8">
            <w:pPr>
              <w:pStyle w:val="af7"/>
              <w:suppressAutoHyphens/>
              <w:rPr>
                <w:rFonts w:ascii="Times New Roman" w:hAnsi="Times New Roman"/>
                <w:b/>
                <w:sz w:val="20"/>
                <w:szCs w:val="20"/>
              </w:rPr>
            </w:pPr>
          </w:p>
        </w:tc>
        <w:tc>
          <w:tcPr>
            <w:tcW w:w="2126" w:type="dxa"/>
          </w:tcPr>
          <w:p w:rsidR="008C12C8" w:rsidRPr="008C12C8" w:rsidRDefault="008C12C8" w:rsidP="008C12C8">
            <w:pPr>
              <w:pStyle w:val="af7"/>
              <w:suppressAutoHyphens/>
              <w:rPr>
                <w:rFonts w:ascii="Times New Roman" w:hAnsi="Times New Roman"/>
                <w:b/>
                <w:sz w:val="20"/>
                <w:szCs w:val="20"/>
              </w:rPr>
            </w:pPr>
            <w:r w:rsidRPr="008C12C8">
              <w:rPr>
                <w:rFonts w:ascii="Times New Roman" w:hAnsi="Times New Roman"/>
                <w:b/>
                <w:sz w:val="20"/>
                <w:szCs w:val="20"/>
              </w:rPr>
              <w:lastRenderedPageBreak/>
              <w:t>уровень</w:t>
            </w:r>
          </w:p>
        </w:tc>
        <w:tc>
          <w:tcPr>
            <w:tcW w:w="851" w:type="dxa"/>
          </w:tcPr>
          <w:p w:rsidR="008C12C8" w:rsidRPr="008C12C8" w:rsidRDefault="008C12C8" w:rsidP="008C12C8">
            <w:pPr>
              <w:pStyle w:val="af7"/>
              <w:suppressAutoHyphens/>
              <w:rPr>
                <w:rFonts w:ascii="Times New Roman" w:hAnsi="Times New Roman"/>
                <w:b/>
                <w:sz w:val="20"/>
                <w:szCs w:val="20"/>
              </w:rPr>
            </w:pPr>
            <w:r w:rsidRPr="008C12C8">
              <w:rPr>
                <w:rFonts w:ascii="Times New Roman" w:hAnsi="Times New Roman"/>
                <w:b/>
                <w:sz w:val="20"/>
                <w:szCs w:val="20"/>
              </w:rPr>
              <w:t>класс</w:t>
            </w:r>
          </w:p>
        </w:tc>
        <w:tc>
          <w:tcPr>
            <w:tcW w:w="2410" w:type="dxa"/>
          </w:tcPr>
          <w:p w:rsidR="008C12C8" w:rsidRPr="008C12C8" w:rsidRDefault="008C12C8" w:rsidP="008C12C8">
            <w:pPr>
              <w:pStyle w:val="af7"/>
              <w:suppressAutoHyphens/>
              <w:rPr>
                <w:rFonts w:ascii="Times New Roman" w:hAnsi="Times New Roman"/>
                <w:b/>
                <w:sz w:val="20"/>
                <w:szCs w:val="20"/>
              </w:rPr>
            </w:pPr>
            <w:r w:rsidRPr="008C12C8">
              <w:rPr>
                <w:rFonts w:ascii="Times New Roman" w:hAnsi="Times New Roman"/>
                <w:b/>
                <w:sz w:val="20"/>
                <w:szCs w:val="20"/>
              </w:rPr>
              <w:t>Победители и призеры</w:t>
            </w:r>
          </w:p>
        </w:tc>
        <w:tc>
          <w:tcPr>
            <w:tcW w:w="1559" w:type="dxa"/>
          </w:tcPr>
          <w:p w:rsidR="008C12C8" w:rsidRPr="008C12C8" w:rsidRDefault="008C12C8" w:rsidP="008C12C8">
            <w:pPr>
              <w:pStyle w:val="af7"/>
              <w:suppressAutoHyphens/>
              <w:rPr>
                <w:rFonts w:ascii="Times New Roman" w:hAnsi="Times New Roman"/>
                <w:b/>
                <w:sz w:val="20"/>
                <w:szCs w:val="20"/>
              </w:rPr>
            </w:pPr>
            <w:r w:rsidRPr="008C12C8">
              <w:rPr>
                <w:rFonts w:ascii="Times New Roman" w:hAnsi="Times New Roman"/>
                <w:b/>
                <w:sz w:val="20"/>
                <w:szCs w:val="20"/>
              </w:rPr>
              <w:t>Руководитель</w:t>
            </w:r>
          </w:p>
        </w:tc>
      </w:tr>
      <w:tr w:rsidR="008C12C8" w:rsidRPr="008C12C8" w:rsidTr="008C12C8">
        <w:trPr>
          <w:trHeight w:val="375"/>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lastRenderedPageBreak/>
              <w:t>Конкурс « Ученик года»</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11</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Бетуганов Сослан 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З.М</w:t>
            </w:r>
          </w:p>
        </w:tc>
      </w:tr>
      <w:tr w:rsidR="008C12C8" w:rsidRPr="008C12C8" w:rsidTr="008C12C8">
        <w:trPr>
          <w:trHeight w:val="255"/>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Конкурс « Ученик года»</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9</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Юлиана  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Кибишева А.М.</w:t>
            </w:r>
          </w:p>
        </w:tc>
      </w:tr>
      <w:tr w:rsidR="008C12C8" w:rsidRPr="008C12C8" w:rsidTr="008C12C8">
        <w:trPr>
          <w:trHeight w:val="570"/>
        </w:trPr>
        <w:tc>
          <w:tcPr>
            <w:tcW w:w="3085" w:type="dxa"/>
          </w:tcPr>
          <w:p w:rsidR="008C12C8" w:rsidRPr="008C12C8" w:rsidRDefault="008C12C8" w:rsidP="008C12C8">
            <w:pPr>
              <w:pStyle w:val="p3"/>
              <w:shd w:val="clear" w:color="auto" w:fill="FFFFFF"/>
              <w:spacing w:before="0" w:beforeAutospacing="0" w:after="0" w:afterAutospacing="0"/>
              <w:rPr>
                <w:sz w:val="20"/>
                <w:szCs w:val="20"/>
              </w:rPr>
            </w:pPr>
            <w:r w:rsidRPr="008C12C8">
              <w:rPr>
                <w:rStyle w:val="s8"/>
                <w:color w:val="000000"/>
                <w:sz w:val="20"/>
                <w:szCs w:val="20"/>
              </w:rPr>
              <w:t>«Творчество и созидание» -</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8</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Дышекова Элина-победитель</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ДышековаМ.М.</w:t>
            </w:r>
          </w:p>
        </w:tc>
      </w:tr>
      <w:tr w:rsidR="008C12C8" w:rsidRPr="008C12C8" w:rsidTr="008C12C8">
        <w:trPr>
          <w:trHeight w:val="390"/>
        </w:trPr>
        <w:tc>
          <w:tcPr>
            <w:tcW w:w="3085" w:type="dxa"/>
          </w:tcPr>
          <w:p w:rsidR="008C12C8" w:rsidRPr="008C12C8" w:rsidRDefault="008C12C8" w:rsidP="008C12C8">
            <w:pPr>
              <w:pStyle w:val="p3"/>
              <w:shd w:val="clear" w:color="auto" w:fill="FFFFFF"/>
              <w:spacing w:before="0" w:beforeAutospacing="0" w:after="0" w:afterAutospacing="0"/>
              <w:rPr>
                <w:rStyle w:val="s8"/>
                <w:color w:val="000000"/>
                <w:sz w:val="20"/>
                <w:szCs w:val="20"/>
              </w:rPr>
            </w:pPr>
            <w:r w:rsidRPr="008C12C8">
              <w:rPr>
                <w:rStyle w:val="s8"/>
                <w:color w:val="000000"/>
                <w:sz w:val="20"/>
                <w:szCs w:val="20"/>
              </w:rPr>
              <w:t xml:space="preserve">«Творчество и созидание» </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8</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Тхагапсоева Алена,победитель</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ДышековаМ.М.</w:t>
            </w:r>
          </w:p>
        </w:tc>
      </w:tr>
      <w:tr w:rsidR="008C12C8" w:rsidRPr="008C12C8" w:rsidTr="008C12C8">
        <w:trPr>
          <w:trHeight w:val="675"/>
        </w:trPr>
        <w:tc>
          <w:tcPr>
            <w:tcW w:w="3085" w:type="dxa"/>
          </w:tcPr>
          <w:p w:rsidR="008C12C8" w:rsidRPr="008C12C8" w:rsidRDefault="008C12C8" w:rsidP="008C12C8">
            <w:pPr>
              <w:pStyle w:val="p3"/>
              <w:shd w:val="clear" w:color="auto" w:fill="FFFFFF"/>
              <w:spacing w:before="0" w:beforeAutospacing="0" w:after="0" w:afterAutospacing="0"/>
              <w:rPr>
                <w:rStyle w:val="s8"/>
                <w:color w:val="000000"/>
                <w:sz w:val="20"/>
                <w:szCs w:val="20"/>
              </w:rPr>
            </w:pPr>
            <w:r w:rsidRPr="008C12C8">
              <w:rPr>
                <w:rStyle w:val="s8"/>
                <w:color w:val="000000"/>
                <w:sz w:val="20"/>
                <w:szCs w:val="20"/>
              </w:rPr>
              <w:t>«Творчество и созидание»</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9</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Юлиана,призер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ДышековаМ.М.</w:t>
            </w:r>
          </w:p>
        </w:tc>
      </w:tr>
      <w:tr w:rsidR="008C12C8" w:rsidRPr="008C12C8" w:rsidTr="008C12C8">
        <w:trPr>
          <w:trHeight w:val="617"/>
        </w:trPr>
        <w:tc>
          <w:tcPr>
            <w:tcW w:w="3085" w:type="dxa"/>
          </w:tcPr>
          <w:p w:rsidR="008C12C8" w:rsidRPr="008C12C8" w:rsidRDefault="008C12C8" w:rsidP="008C12C8">
            <w:pPr>
              <w:pStyle w:val="p3"/>
              <w:shd w:val="clear" w:color="auto" w:fill="FFFFFF"/>
              <w:spacing w:before="0" w:beforeAutospacing="0" w:after="0" w:afterAutospacing="0"/>
              <w:rPr>
                <w:rStyle w:val="s8"/>
                <w:color w:val="000000"/>
                <w:sz w:val="20"/>
                <w:szCs w:val="20"/>
              </w:rPr>
            </w:pPr>
            <w:r w:rsidRPr="008C12C8">
              <w:rPr>
                <w:rStyle w:val="s8"/>
                <w:color w:val="000000"/>
                <w:sz w:val="20"/>
                <w:szCs w:val="20"/>
              </w:rPr>
              <w:t>«Творчество. Познание. Дети»</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4</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Кушхова Ариана, победитель</w:t>
            </w:r>
          </w:p>
        </w:tc>
        <w:tc>
          <w:tcPr>
            <w:tcW w:w="1559" w:type="dxa"/>
          </w:tcPr>
          <w:p w:rsidR="008C12C8" w:rsidRPr="008C12C8" w:rsidRDefault="008C12C8" w:rsidP="008C12C8">
            <w:pPr>
              <w:rPr>
                <w:sz w:val="20"/>
                <w:szCs w:val="20"/>
              </w:rPr>
            </w:pPr>
            <w:r w:rsidRPr="008C12C8">
              <w:rPr>
                <w:sz w:val="20"/>
                <w:szCs w:val="20"/>
              </w:rPr>
              <w:t>ДышековаМ.М.</w:t>
            </w:r>
          </w:p>
        </w:tc>
      </w:tr>
      <w:tr w:rsidR="008C12C8" w:rsidRPr="008C12C8" w:rsidTr="008C12C8">
        <w:trPr>
          <w:trHeight w:val="480"/>
        </w:trPr>
        <w:tc>
          <w:tcPr>
            <w:tcW w:w="3085" w:type="dxa"/>
          </w:tcPr>
          <w:p w:rsidR="008C12C8" w:rsidRPr="008C12C8" w:rsidRDefault="008C12C8" w:rsidP="008C12C8">
            <w:pPr>
              <w:rPr>
                <w:sz w:val="20"/>
                <w:szCs w:val="20"/>
              </w:rPr>
            </w:pPr>
            <w:r w:rsidRPr="008C12C8">
              <w:rPr>
                <w:rStyle w:val="s8"/>
                <w:color w:val="000000"/>
                <w:sz w:val="20"/>
                <w:szCs w:val="20"/>
              </w:rPr>
              <w:t>«Творчество. Познание. Дети»</w:t>
            </w:r>
          </w:p>
        </w:tc>
        <w:tc>
          <w:tcPr>
            <w:tcW w:w="2126" w:type="dxa"/>
          </w:tcPr>
          <w:p w:rsidR="008C12C8" w:rsidRPr="008C12C8" w:rsidRDefault="008C12C8" w:rsidP="008C12C8">
            <w:pPr>
              <w:rPr>
                <w:sz w:val="20"/>
                <w:szCs w:val="20"/>
              </w:rPr>
            </w:pPr>
            <w:r w:rsidRPr="008C12C8">
              <w:rPr>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3</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Тамазова Дана,призер</w:t>
            </w:r>
          </w:p>
        </w:tc>
        <w:tc>
          <w:tcPr>
            <w:tcW w:w="1559" w:type="dxa"/>
          </w:tcPr>
          <w:p w:rsidR="008C12C8" w:rsidRPr="008C12C8" w:rsidRDefault="008C12C8" w:rsidP="008C12C8">
            <w:pPr>
              <w:rPr>
                <w:sz w:val="20"/>
                <w:szCs w:val="20"/>
              </w:rPr>
            </w:pPr>
            <w:r w:rsidRPr="008C12C8">
              <w:rPr>
                <w:sz w:val="20"/>
                <w:szCs w:val="20"/>
              </w:rPr>
              <w:t>ДышековаМ.М.</w:t>
            </w:r>
          </w:p>
        </w:tc>
      </w:tr>
      <w:tr w:rsidR="008C12C8" w:rsidRPr="008C12C8" w:rsidTr="008C12C8">
        <w:trPr>
          <w:trHeight w:val="360"/>
        </w:trPr>
        <w:tc>
          <w:tcPr>
            <w:tcW w:w="3085" w:type="dxa"/>
          </w:tcPr>
          <w:p w:rsidR="008C12C8" w:rsidRPr="008C12C8" w:rsidRDefault="008C12C8" w:rsidP="008C12C8">
            <w:pPr>
              <w:rPr>
                <w:sz w:val="20"/>
                <w:szCs w:val="20"/>
              </w:rPr>
            </w:pPr>
            <w:r w:rsidRPr="008C12C8">
              <w:rPr>
                <w:rStyle w:val="s8"/>
                <w:color w:val="000000"/>
                <w:sz w:val="20"/>
                <w:szCs w:val="20"/>
              </w:rPr>
              <w:t>«Творчество. Познание. Дети»</w:t>
            </w:r>
          </w:p>
        </w:tc>
        <w:tc>
          <w:tcPr>
            <w:tcW w:w="2126" w:type="dxa"/>
          </w:tcPr>
          <w:p w:rsidR="008C12C8" w:rsidRPr="008C12C8" w:rsidRDefault="008C12C8" w:rsidP="008C12C8">
            <w:pPr>
              <w:rPr>
                <w:sz w:val="20"/>
                <w:szCs w:val="20"/>
              </w:rPr>
            </w:pPr>
            <w:r w:rsidRPr="008C12C8">
              <w:rPr>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5</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Тхагапсоева Диляра,призер</w:t>
            </w:r>
          </w:p>
        </w:tc>
        <w:tc>
          <w:tcPr>
            <w:tcW w:w="1559" w:type="dxa"/>
          </w:tcPr>
          <w:p w:rsidR="008C12C8" w:rsidRPr="008C12C8" w:rsidRDefault="008C12C8" w:rsidP="008C12C8">
            <w:pPr>
              <w:rPr>
                <w:sz w:val="20"/>
                <w:szCs w:val="20"/>
              </w:rPr>
            </w:pPr>
            <w:r w:rsidRPr="008C12C8">
              <w:rPr>
                <w:sz w:val="20"/>
                <w:szCs w:val="20"/>
              </w:rPr>
              <w:t>ДышековаМ.М.</w:t>
            </w:r>
          </w:p>
        </w:tc>
      </w:tr>
      <w:tr w:rsidR="008C12C8" w:rsidRPr="008C12C8" w:rsidTr="008C12C8">
        <w:trPr>
          <w:trHeight w:val="615"/>
        </w:trPr>
        <w:tc>
          <w:tcPr>
            <w:tcW w:w="3085" w:type="dxa"/>
          </w:tcPr>
          <w:p w:rsidR="008C12C8" w:rsidRPr="008C12C8" w:rsidRDefault="008C12C8" w:rsidP="008C12C8">
            <w:pPr>
              <w:pStyle w:val="p3"/>
              <w:shd w:val="clear" w:color="auto" w:fill="FFFFFF"/>
              <w:spacing w:before="0" w:beforeAutospacing="0" w:after="0" w:afterAutospacing="0"/>
              <w:rPr>
                <w:sz w:val="20"/>
                <w:szCs w:val="20"/>
              </w:rPr>
            </w:pPr>
            <w:r w:rsidRPr="008C12C8">
              <w:rPr>
                <w:sz w:val="20"/>
                <w:szCs w:val="20"/>
              </w:rPr>
              <w:t xml:space="preserve">Конкурс сочинений </w:t>
            </w:r>
            <w:r w:rsidRPr="008C12C8">
              <w:rPr>
                <w:rStyle w:val="s8"/>
                <w:color w:val="000000"/>
                <w:sz w:val="20"/>
                <w:szCs w:val="20"/>
              </w:rPr>
              <w:t xml:space="preserve">«Къэухь» </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10</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Тхагапсоева Алена-призер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Р.Х.</w:t>
            </w:r>
          </w:p>
        </w:tc>
      </w:tr>
      <w:tr w:rsidR="008C12C8" w:rsidRPr="008C12C8" w:rsidTr="008C12C8">
        <w:trPr>
          <w:trHeight w:val="519"/>
        </w:trPr>
        <w:tc>
          <w:tcPr>
            <w:tcW w:w="3085" w:type="dxa"/>
          </w:tcPr>
          <w:p w:rsidR="008C12C8" w:rsidRPr="008C12C8" w:rsidRDefault="008C12C8" w:rsidP="008C12C8">
            <w:pPr>
              <w:pStyle w:val="p3"/>
              <w:shd w:val="clear" w:color="auto" w:fill="FFFFFF"/>
              <w:spacing w:before="0" w:beforeAutospacing="0" w:after="0" w:afterAutospacing="0"/>
              <w:rPr>
                <w:sz w:val="20"/>
                <w:szCs w:val="20"/>
              </w:rPr>
            </w:pPr>
            <w:r w:rsidRPr="008C12C8">
              <w:rPr>
                <w:sz w:val="20"/>
                <w:szCs w:val="20"/>
              </w:rPr>
              <w:t xml:space="preserve">Конкурс сочинений </w:t>
            </w:r>
            <w:r w:rsidRPr="008C12C8">
              <w:rPr>
                <w:rStyle w:val="s8"/>
                <w:color w:val="000000"/>
                <w:sz w:val="20"/>
                <w:szCs w:val="20"/>
              </w:rPr>
              <w:t xml:space="preserve">«Къэухь» </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10</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Дышекова Элина 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Р.Х.</w:t>
            </w:r>
          </w:p>
        </w:tc>
      </w:tr>
      <w:tr w:rsidR="008C12C8" w:rsidRPr="008C12C8" w:rsidTr="008C12C8">
        <w:trPr>
          <w:trHeight w:val="609"/>
        </w:trPr>
        <w:tc>
          <w:tcPr>
            <w:tcW w:w="3085" w:type="dxa"/>
          </w:tcPr>
          <w:p w:rsidR="008C12C8" w:rsidRPr="008C12C8" w:rsidRDefault="008C12C8" w:rsidP="008C12C8">
            <w:pPr>
              <w:rPr>
                <w:sz w:val="20"/>
                <w:szCs w:val="20"/>
              </w:rPr>
            </w:pPr>
            <w:r w:rsidRPr="008C12C8">
              <w:rPr>
                <w:sz w:val="20"/>
                <w:szCs w:val="20"/>
              </w:rPr>
              <w:t>Конкурс  рисунков «Сегодня я рисую, завтра голосую!»</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 xml:space="preserve">7 </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Кибишев Эльдар,</w:t>
            </w:r>
          </w:p>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победитель</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Кибишева А.М.</w:t>
            </w:r>
          </w:p>
        </w:tc>
      </w:tr>
      <w:tr w:rsidR="008C12C8" w:rsidRPr="008C12C8" w:rsidTr="008C12C8">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 xml:space="preserve"> Конкурс  сочинений на тему: «Если б я был президентом!» </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11</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Аргашокова Даниза, победитель</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Кибишева М.З.</w:t>
            </w:r>
          </w:p>
        </w:tc>
      </w:tr>
      <w:tr w:rsidR="008C12C8" w:rsidRPr="008C12C8" w:rsidTr="008C12C8">
        <w:trPr>
          <w:trHeight w:val="584"/>
        </w:trPr>
        <w:tc>
          <w:tcPr>
            <w:tcW w:w="3085" w:type="dxa"/>
          </w:tcPr>
          <w:p w:rsidR="008C12C8" w:rsidRPr="008C12C8" w:rsidRDefault="008C12C8" w:rsidP="008C12C8">
            <w:pPr>
              <w:rPr>
                <w:sz w:val="20"/>
                <w:szCs w:val="20"/>
              </w:rPr>
            </w:pPr>
            <w:r w:rsidRPr="008C12C8">
              <w:rPr>
                <w:sz w:val="20"/>
                <w:szCs w:val="20"/>
              </w:rPr>
              <w:t>Конкурс фотографий «Голосуем всей семьей»</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9</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Ариана призер –</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З.М</w:t>
            </w:r>
          </w:p>
        </w:tc>
      </w:tr>
      <w:tr w:rsidR="008C12C8" w:rsidRPr="008C12C8" w:rsidTr="008C12C8">
        <w:trPr>
          <w:trHeight w:val="645"/>
        </w:trPr>
        <w:tc>
          <w:tcPr>
            <w:tcW w:w="3085" w:type="dxa"/>
          </w:tcPr>
          <w:p w:rsidR="008C12C8" w:rsidRPr="008C12C8" w:rsidRDefault="008C12C8" w:rsidP="008C12C8">
            <w:pPr>
              <w:rPr>
                <w:sz w:val="20"/>
                <w:szCs w:val="20"/>
              </w:rPr>
            </w:pPr>
            <w:r w:rsidRPr="008C12C8">
              <w:rPr>
                <w:sz w:val="20"/>
                <w:szCs w:val="20"/>
              </w:rPr>
              <w:t>Конкурс  рисунков «Моя Росгвардия»</w:t>
            </w:r>
          </w:p>
          <w:p w:rsidR="008C12C8" w:rsidRPr="008C12C8" w:rsidRDefault="008C12C8" w:rsidP="008C12C8">
            <w:pPr>
              <w:pStyle w:val="af7"/>
              <w:suppressAutoHyphens/>
              <w:rPr>
                <w:rFonts w:ascii="Times New Roman" w:hAnsi="Times New Roman"/>
                <w:sz w:val="20"/>
                <w:szCs w:val="20"/>
                <w:lang w:eastAsia="ar-SA"/>
              </w:rPr>
            </w:pP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7</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 Темирлан, 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З.М</w:t>
            </w:r>
          </w:p>
        </w:tc>
      </w:tr>
      <w:tr w:rsidR="008C12C8" w:rsidRPr="008C12C8" w:rsidTr="008C12C8">
        <w:trPr>
          <w:trHeight w:val="555"/>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"Природы чудный лик"</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8</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 Темирлан, призер</w:t>
            </w:r>
          </w:p>
        </w:tc>
        <w:tc>
          <w:tcPr>
            <w:tcW w:w="1559" w:type="dxa"/>
          </w:tcPr>
          <w:p w:rsidR="008C12C8" w:rsidRPr="008C12C8" w:rsidRDefault="008C12C8" w:rsidP="008C12C8">
            <w:pPr>
              <w:pStyle w:val="af7"/>
              <w:suppressAutoHyphens/>
              <w:rPr>
                <w:rFonts w:ascii="Times New Roman" w:hAnsi="Times New Roman"/>
                <w:sz w:val="20"/>
                <w:szCs w:val="20"/>
              </w:rPr>
            </w:pPr>
          </w:p>
        </w:tc>
      </w:tr>
      <w:tr w:rsidR="008C12C8" w:rsidRPr="008C12C8" w:rsidTr="008C12C8">
        <w:trPr>
          <w:trHeight w:val="382"/>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Стрельба из п/в</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11</w:t>
            </w:r>
          </w:p>
        </w:tc>
        <w:tc>
          <w:tcPr>
            <w:tcW w:w="2410" w:type="dxa"/>
          </w:tcPr>
          <w:p w:rsidR="008C12C8" w:rsidRPr="008C12C8" w:rsidRDefault="008C12C8" w:rsidP="008C12C8">
            <w:pPr>
              <w:pStyle w:val="af7"/>
              <w:tabs>
                <w:tab w:val="left" w:pos="1828"/>
              </w:tabs>
              <w:suppressAutoHyphens/>
              <w:rPr>
                <w:rFonts w:ascii="Times New Roman" w:hAnsi="Times New Roman"/>
                <w:sz w:val="20"/>
                <w:szCs w:val="20"/>
              </w:rPr>
            </w:pPr>
            <w:r w:rsidRPr="008C12C8">
              <w:rPr>
                <w:rFonts w:ascii="Times New Roman" w:hAnsi="Times New Roman"/>
                <w:sz w:val="20"/>
                <w:szCs w:val="20"/>
              </w:rPr>
              <w:t>Кодзоков Кубати, 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 З.М.,</w:t>
            </w:r>
          </w:p>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Тхазаплижев А.Х.</w:t>
            </w:r>
          </w:p>
        </w:tc>
      </w:tr>
      <w:tr w:rsidR="008C12C8" w:rsidRPr="008C12C8" w:rsidTr="008C12C8">
        <w:trPr>
          <w:trHeight w:val="615"/>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Спартакиада молодежи допризывного возраста</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11</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Команда ,призер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 З.М.,</w:t>
            </w:r>
          </w:p>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Тхазаплижев</w:t>
            </w:r>
            <w:r w:rsidRPr="008C12C8">
              <w:rPr>
                <w:rFonts w:ascii="Times New Roman" w:hAnsi="Times New Roman"/>
                <w:sz w:val="20"/>
                <w:szCs w:val="20"/>
                <w:lang w:eastAsia="ru-RU"/>
              </w:rPr>
              <w:t xml:space="preserve"> </w:t>
            </w:r>
            <w:r w:rsidRPr="008C12C8">
              <w:rPr>
                <w:rFonts w:ascii="Times New Roman" w:hAnsi="Times New Roman"/>
                <w:sz w:val="20"/>
                <w:szCs w:val="20"/>
              </w:rPr>
              <w:t xml:space="preserve">А.Х. </w:t>
            </w:r>
          </w:p>
        </w:tc>
      </w:tr>
      <w:tr w:rsidR="008C12C8" w:rsidRPr="008C12C8" w:rsidTr="008C12C8">
        <w:trPr>
          <w:trHeight w:val="165"/>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«Открытка к 8 марта»</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p>
        </w:tc>
        <w:tc>
          <w:tcPr>
            <w:tcW w:w="2410" w:type="dxa"/>
          </w:tcPr>
          <w:p w:rsidR="008C12C8" w:rsidRPr="008C12C8" w:rsidRDefault="008C12C8" w:rsidP="008C12C8">
            <w:pPr>
              <w:pStyle w:val="af7"/>
              <w:suppressAutoHyphens/>
              <w:rPr>
                <w:rFonts w:ascii="Times New Roman" w:hAnsi="Times New Roman"/>
                <w:sz w:val="20"/>
                <w:szCs w:val="20"/>
              </w:rPr>
            </w:pP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Таашева А.А.</w:t>
            </w:r>
          </w:p>
        </w:tc>
      </w:tr>
      <w:tr w:rsidR="008C12C8" w:rsidRPr="008C12C8" w:rsidTr="008C12C8">
        <w:trPr>
          <w:trHeight w:val="150"/>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«Открытка к 8 марта»</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p>
        </w:tc>
        <w:tc>
          <w:tcPr>
            <w:tcW w:w="2410" w:type="dxa"/>
          </w:tcPr>
          <w:p w:rsidR="008C12C8" w:rsidRPr="008C12C8" w:rsidRDefault="008C12C8" w:rsidP="008C12C8">
            <w:pPr>
              <w:pStyle w:val="af7"/>
              <w:suppressAutoHyphens/>
              <w:rPr>
                <w:rFonts w:ascii="Times New Roman" w:hAnsi="Times New Roman"/>
                <w:sz w:val="20"/>
                <w:szCs w:val="20"/>
              </w:rPr>
            </w:pP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Таашева А.А.</w:t>
            </w:r>
          </w:p>
        </w:tc>
      </w:tr>
      <w:tr w:rsidR="008C12C8" w:rsidRPr="008C12C8" w:rsidTr="008C12C8">
        <w:trPr>
          <w:trHeight w:val="615"/>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«Моя Россия: Крым»</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Министерство Культуры РФ.</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10</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Юлиана,призер</w:t>
            </w:r>
          </w:p>
        </w:tc>
        <w:tc>
          <w:tcPr>
            <w:tcW w:w="1559" w:type="dxa"/>
          </w:tcPr>
          <w:p w:rsidR="008C12C8" w:rsidRPr="008C12C8" w:rsidRDefault="008C12C8" w:rsidP="008C12C8">
            <w:pPr>
              <w:pStyle w:val="af7"/>
              <w:suppressAutoHyphens/>
              <w:rPr>
                <w:rFonts w:ascii="Times New Roman" w:hAnsi="Times New Roman"/>
                <w:sz w:val="20"/>
                <w:szCs w:val="20"/>
              </w:rPr>
            </w:pPr>
          </w:p>
        </w:tc>
      </w:tr>
      <w:tr w:rsidR="008C12C8" w:rsidRPr="008C12C8" w:rsidTr="008C12C8">
        <w:trPr>
          <w:trHeight w:val="234"/>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Новый год РДШ</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5</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Команда,победитель</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З.М.</w:t>
            </w:r>
          </w:p>
        </w:tc>
      </w:tr>
      <w:tr w:rsidR="008C12C8" w:rsidRPr="008C12C8" w:rsidTr="008C12C8">
        <w:trPr>
          <w:trHeight w:val="397"/>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Конкурс  «Бэрэ1ущ»</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 xml:space="preserve">республиканский </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9</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Дышекова Олеся,призер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Р.Х.</w:t>
            </w:r>
          </w:p>
        </w:tc>
      </w:tr>
      <w:tr w:rsidR="008C12C8" w:rsidRPr="008C12C8" w:rsidTr="008C12C8">
        <w:trPr>
          <w:trHeight w:val="474"/>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«Лучший волонтер»</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9</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Тхагапсоева Алена,призер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З.М.</w:t>
            </w:r>
          </w:p>
        </w:tc>
      </w:tr>
      <w:tr w:rsidR="008C12C8" w:rsidRPr="008C12C8" w:rsidTr="008C12C8">
        <w:trPr>
          <w:trHeight w:val="345"/>
        </w:trPr>
        <w:tc>
          <w:tcPr>
            <w:tcW w:w="3085" w:type="dxa"/>
          </w:tcPr>
          <w:p w:rsidR="008C12C8" w:rsidRPr="008C12C8" w:rsidRDefault="008C12C8" w:rsidP="008C12C8">
            <w:pPr>
              <w:rPr>
                <w:sz w:val="20"/>
                <w:szCs w:val="20"/>
              </w:rPr>
            </w:pPr>
            <w:r w:rsidRPr="008C12C8">
              <w:rPr>
                <w:sz w:val="20"/>
                <w:szCs w:val="20"/>
              </w:rPr>
              <w:t>Конкурс  рисунков «Моя Росгвардия</w:t>
            </w:r>
          </w:p>
        </w:tc>
        <w:tc>
          <w:tcPr>
            <w:tcW w:w="2126" w:type="dxa"/>
          </w:tcPr>
          <w:p w:rsidR="008C12C8" w:rsidRPr="008C12C8" w:rsidRDefault="008C12C8" w:rsidP="008C12C8">
            <w:pPr>
              <w:rPr>
                <w:sz w:val="20"/>
                <w:szCs w:val="20"/>
              </w:rPr>
            </w:pPr>
            <w:r w:rsidRPr="008C12C8">
              <w:rPr>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4</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 Кемран-призер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З.М.</w:t>
            </w:r>
          </w:p>
        </w:tc>
      </w:tr>
      <w:tr w:rsidR="008C12C8" w:rsidRPr="008C12C8" w:rsidTr="008C12C8">
        <w:trPr>
          <w:trHeight w:val="687"/>
        </w:trPr>
        <w:tc>
          <w:tcPr>
            <w:tcW w:w="3085" w:type="dxa"/>
          </w:tcPr>
          <w:p w:rsidR="008C12C8" w:rsidRPr="008C12C8" w:rsidRDefault="008C12C8" w:rsidP="008C12C8">
            <w:pPr>
              <w:pStyle w:val="af7"/>
              <w:rPr>
                <w:rFonts w:ascii="Times New Roman" w:hAnsi="Times New Roman"/>
                <w:sz w:val="20"/>
                <w:szCs w:val="20"/>
              </w:rPr>
            </w:pPr>
            <w:r w:rsidRPr="008C12C8">
              <w:rPr>
                <w:rFonts w:ascii="Times New Roman" w:hAnsi="Times New Roman"/>
                <w:sz w:val="20"/>
                <w:szCs w:val="20"/>
              </w:rPr>
              <w:t>Конкурс  рисунков «Моя Росгвардия»</w:t>
            </w:r>
          </w:p>
        </w:tc>
        <w:tc>
          <w:tcPr>
            <w:tcW w:w="2126" w:type="dxa"/>
          </w:tcPr>
          <w:p w:rsidR="008C12C8" w:rsidRPr="008C12C8" w:rsidRDefault="008C12C8" w:rsidP="008C12C8">
            <w:pPr>
              <w:rPr>
                <w:sz w:val="20"/>
                <w:szCs w:val="20"/>
              </w:rPr>
            </w:pPr>
            <w:r w:rsidRPr="008C12C8">
              <w:rPr>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 Руслан   -призер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Дышекова М.М.</w:t>
            </w:r>
          </w:p>
        </w:tc>
      </w:tr>
      <w:tr w:rsidR="008C12C8" w:rsidRPr="008C12C8" w:rsidTr="008C12C8">
        <w:trPr>
          <w:trHeight w:val="690"/>
        </w:trPr>
        <w:tc>
          <w:tcPr>
            <w:tcW w:w="3085" w:type="dxa"/>
          </w:tcPr>
          <w:p w:rsidR="008C12C8" w:rsidRPr="008C12C8" w:rsidRDefault="008C12C8" w:rsidP="008C12C8">
            <w:pPr>
              <w:pStyle w:val="af7"/>
              <w:rPr>
                <w:rFonts w:ascii="Times New Roman" w:hAnsi="Times New Roman"/>
                <w:sz w:val="20"/>
                <w:szCs w:val="20"/>
              </w:rPr>
            </w:pPr>
            <w:r w:rsidRPr="008C12C8">
              <w:rPr>
                <w:rFonts w:ascii="Times New Roman" w:hAnsi="Times New Roman"/>
                <w:sz w:val="20"/>
                <w:szCs w:val="20"/>
              </w:rPr>
              <w:t>Конкурс «Религия и толернатность»</w:t>
            </w:r>
          </w:p>
        </w:tc>
        <w:tc>
          <w:tcPr>
            <w:tcW w:w="2126" w:type="dxa"/>
          </w:tcPr>
          <w:p w:rsidR="008C12C8" w:rsidRPr="008C12C8" w:rsidRDefault="008C12C8" w:rsidP="008C12C8">
            <w:pPr>
              <w:rPr>
                <w:sz w:val="20"/>
                <w:szCs w:val="20"/>
              </w:rPr>
            </w:pPr>
            <w:r w:rsidRPr="008C12C8">
              <w:rPr>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 xml:space="preserve">11 </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Тхазаплижева Джульяна,</w:t>
            </w:r>
          </w:p>
        </w:tc>
        <w:tc>
          <w:tcPr>
            <w:tcW w:w="1559" w:type="dxa"/>
          </w:tcPr>
          <w:p w:rsidR="008C12C8" w:rsidRPr="008C12C8" w:rsidRDefault="008C12C8" w:rsidP="008C12C8">
            <w:pPr>
              <w:pStyle w:val="af7"/>
              <w:suppressAutoHyphens/>
              <w:rPr>
                <w:rFonts w:ascii="Times New Roman" w:hAnsi="Times New Roman"/>
                <w:sz w:val="20"/>
                <w:szCs w:val="20"/>
              </w:rPr>
            </w:pPr>
          </w:p>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Кибишева М.З</w:t>
            </w:r>
          </w:p>
        </w:tc>
      </w:tr>
      <w:tr w:rsidR="008C12C8" w:rsidRPr="008C12C8" w:rsidTr="008C12C8">
        <w:trPr>
          <w:trHeight w:val="390"/>
        </w:trPr>
        <w:tc>
          <w:tcPr>
            <w:tcW w:w="3085" w:type="dxa"/>
          </w:tcPr>
          <w:p w:rsidR="008C12C8" w:rsidRPr="008C12C8" w:rsidRDefault="008C12C8" w:rsidP="008C12C8">
            <w:pPr>
              <w:pStyle w:val="af7"/>
              <w:rPr>
                <w:rFonts w:ascii="Times New Roman" w:hAnsi="Times New Roman"/>
                <w:sz w:val="20"/>
                <w:szCs w:val="20"/>
              </w:rPr>
            </w:pPr>
            <w:r w:rsidRPr="008C12C8">
              <w:rPr>
                <w:rFonts w:ascii="Times New Roman" w:hAnsi="Times New Roman"/>
                <w:sz w:val="20"/>
                <w:szCs w:val="20"/>
              </w:rPr>
              <w:t>Ученик года</w:t>
            </w:r>
          </w:p>
        </w:tc>
        <w:tc>
          <w:tcPr>
            <w:tcW w:w="2126" w:type="dxa"/>
          </w:tcPr>
          <w:p w:rsidR="008C12C8" w:rsidRPr="008C12C8" w:rsidRDefault="008C12C8" w:rsidP="008C12C8">
            <w:pPr>
              <w:rPr>
                <w:sz w:val="20"/>
                <w:szCs w:val="20"/>
              </w:rPr>
            </w:pPr>
            <w:r w:rsidRPr="008C12C8">
              <w:rPr>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10</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 xml:space="preserve"> Канукоева Арияна </w:t>
            </w:r>
          </w:p>
        </w:tc>
        <w:tc>
          <w:tcPr>
            <w:tcW w:w="1559" w:type="dxa"/>
          </w:tcPr>
          <w:p w:rsidR="008C12C8" w:rsidRPr="008C12C8" w:rsidRDefault="008C12C8" w:rsidP="008C12C8">
            <w:pPr>
              <w:pStyle w:val="af7"/>
              <w:suppressAutoHyphens/>
              <w:rPr>
                <w:rFonts w:ascii="Times New Roman" w:hAnsi="Times New Roman"/>
                <w:sz w:val="20"/>
                <w:szCs w:val="20"/>
              </w:rPr>
            </w:pPr>
          </w:p>
        </w:tc>
      </w:tr>
      <w:tr w:rsidR="008C12C8" w:rsidRPr="008C12C8" w:rsidTr="008C12C8">
        <w:trPr>
          <w:trHeight w:val="122"/>
        </w:trPr>
        <w:tc>
          <w:tcPr>
            <w:tcW w:w="3085" w:type="dxa"/>
          </w:tcPr>
          <w:p w:rsidR="008C12C8" w:rsidRPr="008C12C8" w:rsidRDefault="008C12C8" w:rsidP="008C12C8">
            <w:pPr>
              <w:pStyle w:val="af7"/>
              <w:rPr>
                <w:rFonts w:ascii="Times New Roman" w:hAnsi="Times New Roman"/>
                <w:sz w:val="20"/>
                <w:szCs w:val="20"/>
              </w:rPr>
            </w:pPr>
            <w:r w:rsidRPr="008C12C8">
              <w:rPr>
                <w:rFonts w:ascii="Times New Roman" w:hAnsi="Times New Roman"/>
                <w:sz w:val="20"/>
                <w:szCs w:val="20"/>
              </w:rPr>
              <w:lastRenderedPageBreak/>
              <w:t>Ученик года</w:t>
            </w:r>
          </w:p>
        </w:tc>
        <w:tc>
          <w:tcPr>
            <w:tcW w:w="2126" w:type="dxa"/>
          </w:tcPr>
          <w:p w:rsidR="008C12C8" w:rsidRPr="008C12C8" w:rsidRDefault="008C12C8" w:rsidP="008C12C8">
            <w:pPr>
              <w:rPr>
                <w:sz w:val="20"/>
                <w:szCs w:val="20"/>
              </w:rPr>
            </w:pPr>
            <w:r w:rsidRPr="008C12C8">
              <w:rPr>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10</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 xml:space="preserve"> Канукоева Юлиана </w:t>
            </w:r>
          </w:p>
        </w:tc>
        <w:tc>
          <w:tcPr>
            <w:tcW w:w="1559" w:type="dxa"/>
          </w:tcPr>
          <w:p w:rsidR="008C12C8" w:rsidRPr="008C12C8" w:rsidRDefault="008C12C8" w:rsidP="008C12C8">
            <w:pPr>
              <w:pStyle w:val="af7"/>
              <w:suppressAutoHyphens/>
              <w:rPr>
                <w:rFonts w:ascii="Times New Roman" w:hAnsi="Times New Roman"/>
                <w:sz w:val="20"/>
                <w:szCs w:val="20"/>
              </w:rPr>
            </w:pPr>
          </w:p>
        </w:tc>
      </w:tr>
      <w:tr w:rsidR="008C12C8" w:rsidRPr="008C12C8" w:rsidTr="008C12C8">
        <w:trPr>
          <w:trHeight w:val="180"/>
        </w:trPr>
        <w:tc>
          <w:tcPr>
            <w:tcW w:w="3085" w:type="dxa"/>
          </w:tcPr>
          <w:p w:rsidR="008C12C8" w:rsidRPr="008C12C8" w:rsidRDefault="008C12C8" w:rsidP="008C12C8">
            <w:pPr>
              <w:pStyle w:val="af7"/>
              <w:rPr>
                <w:rFonts w:ascii="Times New Roman" w:hAnsi="Times New Roman"/>
                <w:sz w:val="20"/>
                <w:szCs w:val="20"/>
              </w:rPr>
            </w:pPr>
            <w:r w:rsidRPr="008C12C8">
              <w:rPr>
                <w:rFonts w:ascii="Times New Roman" w:hAnsi="Times New Roman"/>
                <w:sz w:val="20"/>
                <w:szCs w:val="20"/>
              </w:rPr>
              <w:t>«Памятники родного края»</w:t>
            </w:r>
          </w:p>
        </w:tc>
        <w:tc>
          <w:tcPr>
            <w:tcW w:w="2126" w:type="dxa"/>
          </w:tcPr>
          <w:p w:rsidR="008C12C8" w:rsidRPr="008C12C8" w:rsidRDefault="008C12C8" w:rsidP="008C12C8">
            <w:pPr>
              <w:rPr>
                <w:sz w:val="20"/>
                <w:szCs w:val="20"/>
              </w:rPr>
            </w:pPr>
            <w:r w:rsidRPr="008C12C8">
              <w:rPr>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10</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Арияна</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Тхазаплижев А.Х.</w:t>
            </w:r>
          </w:p>
        </w:tc>
      </w:tr>
      <w:tr w:rsidR="008C12C8" w:rsidRPr="008C12C8" w:rsidTr="008C12C8">
        <w:trPr>
          <w:trHeight w:val="412"/>
        </w:trPr>
        <w:tc>
          <w:tcPr>
            <w:tcW w:w="3085" w:type="dxa"/>
          </w:tcPr>
          <w:p w:rsidR="008C12C8" w:rsidRPr="008C12C8" w:rsidRDefault="008C12C8" w:rsidP="008C12C8">
            <w:pPr>
              <w:pStyle w:val="af7"/>
              <w:rPr>
                <w:rFonts w:ascii="Times New Roman" w:hAnsi="Times New Roman"/>
                <w:sz w:val="20"/>
                <w:szCs w:val="20"/>
              </w:rPr>
            </w:pPr>
            <w:r w:rsidRPr="008C12C8">
              <w:rPr>
                <w:rFonts w:ascii="Times New Roman" w:hAnsi="Times New Roman"/>
                <w:sz w:val="20"/>
                <w:szCs w:val="20"/>
              </w:rPr>
              <w:t>«Мир без коррупции»</w:t>
            </w:r>
          </w:p>
        </w:tc>
        <w:tc>
          <w:tcPr>
            <w:tcW w:w="2126" w:type="dxa"/>
          </w:tcPr>
          <w:p w:rsidR="008C12C8" w:rsidRPr="008C12C8" w:rsidRDefault="008C12C8" w:rsidP="008C12C8">
            <w:pPr>
              <w:rPr>
                <w:sz w:val="20"/>
                <w:szCs w:val="20"/>
              </w:rPr>
            </w:pPr>
            <w:r w:rsidRPr="008C12C8">
              <w:rPr>
                <w:sz w:val="20"/>
                <w:szCs w:val="20"/>
              </w:rPr>
              <w:t>республиканский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8</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 Темирлан</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Канукоева З.М.</w:t>
            </w:r>
          </w:p>
        </w:tc>
      </w:tr>
      <w:tr w:rsidR="008C12C8" w:rsidRPr="008C12C8" w:rsidTr="008C12C8">
        <w:trPr>
          <w:trHeight w:val="525"/>
        </w:trPr>
        <w:tc>
          <w:tcPr>
            <w:tcW w:w="3085" w:type="dxa"/>
          </w:tcPr>
          <w:p w:rsidR="008C12C8" w:rsidRPr="008C12C8" w:rsidRDefault="008C12C8" w:rsidP="008C12C8">
            <w:pPr>
              <w:pStyle w:val="af7"/>
              <w:rPr>
                <w:rFonts w:ascii="Times New Roman" w:hAnsi="Times New Roman"/>
                <w:sz w:val="20"/>
                <w:szCs w:val="20"/>
              </w:rPr>
            </w:pPr>
            <w:r w:rsidRPr="008C12C8">
              <w:rPr>
                <w:rFonts w:ascii="Times New Roman" w:hAnsi="Times New Roman"/>
                <w:sz w:val="20"/>
                <w:szCs w:val="20"/>
              </w:rPr>
              <w:t>«Чегемская осень»</w:t>
            </w:r>
          </w:p>
        </w:tc>
        <w:tc>
          <w:tcPr>
            <w:tcW w:w="2126" w:type="dxa"/>
          </w:tcPr>
          <w:p w:rsidR="008C12C8" w:rsidRPr="008C12C8" w:rsidRDefault="008C12C8" w:rsidP="008C12C8">
            <w:pPr>
              <w:rPr>
                <w:sz w:val="20"/>
                <w:szCs w:val="20"/>
              </w:rPr>
            </w:pPr>
            <w:r w:rsidRPr="008C12C8">
              <w:rPr>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8</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Канукоев Икрам</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Кибишева М.З.</w:t>
            </w:r>
          </w:p>
        </w:tc>
      </w:tr>
      <w:tr w:rsidR="008C12C8" w:rsidRPr="008C12C8" w:rsidTr="008C12C8">
        <w:trPr>
          <w:trHeight w:val="360"/>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Баскетбол</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команда мальчиков</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 xml:space="preserve">Победитель </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 З.М.</w:t>
            </w:r>
          </w:p>
        </w:tc>
      </w:tr>
      <w:tr w:rsidR="008C12C8" w:rsidRPr="008C12C8" w:rsidTr="008C12C8">
        <w:trPr>
          <w:trHeight w:val="270"/>
        </w:trPr>
        <w:tc>
          <w:tcPr>
            <w:tcW w:w="3085"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Волейбол</w:t>
            </w:r>
          </w:p>
        </w:tc>
        <w:tc>
          <w:tcPr>
            <w:tcW w:w="2126"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муниципальный</w:t>
            </w:r>
          </w:p>
        </w:tc>
        <w:tc>
          <w:tcPr>
            <w:tcW w:w="851"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команда девочек</w:t>
            </w:r>
          </w:p>
        </w:tc>
        <w:tc>
          <w:tcPr>
            <w:tcW w:w="2410"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призер</w:t>
            </w:r>
          </w:p>
        </w:tc>
        <w:tc>
          <w:tcPr>
            <w:tcW w:w="1559" w:type="dxa"/>
          </w:tcPr>
          <w:p w:rsidR="008C12C8" w:rsidRPr="008C12C8" w:rsidRDefault="008C12C8" w:rsidP="008C12C8">
            <w:pPr>
              <w:pStyle w:val="af7"/>
              <w:suppressAutoHyphens/>
              <w:rPr>
                <w:rFonts w:ascii="Times New Roman" w:hAnsi="Times New Roman"/>
                <w:sz w:val="20"/>
                <w:szCs w:val="20"/>
              </w:rPr>
            </w:pPr>
            <w:r w:rsidRPr="008C12C8">
              <w:rPr>
                <w:rFonts w:ascii="Times New Roman" w:hAnsi="Times New Roman"/>
                <w:sz w:val="20"/>
                <w:szCs w:val="20"/>
              </w:rPr>
              <w:t>Дышеков З.М.</w:t>
            </w:r>
          </w:p>
        </w:tc>
      </w:tr>
    </w:tbl>
    <w:p w:rsidR="008C12C8" w:rsidRDefault="008C12C8" w:rsidP="008C12C8">
      <w:pPr>
        <w:pStyle w:val="af7"/>
        <w:rPr>
          <w:b/>
          <w:i/>
          <w:sz w:val="24"/>
          <w:szCs w:val="24"/>
          <w:u w:val="single"/>
        </w:rPr>
      </w:pPr>
    </w:p>
    <w:p w:rsidR="008C12C8" w:rsidRPr="008C12C8" w:rsidRDefault="008C12C8" w:rsidP="008C12C8">
      <w:pPr>
        <w:pStyle w:val="af7"/>
        <w:rPr>
          <w:rFonts w:ascii="Times New Roman" w:hAnsi="Times New Roman"/>
          <w:sz w:val="24"/>
          <w:szCs w:val="24"/>
        </w:rPr>
      </w:pPr>
      <w:r w:rsidRPr="008C12C8">
        <w:rPr>
          <w:rFonts w:ascii="Times New Roman" w:hAnsi="Times New Roman"/>
          <w:b/>
          <w:i/>
          <w:sz w:val="24"/>
          <w:szCs w:val="24"/>
          <w:u w:val="single"/>
        </w:rPr>
        <w:t>Выводы и рекомендации:</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По основным направлениям в школе сложилась система воспитательной работы. Развивается реализация целей и задач, поставленных в школе и в классах. План воспитательной деятельности школы на 2018 учебный год выполнен.</w:t>
      </w:r>
    </w:p>
    <w:p w:rsidR="008C12C8" w:rsidRPr="008C12C8" w:rsidRDefault="008C12C8" w:rsidP="008C12C8">
      <w:pPr>
        <w:pStyle w:val="af7"/>
        <w:rPr>
          <w:rFonts w:ascii="Times New Roman" w:hAnsi="Times New Roman"/>
          <w:sz w:val="24"/>
          <w:szCs w:val="24"/>
        </w:rPr>
      </w:pPr>
      <w:r w:rsidRPr="008C12C8">
        <w:rPr>
          <w:rFonts w:ascii="Times New Roman" w:hAnsi="Times New Roman"/>
          <w:sz w:val="24"/>
          <w:szCs w:val="24"/>
        </w:rPr>
        <w:t>Классным руководителям 1 – 11 классов продолжить работу по творческому воспитанию развития личности   учащихся в процессе личностно-ориентированного подхода в обучении и воспитании школьников.</w:t>
      </w:r>
    </w:p>
    <w:p w:rsidR="008C12C8" w:rsidRDefault="008C12C8" w:rsidP="008C12C8">
      <w:pPr>
        <w:pStyle w:val="af7"/>
        <w:rPr>
          <w:b/>
          <w:sz w:val="24"/>
          <w:szCs w:val="24"/>
        </w:rPr>
      </w:pPr>
    </w:p>
    <w:p w:rsidR="00952713" w:rsidRPr="008D157D" w:rsidRDefault="00952713" w:rsidP="00FD3130">
      <w:pPr>
        <w:jc w:val="center"/>
        <w:rPr>
          <w:b/>
          <w:sz w:val="20"/>
          <w:szCs w:val="20"/>
        </w:rPr>
      </w:pPr>
      <w:r w:rsidRPr="008D157D">
        <w:rPr>
          <w:b/>
          <w:sz w:val="20"/>
          <w:szCs w:val="20"/>
          <w:u w:val="single"/>
        </w:rPr>
        <w:t>Раздел 8.</w:t>
      </w:r>
      <w:r w:rsidRPr="008D157D">
        <w:rPr>
          <w:b/>
          <w:sz w:val="20"/>
          <w:szCs w:val="20"/>
        </w:rPr>
        <w:t xml:space="preserve"> Финансово-хозяйственная деятельность образовательного учреждения.</w:t>
      </w:r>
    </w:p>
    <w:p w:rsidR="00952713" w:rsidRPr="00FD3130" w:rsidRDefault="00952713" w:rsidP="00952713">
      <w:pPr>
        <w:jc w:val="both"/>
        <w:rPr>
          <w:b/>
          <w:i/>
          <w:sz w:val="20"/>
          <w:szCs w:val="20"/>
        </w:rPr>
      </w:pPr>
    </w:p>
    <w:p w:rsidR="00952713" w:rsidRPr="00FD3130" w:rsidRDefault="00952713" w:rsidP="00952713">
      <w:pPr>
        <w:ind w:firstLine="708"/>
        <w:jc w:val="both"/>
        <w:rPr>
          <w:b/>
          <w:sz w:val="20"/>
          <w:szCs w:val="20"/>
          <w:u w:val="single"/>
        </w:rPr>
      </w:pPr>
      <w:r w:rsidRPr="00FD3130">
        <w:rPr>
          <w:sz w:val="20"/>
          <w:szCs w:val="20"/>
        </w:rPr>
        <w:t>Финансово-хозяйственную деятельнос</w:t>
      </w:r>
      <w:r w:rsidR="004F2728" w:rsidRPr="00FD3130">
        <w:rPr>
          <w:sz w:val="20"/>
          <w:szCs w:val="20"/>
        </w:rPr>
        <w:t xml:space="preserve">ть МКОУ </w:t>
      </w:r>
      <w:r w:rsidR="00A746C2">
        <w:rPr>
          <w:sz w:val="20"/>
          <w:szCs w:val="20"/>
        </w:rPr>
        <w:t>«</w:t>
      </w:r>
      <w:r w:rsidR="004F2728" w:rsidRPr="00FD3130">
        <w:rPr>
          <w:sz w:val="20"/>
          <w:szCs w:val="20"/>
        </w:rPr>
        <w:t>СОШ №1</w:t>
      </w:r>
      <w:r w:rsidR="00A746C2">
        <w:rPr>
          <w:sz w:val="20"/>
          <w:szCs w:val="20"/>
        </w:rPr>
        <w:t>им.Н.Т.Канукоева»</w:t>
      </w:r>
      <w:r w:rsidR="004F2728" w:rsidRPr="00FD3130">
        <w:rPr>
          <w:sz w:val="20"/>
          <w:szCs w:val="20"/>
        </w:rPr>
        <w:t xml:space="preserve"> с.п. Лечинкай</w:t>
      </w:r>
      <w:r w:rsidRPr="00FD3130">
        <w:rPr>
          <w:sz w:val="20"/>
          <w:szCs w:val="20"/>
        </w:rPr>
        <w:t xml:space="preserve"> осуществляет в соответствии с законодательством РФ и в соответствии с Устав</w:t>
      </w:r>
      <w:r w:rsidR="004F2728" w:rsidRPr="00FD3130">
        <w:rPr>
          <w:sz w:val="20"/>
          <w:szCs w:val="20"/>
        </w:rPr>
        <w:t xml:space="preserve">ом школы. Имущество МКОУ </w:t>
      </w:r>
      <w:r w:rsidR="008E03CF">
        <w:rPr>
          <w:sz w:val="20"/>
          <w:szCs w:val="20"/>
        </w:rPr>
        <w:t>«</w:t>
      </w:r>
      <w:r w:rsidR="004F2728" w:rsidRPr="00FD3130">
        <w:rPr>
          <w:sz w:val="20"/>
          <w:szCs w:val="20"/>
        </w:rPr>
        <w:t>СОШ № 1</w:t>
      </w:r>
      <w:r w:rsidR="008E03CF">
        <w:rPr>
          <w:sz w:val="20"/>
          <w:szCs w:val="20"/>
        </w:rPr>
        <w:t xml:space="preserve">им.Н.Т.Канукоева» </w:t>
      </w:r>
      <w:r w:rsidR="004F2728" w:rsidRPr="00FD3130">
        <w:rPr>
          <w:sz w:val="20"/>
          <w:szCs w:val="20"/>
        </w:rPr>
        <w:t>с.п. Лечинкай</w:t>
      </w:r>
      <w:r w:rsidRPr="00FD3130">
        <w:rPr>
          <w:sz w:val="20"/>
          <w:szCs w:val="20"/>
        </w:rPr>
        <w:t xml:space="preserve"> является муниципальной </w:t>
      </w:r>
      <w:r w:rsidR="004F2728" w:rsidRPr="00FD3130">
        <w:rPr>
          <w:sz w:val="20"/>
          <w:szCs w:val="20"/>
        </w:rPr>
        <w:t xml:space="preserve">собственностью Чегемского </w:t>
      </w:r>
      <w:r w:rsidRPr="00FD3130">
        <w:rPr>
          <w:sz w:val="20"/>
          <w:szCs w:val="20"/>
        </w:rPr>
        <w:t xml:space="preserve"> муниципального района, которое закреплено за школой на праве оперативного управления: </w:t>
      </w:r>
      <w:r w:rsidRPr="00FD3130">
        <w:rPr>
          <w:b/>
          <w:sz w:val="20"/>
          <w:szCs w:val="20"/>
          <w:u w:val="single"/>
        </w:rPr>
        <w:t>здание школы (свидетельство о государственной регистрации права серия 34АБ №106462 дата выдачи 24.01.2012 г.).</w:t>
      </w:r>
    </w:p>
    <w:p w:rsidR="00952713" w:rsidRPr="00FD3130" w:rsidRDefault="00952713" w:rsidP="00952713">
      <w:pPr>
        <w:ind w:firstLine="708"/>
        <w:jc w:val="both"/>
        <w:rPr>
          <w:sz w:val="20"/>
          <w:szCs w:val="20"/>
          <w:u w:val="single"/>
        </w:rPr>
      </w:pPr>
      <w:r w:rsidRPr="00FD3130">
        <w:rPr>
          <w:sz w:val="20"/>
          <w:szCs w:val="20"/>
        </w:rPr>
        <w:t xml:space="preserve">За школой закреплены земельные участки на праве постоянного (бессрочного) </w:t>
      </w:r>
      <w:r w:rsidRPr="00FD3130">
        <w:rPr>
          <w:sz w:val="20"/>
          <w:szCs w:val="20"/>
          <w:u w:val="single"/>
        </w:rPr>
        <w:t xml:space="preserve">пользования: земельный участок (земли хозяйственного назначения). Площадь - </w:t>
      </w:r>
      <w:smartTag w:uri="urn:schemas-microsoft-com:office:smarttags" w:element="metricconverter">
        <w:smartTagPr>
          <w:attr w:name="ProductID" w:val="8862 кв. м"/>
        </w:smartTagPr>
        <w:r w:rsidRPr="00FD3130">
          <w:rPr>
            <w:sz w:val="20"/>
            <w:szCs w:val="20"/>
            <w:u w:val="single"/>
          </w:rPr>
          <w:t>8862 кв. м</w:t>
        </w:r>
      </w:smartTag>
      <w:r w:rsidRPr="00FD3130">
        <w:rPr>
          <w:sz w:val="20"/>
          <w:szCs w:val="20"/>
          <w:u w:val="single"/>
        </w:rPr>
        <w:t>. (свидетельство о государственной регистрации права серия 34АЕ № 462833 дата выдачи 24.01.2012 г.).</w:t>
      </w:r>
    </w:p>
    <w:p w:rsidR="00952713" w:rsidRPr="00FD3130" w:rsidRDefault="00952713" w:rsidP="00952713">
      <w:pPr>
        <w:ind w:firstLine="708"/>
        <w:jc w:val="both"/>
        <w:rPr>
          <w:sz w:val="20"/>
          <w:szCs w:val="20"/>
          <w:u w:val="single"/>
        </w:rPr>
      </w:pPr>
      <w:r w:rsidRPr="00FD3130">
        <w:rPr>
          <w:sz w:val="20"/>
          <w:szCs w:val="20"/>
          <w:u w:val="single"/>
        </w:rPr>
        <w:t>Источниками формирования имущества и ф</w:t>
      </w:r>
      <w:r w:rsidR="004F2728" w:rsidRPr="00FD3130">
        <w:rPr>
          <w:sz w:val="20"/>
          <w:szCs w:val="20"/>
          <w:u w:val="single"/>
        </w:rPr>
        <w:t xml:space="preserve">инансовых ресурсов МКОУ </w:t>
      </w:r>
      <w:r w:rsidR="00717B15">
        <w:rPr>
          <w:sz w:val="20"/>
          <w:szCs w:val="20"/>
          <w:u w:val="single"/>
        </w:rPr>
        <w:t>«</w:t>
      </w:r>
      <w:r w:rsidR="004F2728" w:rsidRPr="00FD3130">
        <w:rPr>
          <w:sz w:val="20"/>
          <w:szCs w:val="20"/>
          <w:u w:val="single"/>
        </w:rPr>
        <w:t xml:space="preserve">СОШ № 1 </w:t>
      </w:r>
      <w:r w:rsidR="00717B15">
        <w:rPr>
          <w:sz w:val="20"/>
          <w:szCs w:val="20"/>
          <w:u w:val="single"/>
        </w:rPr>
        <w:t>им.Н.Т.Канукоева»</w:t>
      </w:r>
      <w:r w:rsidR="004F2728" w:rsidRPr="00FD3130">
        <w:rPr>
          <w:sz w:val="20"/>
          <w:szCs w:val="20"/>
          <w:u w:val="single"/>
        </w:rPr>
        <w:t xml:space="preserve">с.п. Лечинкай </w:t>
      </w:r>
      <w:r w:rsidRPr="00FD3130">
        <w:rPr>
          <w:sz w:val="20"/>
          <w:szCs w:val="20"/>
          <w:u w:val="single"/>
        </w:rPr>
        <w:t>за последние  3 года являются бюджетные средства.</w:t>
      </w:r>
    </w:p>
    <w:p w:rsidR="00952713" w:rsidRPr="00FD3130" w:rsidRDefault="00952713" w:rsidP="00952713">
      <w:pPr>
        <w:ind w:firstLine="708"/>
        <w:jc w:val="both"/>
        <w:rPr>
          <w:sz w:val="20"/>
          <w:szCs w:val="20"/>
          <w:u w:val="single"/>
        </w:rPr>
      </w:pPr>
      <w:r w:rsidRPr="00FD3130">
        <w:rPr>
          <w:sz w:val="20"/>
          <w:szCs w:val="20"/>
          <w:u w:val="single"/>
        </w:rPr>
        <w:t>Развитие школы  зависит от эффективности расходования всех бюджетных средств, создания условий обучения, соответствующих современным условиям, повышения качества образовательных услуг.</w:t>
      </w:r>
    </w:p>
    <w:p w:rsidR="00952713" w:rsidRPr="00FD3130" w:rsidRDefault="00952713" w:rsidP="00952713">
      <w:pPr>
        <w:ind w:firstLine="708"/>
        <w:jc w:val="both"/>
        <w:rPr>
          <w:sz w:val="20"/>
          <w:szCs w:val="20"/>
          <w:u w:val="single"/>
        </w:rPr>
      </w:pPr>
      <w:r w:rsidRPr="00FD3130">
        <w:rPr>
          <w:sz w:val="20"/>
          <w:szCs w:val="20"/>
          <w:u w:val="single"/>
        </w:rPr>
        <w:t>Задачи финансово-хозяйственной деятельности:</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осуществление контроля за целевым использованием бюджетных и внебюджетных средств;</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соблюдение режима экономии коммунальных услуг;</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обеспечение материально-технических условий функционирования ОУ;</w:t>
      </w:r>
    </w:p>
    <w:p w:rsidR="00952713" w:rsidRPr="00FD3130" w:rsidRDefault="00952713" w:rsidP="00952713">
      <w:pPr>
        <w:autoSpaceDE w:val="0"/>
        <w:autoSpaceDN w:val="0"/>
        <w:adjustRightInd w:val="0"/>
        <w:jc w:val="both"/>
        <w:rPr>
          <w:sz w:val="20"/>
          <w:szCs w:val="20"/>
          <w:u w:val="single"/>
        </w:rPr>
      </w:pPr>
      <w:r w:rsidRPr="00FD3130">
        <w:rPr>
          <w:sz w:val="20"/>
          <w:szCs w:val="20"/>
          <w:u w:val="single"/>
        </w:rPr>
        <w:t>- экономия бюджетных средств путём заключения контрактов, через проведение конкурсов.</w:t>
      </w:r>
    </w:p>
    <w:p w:rsidR="00952713" w:rsidRPr="00FD3130" w:rsidRDefault="00952713" w:rsidP="00952713">
      <w:pPr>
        <w:ind w:firstLine="708"/>
        <w:jc w:val="both"/>
        <w:rPr>
          <w:sz w:val="20"/>
          <w:szCs w:val="20"/>
          <w:u w:val="single"/>
        </w:rPr>
      </w:pPr>
      <w:r w:rsidRPr="00FD3130">
        <w:rPr>
          <w:sz w:val="20"/>
          <w:szCs w:val="20"/>
          <w:u w:val="single"/>
        </w:rPr>
        <w:t>Бухгалт</w:t>
      </w:r>
      <w:r w:rsidR="004F2728" w:rsidRPr="00FD3130">
        <w:rPr>
          <w:sz w:val="20"/>
          <w:szCs w:val="20"/>
          <w:u w:val="single"/>
        </w:rPr>
        <w:t>ерское обслуживание МКОУ СОШ № 1</w:t>
      </w:r>
      <w:r w:rsidR="00916C54">
        <w:rPr>
          <w:sz w:val="20"/>
          <w:szCs w:val="20"/>
          <w:u w:val="single"/>
        </w:rPr>
        <w:t>им.Н.Т.Канукоева</w:t>
      </w:r>
      <w:r w:rsidR="004F2728" w:rsidRPr="00FD3130">
        <w:rPr>
          <w:sz w:val="20"/>
          <w:szCs w:val="20"/>
          <w:u w:val="single"/>
        </w:rPr>
        <w:t xml:space="preserve"> с. п. Лечинкай</w:t>
      </w:r>
      <w:r w:rsidRPr="00FD3130">
        <w:rPr>
          <w:sz w:val="20"/>
          <w:szCs w:val="20"/>
          <w:u w:val="single"/>
        </w:rPr>
        <w:t xml:space="preserve">  осуществляет М</w:t>
      </w:r>
      <w:r w:rsidR="00827D75">
        <w:rPr>
          <w:sz w:val="20"/>
          <w:szCs w:val="20"/>
          <w:u w:val="single"/>
        </w:rPr>
        <w:t xml:space="preserve">У «УФ </w:t>
      </w:r>
      <w:r w:rsidR="004F2728" w:rsidRPr="00FD3130">
        <w:rPr>
          <w:sz w:val="20"/>
          <w:szCs w:val="20"/>
          <w:u w:val="single"/>
        </w:rPr>
        <w:t xml:space="preserve"> Чегемского </w:t>
      </w:r>
      <w:r w:rsidRPr="00FD3130">
        <w:rPr>
          <w:sz w:val="20"/>
          <w:szCs w:val="20"/>
          <w:u w:val="single"/>
        </w:rPr>
        <w:t xml:space="preserve"> </w:t>
      </w:r>
      <w:r w:rsidR="00827D75">
        <w:rPr>
          <w:sz w:val="20"/>
          <w:szCs w:val="20"/>
          <w:u w:val="single"/>
        </w:rPr>
        <w:t>МР.</w:t>
      </w:r>
    </w:p>
    <w:p w:rsidR="00952713" w:rsidRPr="00FD3130" w:rsidRDefault="00952713" w:rsidP="00952713">
      <w:pPr>
        <w:ind w:firstLine="708"/>
        <w:jc w:val="both"/>
        <w:rPr>
          <w:sz w:val="20"/>
          <w:szCs w:val="20"/>
          <w:u w:val="single"/>
        </w:rPr>
      </w:pPr>
      <w:r w:rsidRPr="00FD3130">
        <w:rPr>
          <w:sz w:val="20"/>
          <w:szCs w:val="20"/>
          <w:u w:val="single"/>
        </w:rPr>
        <w:t>Финансирование учреждения осуществляется на основе государственных и местных нормативов в расчете на одного обучающегося за счет средств субсидий из федерального бюджета, субвенций из областного бюджета и средств муниципального бюджета.</w:t>
      </w:r>
    </w:p>
    <w:p w:rsidR="00952713" w:rsidRPr="00FD3130" w:rsidRDefault="00AA28CA" w:rsidP="00952713">
      <w:pPr>
        <w:jc w:val="both"/>
        <w:rPr>
          <w:sz w:val="20"/>
          <w:szCs w:val="20"/>
          <w:u w:val="single"/>
        </w:rPr>
      </w:pPr>
      <w:r>
        <w:rPr>
          <w:sz w:val="20"/>
          <w:szCs w:val="20"/>
          <w:u w:val="single"/>
        </w:rPr>
        <w:t>Бюджетное финансирование в 2018</w:t>
      </w:r>
      <w:r w:rsidR="00952713" w:rsidRPr="00FD3130">
        <w:rPr>
          <w:sz w:val="20"/>
          <w:szCs w:val="20"/>
          <w:u w:val="single"/>
        </w:rPr>
        <w:t xml:space="preserve"> году распределилось по статьям расходов следующим образом:</w:t>
      </w:r>
    </w:p>
    <w:p w:rsidR="00952713" w:rsidRPr="00FD3130" w:rsidRDefault="00952713" w:rsidP="00952713">
      <w:pPr>
        <w:shd w:val="clear" w:color="auto" w:fill="FFFFFF"/>
        <w:ind w:right="595"/>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1"/>
        <w:gridCol w:w="3540"/>
      </w:tblGrid>
      <w:tr w:rsidR="00952713" w:rsidRPr="00FD3130" w:rsidTr="00827D75">
        <w:tc>
          <w:tcPr>
            <w:tcW w:w="6031" w:type="dxa"/>
          </w:tcPr>
          <w:p w:rsidR="00952713" w:rsidRPr="00FD3130" w:rsidRDefault="00952713" w:rsidP="000F732E">
            <w:pPr>
              <w:tabs>
                <w:tab w:val="left" w:pos="720"/>
              </w:tabs>
              <w:spacing w:line="276" w:lineRule="auto"/>
              <w:jc w:val="both"/>
              <w:rPr>
                <w:b/>
                <w:sz w:val="20"/>
                <w:szCs w:val="20"/>
                <w:u w:val="single"/>
                <w:lang w:eastAsia="en-US"/>
              </w:rPr>
            </w:pPr>
            <w:r w:rsidRPr="00FD3130">
              <w:rPr>
                <w:b/>
                <w:sz w:val="20"/>
                <w:szCs w:val="20"/>
                <w:u w:val="single"/>
                <w:lang w:eastAsia="en-US"/>
              </w:rPr>
              <w:t>Статья</w:t>
            </w:r>
          </w:p>
        </w:tc>
        <w:tc>
          <w:tcPr>
            <w:tcW w:w="3540" w:type="dxa"/>
          </w:tcPr>
          <w:p w:rsidR="00952713" w:rsidRPr="00FD3130" w:rsidRDefault="00952713" w:rsidP="000F732E">
            <w:pPr>
              <w:tabs>
                <w:tab w:val="left" w:pos="720"/>
              </w:tabs>
              <w:spacing w:line="276" w:lineRule="auto"/>
              <w:jc w:val="both"/>
              <w:rPr>
                <w:b/>
                <w:sz w:val="20"/>
                <w:szCs w:val="20"/>
                <w:u w:val="single"/>
                <w:lang w:eastAsia="en-US"/>
              </w:rPr>
            </w:pPr>
            <w:r w:rsidRPr="00FD3130">
              <w:rPr>
                <w:b/>
                <w:sz w:val="20"/>
                <w:szCs w:val="20"/>
                <w:u w:val="single"/>
                <w:lang w:eastAsia="en-US"/>
              </w:rPr>
              <w:t>Сумма(рубли)</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t xml:space="preserve">Сумма фактического финансирования на год </w:t>
            </w:r>
          </w:p>
        </w:tc>
        <w:tc>
          <w:tcPr>
            <w:tcW w:w="3540" w:type="dxa"/>
          </w:tcPr>
          <w:p w:rsidR="00952713" w:rsidRPr="00FD3130" w:rsidRDefault="00AA28CA" w:rsidP="00AA28CA">
            <w:pPr>
              <w:tabs>
                <w:tab w:val="left" w:pos="720"/>
              </w:tabs>
              <w:spacing w:line="276" w:lineRule="auto"/>
              <w:jc w:val="both"/>
              <w:rPr>
                <w:sz w:val="20"/>
                <w:szCs w:val="20"/>
                <w:u w:val="single"/>
                <w:lang w:eastAsia="en-US"/>
              </w:rPr>
            </w:pPr>
            <w:r>
              <w:rPr>
                <w:sz w:val="20"/>
                <w:szCs w:val="20"/>
                <w:u w:val="single"/>
                <w:lang w:eastAsia="en-US"/>
              </w:rPr>
              <w:t xml:space="preserve">16843568 , 85 </w:t>
            </w:r>
            <w:r w:rsidR="00952713" w:rsidRPr="00FD3130">
              <w:rPr>
                <w:sz w:val="20"/>
                <w:szCs w:val="20"/>
                <w:u w:val="single"/>
                <w:lang w:eastAsia="en-US"/>
              </w:rPr>
              <w:t xml:space="preserve"> руб.</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t>Заработная плата</w:t>
            </w:r>
          </w:p>
        </w:tc>
        <w:tc>
          <w:tcPr>
            <w:tcW w:w="3540" w:type="dxa"/>
          </w:tcPr>
          <w:p w:rsidR="00952713" w:rsidRPr="00FD3130" w:rsidRDefault="00AA28CA" w:rsidP="00AA28CA">
            <w:pPr>
              <w:tabs>
                <w:tab w:val="left" w:pos="720"/>
              </w:tabs>
              <w:spacing w:line="276" w:lineRule="auto"/>
              <w:jc w:val="both"/>
              <w:rPr>
                <w:sz w:val="20"/>
                <w:szCs w:val="20"/>
                <w:u w:val="single"/>
                <w:lang w:eastAsia="en-US"/>
              </w:rPr>
            </w:pPr>
            <w:r>
              <w:rPr>
                <w:sz w:val="20"/>
                <w:szCs w:val="20"/>
                <w:u w:val="single"/>
                <w:lang w:eastAsia="en-US"/>
              </w:rPr>
              <w:t xml:space="preserve">95129 84 </w:t>
            </w:r>
            <w:r w:rsidR="00952713" w:rsidRPr="00FD3130">
              <w:rPr>
                <w:sz w:val="20"/>
                <w:szCs w:val="20"/>
                <w:u w:val="single"/>
                <w:lang w:eastAsia="en-US"/>
              </w:rPr>
              <w:t>руб.</w:t>
            </w:r>
          </w:p>
        </w:tc>
      </w:tr>
      <w:tr w:rsidR="00952713" w:rsidRPr="00FD3130" w:rsidTr="00827D75">
        <w:tc>
          <w:tcPr>
            <w:tcW w:w="6031" w:type="dxa"/>
          </w:tcPr>
          <w:p w:rsidR="00952713" w:rsidRPr="00FD3130" w:rsidRDefault="005C7A95" w:rsidP="000F732E">
            <w:pPr>
              <w:tabs>
                <w:tab w:val="left" w:pos="720"/>
              </w:tabs>
              <w:spacing w:line="276" w:lineRule="auto"/>
              <w:jc w:val="both"/>
              <w:rPr>
                <w:sz w:val="20"/>
                <w:szCs w:val="20"/>
                <w:u w:val="single"/>
                <w:lang w:eastAsia="en-US"/>
              </w:rPr>
            </w:pPr>
            <w:r>
              <w:rPr>
                <w:sz w:val="20"/>
                <w:szCs w:val="20"/>
                <w:u w:val="single"/>
                <w:lang w:eastAsia="en-US"/>
              </w:rPr>
              <w:t>Начисления на оплату труда</w:t>
            </w:r>
          </w:p>
        </w:tc>
        <w:tc>
          <w:tcPr>
            <w:tcW w:w="3540" w:type="dxa"/>
          </w:tcPr>
          <w:p w:rsidR="00952713" w:rsidRPr="00FD3130" w:rsidRDefault="00AA28CA" w:rsidP="000F732E">
            <w:pPr>
              <w:tabs>
                <w:tab w:val="left" w:pos="720"/>
              </w:tabs>
              <w:spacing w:line="276" w:lineRule="auto"/>
              <w:jc w:val="both"/>
              <w:rPr>
                <w:sz w:val="20"/>
                <w:szCs w:val="20"/>
                <w:u w:val="single"/>
                <w:lang w:eastAsia="en-US"/>
              </w:rPr>
            </w:pPr>
            <w:r>
              <w:rPr>
                <w:sz w:val="20"/>
                <w:szCs w:val="20"/>
                <w:u w:val="single"/>
                <w:lang w:eastAsia="en-US"/>
              </w:rPr>
              <w:t>2872916</w:t>
            </w:r>
            <w:r w:rsidR="005C7A95">
              <w:rPr>
                <w:sz w:val="20"/>
                <w:szCs w:val="20"/>
                <w:u w:val="single"/>
                <w:lang w:eastAsia="en-US"/>
              </w:rPr>
              <w:t>,00 руб.</w:t>
            </w:r>
          </w:p>
        </w:tc>
      </w:tr>
      <w:tr w:rsidR="00952713" w:rsidRPr="00FD3130" w:rsidTr="00827D75">
        <w:trPr>
          <w:trHeight w:val="270"/>
        </w:trPr>
        <w:tc>
          <w:tcPr>
            <w:tcW w:w="6031" w:type="dxa"/>
          </w:tcPr>
          <w:p w:rsidR="005C7A95" w:rsidRPr="00FD3130" w:rsidRDefault="00952713" w:rsidP="000F732E">
            <w:pPr>
              <w:tabs>
                <w:tab w:val="left" w:pos="720"/>
              </w:tabs>
              <w:jc w:val="both"/>
              <w:rPr>
                <w:sz w:val="20"/>
                <w:szCs w:val="20"/>
                <w:u w:val="single"/>
                <w:lang w:eastAsia="en-US"/>
              </w:rPr>
            </w:pPr>
            <w:r w:rsidRPr="00FD3130">
              <w:rPr>
                <w:sz w:val="20"/>
                <w:szCs w:val="20"/>
                <w:u w:val="single"/>
                <w:lang w:eastAsia="en-US"/>
              </w:rPr>
              <w:t xml:space="preserve">Услуги связи </w:t>
            </w:r>
          </w:p>
        </w:tc>
        <w:tc>
          <w:tcPr>
            <w:tcW w:w="3540" w:type="dxa"/>
          </w:tcPr>
          <w:p w:rsidR="00952713" w:rsidRPr="00FD3130" w:rsidRDefault="00AA28CA" w:rsidP="000F732E">
            <w:pPr>
              <w:tabs>
                <w:tab w:val="left" w:pos="720"/>
              </w:tabs>
              <w:spacing w:line="276" w:lineRule="auto"/>
              <w:jc w:val="both"/>
              <w:rPr>
                <w:sz w:val="20"/>
                <w:szCs w:val="20"/>
                <w:u w:val="single"/>
                <w:lang w:eastAsia="en-US"/>
              </w:rPr>
            </w:pPr>
            <w:r>
              <w:rPr>
                <w:sz w:val="20"/>
                <w:szCs w:val="20"/>
                <w:u w:val="single"/>
                <w:lang w:eastAsia="en-US"/>
              </w:rPr>
              <w:t>59202,3</w:t>
            </w:r>
            <w:r w:rsidR="00916C54">
              <w:rPr>
                <w:sz w:val="20"/>
                <w:szCs w:val="20"/>
                <w:u w:val="single"/>
                <w:lang w:eastAsia="en-US"/>
              </w:rPr>
              <w:t>0</w:t>
            </w:r>
            <w:r w:rsidR="00952713" w:rsidRPr="00FD3130">
              <w:rPr>
                <w:sz w:val="20"/>
                <w:szCs w:val="20"/>
                <w:u w:val="single"/>
                <w:lang w:eastAsia="en-US"/>
              </w:rPr>
              <w:t xml:space="preserve"> руб.</w:t>
            </w:r>
          </w:p>
        </w:tc>
      </w:tr>
      <w:tr w:rsidR="005C7A95" w:rsidRPr="00FD3130" w:rsidTr="00827D75">
        <w:trPr>
          <w:trHeight w:val="255"/>
        </w:trPr>
        <w:tc>
          <w:tcPr>
            <w:tcW w:w="6031" w:type="dxa"/>
          </w:tcPr>
          <w:p w:rsidR="005C7A95" w:rsidRPr="00FD3130" w:rsidRDefault="005C7A95" w:rsidP="000F732E">
            <w:pPr>
              <w:tabs>
                <w:tab w:val="left" w:pos="720"/>
              </w:tabs>
              <w:jc w:val="both"/>
              <w:rPr>
                <w:sz w:val="20"/>
                <w:szCs w:val="20"/>
                <w:u w:val="single"/>
                <w:lang w:eastAsia="en-US"/>
              </w:rPr>
            </w:pPr>
            <w:r>
              <w:rPr>
                <w:sz w:val="20"/>
                <w:szCs w:val="20"/>
                <w:u w:val="single"/>
                <w:lang w:eastAsia="en-US"/>
              </w:rPr>
              <w:t>Коммунальные услуги</w:t>
            </w:r>
          </w:p>
        </w:tc>
        <w:tc>
          <w:tcPr>
            <w:tcW w:w="3540" w:type="dxa"/>
          </w:tcPr>
          <w:p w:rsidR="005C7A95" w:rsidRDefault="00AA28CA" w:rsidP="000F732E">
            <w:pPr>
              <w:tabs>
                <w:tab w:val="left" w:pos="720"/>
              </w:tabs>
              <w:jc w:val="both"/>
              <w:rPr>
                <w:sz w:val="20"/>
                <w:szCs w:val="20"/>
                <w:u w:val="single"/>
                <w:lang w:eastAsia="en-US"/>
              </w:rPr>
            </w:pPr>
            <w:r>
              <w:rPr>
                <w:sz w:val="20"/>
                <w:szCs w:val="20"/>
                <w:u w:val="single"/>
                <w:lang w:eastAsia="en-US"/>
              </w:rPr>
              <w:t>880975,16</w:t>
            </w:r>
            <w:r w:rsidR="005C7A95">
              <w:rPr>
                <w:sz w:val="20"/>
                <w:szCs w:val="20"/>
                <w:u w:val="single"/>
                <w:lang w:eastAsia="en-US"/>
              </w:rPr>
              <w:t xml:space="preserve"> руб.</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t>Прочие услуги</w:t>
            </w:r>
          </w:p>
        </w:tc>
        <w:tc>
          <w:tcPr>
            <w:tcW w:w="3540" w:type="dxa"/>
          </w:tcPr>
          <w:p w:rsidR="00952713" w:rsidRPr="00FD3130" w:rsidRDefault="00AA28CA" w:rsidP="000F732E">
            <w:pPr>
              <w:tabs>
                <w:tab w:val="left" w:pos="720"/>
              </w:tabs>
              <w:spacing w:line="276" w:lineRule="auto"/>
              <w:jc w:val="both"/>
              <w:rPr>
                <w:sz w:val="20"/>
                <w:szCs w:val="20"/>
                <w:u w:val="single"/>
                <w:lang w:eastAsia="en-US"/>
              </w:rPr>
            </w:pPr>
            <w:r>
              <w:rPr>
                <w:sz w:val="20"/>
                <w:szCs w:val="20"/>
                <w:u w:val="single"/>
                <w:lang w:eastAsia="en-US"/>
              </w:rPr>
              <w:t>167027,50</w:t>
            </w:r>
            <w:r w:rsidR="00952713" w:rsidRPr="00FD3130">
              <w:rPr>
                <w:sz w:val="20"/>
                <w:szCs w:val="20"/>
                <w:u w:val="single"/>
                <w:lang w:eastAsia="en-US"/>
              </w:rPr>
              <w:t xml:space="preserve"> руб.</w:t>
            </w:r>
          </w:p>
        </w:tc>
      </w:tr>
      <w:tr w:rsidR="00952713" w:rsidRPr="00FD3130" w:rsidTr="00827D75">
        <w:tc>
          <w:tcPr>
            <w:tcW w:w="6031" w:type="dxa"/>
          </w:tcPr>
          <w:p w:rsidR="00952713" w:rsidRPr="00FD3130" w:rsidRDefault="00827D75" w:rsidP="000F732E">
            <w:pPr>
              <w:tabs>
                <w:tab w:val="left" w:pos="720"/>
              </w:tabs>
              <w:spacing w:line="276" w:lineRule="auto"/>
              <w:jc w:val="both"/>
              <w:rPr>
                <w:sz w:val="20"/>
                <w:szCs w:val="20"/>
                <w:u w:val="single"/>
                <w:lang w:eastAsia="en-US"/>
              </w:rPr>
            </w:pPr>
            <w:r>
              <w:rPr>
                <w:sz w:val="20"/>
                <w:szCs w:val="20"/>
                <w:u w:val="single"/>
                <w:lang w:eastAsia="en-US"/>
              </w:rPr>
              <w:t>Социальное обеспечение</w:t>
            </w:r>
          </w:p>
        </w:tc>
        <w:tc>
          <w:tcPr>
            <w:tcW w:w="3540" w:type="dxa"/>
          </w:tcPr>
          <w:p w:rsidR="00952713" w:rsidRPr="00FD3130" w:rsidRDefault="00AA28CA" w:rsidP="000F732E">
            <w:pPr>
              <w:tabs>
                <w:tab w:val="left" w:pos="720"/>
              </w:tabs>
              <w:spacing w:line="276" w:lineRule="auto"/>
              <w:jc w:val="both"/>
              <w:rPr>
                <w:sz w:val="20"/>
                <w:szCs w:val="20"/>
                <w:u w:val="single"/>
                <w:lang w:eastAsia="en-US"/>
              </w:rPr>
            </w:pPr>
            <w:r>
              <w:rPr>
                <w:sz w:val="20"/>
                <w:szCs w:val="20"/>
                <w:u w:val="single"/>
                <w:lang w:eastAsia="en-US"/>
              </w:rPr>
              <w:t>1205246</w:t>
            </w:r>
            <w:r w:rsidR="00827D75">
              <w:rPr>
                <w:sz w:val="20"/>
                <w:szCs w:val="20"/>
                <w:u w:val="single"/>
                <w:lang w:eastAsia="en-US"/>
              </w:rPr>
              <w:t>,00 руб.</w:t>
            </w:r>
          </w:p>
        </w:tc>
      </w:tr>
      <w:tr w:rsidR="00952713" w:rsidRPr="00FD3130" w:rsidTr="00827D75">
        <w:tc>
          <w:tcPr>
            <w:tcW w:w="6031" w:type="dxa"/>
          </w:tcPr>
          <w:p w:rsidR="00952713" w:rsidRPr="00FD3130" w:rsidRDefault="00952713" w:rsidP="000F732E">
            <w:pPr>
              <w:tabs>
                <w:tab w:val="left" w:pos="720"/>
              </w:tabs>
              <w:spacing w:line="276" w:lineRule="auto"/>
              <w:jc w:val="both"/>
              <w:rPr>
                <w:sz w:val="20"/>
                <w:szCs w:val="20"/>
                <w:u w:val="single"/>
                <w:lang w:eastAsia="en-US"/>
              </w:rPr>
            </w:pPr>
            <w:r w:rsidRPr="00FD3130">
              <w:rPr>
                <w:sz w:val="20"/>
                <w:szCs w:val="20"/>
                <w:u w:val="single"/>
                <w:lang w:eastAsia="en-US"/>
              </w:rPr>
              <w:lastRenderedPageBreak/>
              <w:t>Питание учащихся (социальная политика)</w:t>
            </w:r>
          </w:p>
        </w:tc>
        <w:tc>
          <w:tcPr>
            <w:tcW w:w="3540" w:type="dxa"/>
          </w:tcPr>
          <w:p w:rsidR="00952713" w:rsidRPr="00FD3130" w:rsidRDefault="00916C54" w:rsidP="00AA28CA">
            <w:pPr>
              <w:tabs>
                <w:tab w:val="left" w:pos="720"/>
              </w:tabs>
              <w:spacing w:line="276" w:lineRule="auto"/>
              <w:jc w:val="both"/>
              <w:rPr>
                <w:sz w:val="20"/>
                <w:szCs w:val="20"/>
                <w:u w:val="single"/>
                <w:lang w:eastAsia="en-US"/>
              </w:rPr>
            </w:pPr>
            <w:r>
              <w:rPr>
                <w:sz w:val="20"/>
                <w:szCs w:val="20"/>
                <w:u w:val="single"/>
                <w:lang w:eastAsia="en-US"/>
              </w:rPr>
              <w:t>12</w:t>
            </w:r>
            <w:r w:rsidR="00AA28CA">
              <w:rPr>
                <w:sz w:val="20"/>
                <w:szCs w:val="20"/>
                <w:u w:val="single"/>
                <w:lang w:eastAsia="en-US"/>
              </w:rPr>
              <w:t>05246 ,3</w:t>
            </w:r>
            <w:r>
              <w:rPr>
                <w:sz w:val="20"/>
                <w:szCs w:val="20"/>
                <w:u w:val="single"/>
                <w:lang w:eastAsia="en-US"/>
              </w:rPr>
              <w:t>0</w:t>
            </w:r>
            <w:r w:rsidR="00952713" w:rsidRPr="00FD3130">
              <w:rPr>
                <w:sz w:val="20"/>
                <w:szCs w:val="20"/>
                <w:u w:val="single"/>
                <w:lang w:eastAsia="en-US"/>
              </w:rPr>
              <w:t xml:space="preserve"> руб.</w:t>
            </w:r>
          </w:p>
        </w:tc>
      </w:tr>
      <w:tr w:rsidR="00AA28CA" w:rsidRPr="00FD3130" w:rsidTr="00827D75">
        <w:tc>
          <w:tcPr>
            <w:tcW w:w="6031" w:type="dxa"/>
          </w:tcPr>
          <w:p w:rsidR="00AA28CA" w:rsidRPr="00FD3130" w:rsidRDefault="00A42229" w:rsidP="000F732E">
            <w:pPr>
              <w:tabs>
                <w:tab w:val="left" w:pos="720"/>
              </w:tabs>
              <w:spacing w:line="276" w:lineRule="auto"/>
              <w:jc w:val="both"/>
              <w:rPr>
                <w:sz w:val="20"/>
                <w:szCs w:val="20"/>
                <w:u w:val="single"/>
                <w:lang w:eastAsia="en-US"/>
              </w:rPr>
            </w:pPr>
            <w:r>
              <w:rPr>
                <w:sz w:val="20"/>
                <w:szCs w:val="20"/>
                <w:u w:val="single"/>
                <w:lang w:eastAsia="en-US"/>
              </w:rPr>
              <w:t>Приобре</w:t>
            </w:r>
            <w:r w:rsidR="00AA28CA">
              <w:rPr>
                <w:sz w:val="20"/>
                <w:szCs w:val="20"/>
                <w:u w:val="single"/>
                <w:lang w:eastAsia="en-US"/>
              </w:rPr>
              <w:t xml:space="preserve">тение мягкого инвентаря </w:t>
            </w:r>
            <w:r>
              <w:rPr>
                <w:sz w:val="20"/>
                <w:szCs w:val="20"/>
                <w:u w:val="single"/>
                <w:lang w:eastAsia="en-US"/>
              </w:rPr>
              <w:t>,прочихматер.запасов</w:t>
            </w:r>
          </w:p>
        </w:tc>
        <w:tc>
          <w:tcPr>
            <w:tcW w:w="3540" w:type="dxa"/>
          </w:tcPr>
          <w:p w:rsidR="00AA28CA" w:rsidRDefault="00AA28CA" w:rsidP="00AA28CA">
            <w:pPr>
              <w:tabs>
                <w:tab w:val="left" w:pos="720"/>
              </w:tabs>
              <w:spacing w:line="276" w:lineRule="auto"/>
              <w:jc w:val="both"/>
              <w:rPr>
                <w:sz w:val="20"/>
                <w:szCs w:val="20"/>
                <w:u w:val="single"/>
                <w:lang w:eastAsia="en-US"/>
              </w:rPr>
            </w:pPr>
            <w:r>
              <w:rPr>
                <w:sz w:val="20"/>
                <w:szCs w:val="20"/>
                <w:u w:val="single"/>
                <w:lang w:eastAsia="en-US"/>
              </w:rPr>
              <w:t>223400</w:t>
            </w:r>
          </w:p>
        </w:tc>
      </w:tr>
      <w:tr w:rsidR="00A42229" w:rsidRPr="00FD3130" w:rsidTr="00827D75">
        <w:tc>
          <w:tcPr>
            <w:tcW w:w="6031" w:type="dxa"/>
          </w:tcPr>
          <w:p w:rsidR="00A42229" w:rsidRDefault="00A42229" w:rsidP="000F732E">
            <w:pPr>
              <w:tabs>
                <w:tab w:val="left" w:pos="720"/>
              </w:tabs>
              <w:spacing w:line="276" w:lineRule="auto"/>
              <w:jc w:val="both"/>
              <w:rPr>
                <w:sz w:val="20"/>
                <w:szCs w:val="20"/>
                <w:u w:val="single"/>
                <w:lang w:eastAsia="en-US"/>
              </w:rPr>
            </w:pPr>
            <w:r>
              <w:rPr>
                <w:sz w:val="20"/>
                <w:szCs w:val="20"/>
                <w:u w:val="single"/>
                <w:lang w:eastAsia="en-US"/>
              </w:rPr>
              <w:t>Ремонт спортзала</w:t>
            </w:r>
          </w:p>
        </w:tc>
        <w:tc>
          <w:tcPr>
            <w:tcW w:w="3540" w:type="dxa"/>
          </w:tcPr>
          <w:p w:rsidR="00A42229" w:rsidRDefault="00A42229" w:rsidP="00AA28CA">
            <w:pPr>
              <w:tabs>
                <w:tab w:val="left" w:pos="720"/>
              </w:tabs>
              <w:spacing w:line="276" w:lineRule="auto"/>
              <w:jc w:val="both"/>
              <w:rPr>
                <w:sz w:val="20"/>
                <w:szCs w:val="20"/>
                <w:u w:val="single"/>
                <w:lang w:eastAsia="en-US"/>
              </w:rPr>
            </w:pPr>
            <w:r>
              <w:rPr>
                <w:sz w:val="20"/>
                <w:szCs w:val="20"/>
                <w:u w:val="single"/>
                <w:lang w:eastAsia="en-US"/>
              </w:rPr>
              <w:t>1150330руб</w:t>
            </w:r>
          </w:p>
        </w:tc>
      </w:tr>
    </w:tbl>
    <w:p w:rsidR="00952713" w:rsidRPr="00FD3130" w:rsidRDefault="00952713" w:rsidP="00952713">
      <w:pPr>
        <w:shd w:val="clear" w:color="auto" w:fill="FFFFFF"/>
        <w:spacing w:line="317" w:lineRule="exact"/>
        <w:ind w:right="595"/>
        <w:jc w:val="both"/>
        <w:rPr>
          <w:sz w:val="20"/>
          <w:szCs w:val="20"/>
        </w:rPr>
      </w:pPr>
    </w:p>
    <w:p w:rsidR="00952713" w:rsidRPr="00FD3130" w:rsidRDefault="00952713" w:rsidP="00952713">
      <w:pPr>
        <w:shd w:val="clear" w:color="auto" w:fill="FFFFFF"/>
        <w:ind w:right="48" w:firstLine="708"/>
        <w:jc w:val="both"/>
        <w:rPr>
          <w:sz w:val="20"/>
          <w:szCs w:val="20"/>
        </w:rPr>
      </w:pPr>
    </w:p>
    <w:p w:rsidR="00952713" w:rsidRPr="00FD3130" w:rsidRDefault="00952713" w:rsidP="00952713">
      <w:pPr>
        <w:shd w:val="clear" w:color="auto" w:fill="FFFFFF"/>
        <w:ind w:right="48" w:firstLine="708"/>
        <w:jc w:val="both"/>
        <w:rPr>
          <w:sz w:val="20"/>
          <w:szCs w:val="20"/>
        </w:rPr>
      </w:pPr>
      <w:r w:rsidRPr="00FD3130">
        <w:rPr>
          <w:sz w:val="20"/>
          <w:szCs w:val="20"/>
        </w:rPr>
        <w:t>Размер начислен</w:t>
      </w:r>
      <w:r w:rsidR="00717B15">
        <w:rPr>
          <w:sz w:val="20"/>
          <w:szCs w:val="20"/>
        </w:rPr>
        <w:t>ий на оплату труда составляет 30</w:t>
      </w:r>
      <w:r w:rsidRPr="00FD3130">
        <w:rPr>
          <w:sz w:val="20"/>
          <w:szCs w:val="20"/>
        </w:rPr>
        <w:t>,2 %, включающий отчисления по единому социальному налогу и медицинскому страхованию.</w:t>
      </w:r>
    </w:p>
    <w:p w:rsidR="00952713" w:rsidRPr="00FD3130" w:rsidRDefault="00952713" w:rsidP="00952713">
      <w:pPr>
        <w:shd w:val="clear" w:color="auto" w:fill="FFFFFF"/>
        <w:ind w:right="48" w:firstLine="708"/>
        <w:jc w:val="both"/>
        <w:rPr>
          <w:sz w:val="20"/>
          <w:szCs w:val="20"/>
        </w:rPr>
      </w:pPr>
      <w:r w:rsidRPr="00FD3130">
        <w:rPr>
          <w:sz w:val="20"/>
          <w:szCs w:val="20"/>
        </w:rPr>
        <w:t>Норматив бюджетного финансирования состоит из регионального норматива, включающего расходы на оплату труда, на обеспечение образовательного процесса, хозяйственные нужды, связанные  с обеспечением образовательного процесса. Расходы, не вошедшие в региональный норматив, финансируются за счет муниципального норматива (расходы на содержание помещений, осуществление социальной по</w:t>
      </w:r>
      <w:r w:rsidR="005C7A95">
        <w:rPr>
          <w:sz w:val="20"/>
          <w:szCs w:val="20"/>
        </w:rPr>
        <w:t xml:space="preserve">ддержки, </w:t>
      </w:r>
      <w:r w:rsidRPr="00FD3130">
        <w:rPr>
          <w:sz w:val="20"/>
          <w:szCs w:val="20"/>
        </w:rPr>
        <w:t>и др.).</w:t>
      </w:r>
    </w:p>
    <w:p w:rsidR="003C5DDB" w:rsidRPr="003C5DDB" w:rsidRDefault="00952713" w:rsidP="003C5DDB">
      <w:pPr>
        <w:shd w:val="clear" w:color="auto" w:fill="FFFFFF"/>
        <w:ind w:right="48" w:firstLine="708"/>
        <w:jc w:val="both"/>
        <w:rPr>
          <w:sz w:val="20"/>
          <w:szCs w:val="20"/>
          <w:u w:val="single"/>
        </w:rPr>
      </w:pPr>
      <w:r w:rsidRPr="003C5DDB">
        <w:rPr>
          <w:sz w:val="20"/>
          <w:szCs w:val="20"/>
          <w:u w:val="single"/>
        </w:rPr>
        <w:t xml:space="preserve">Фонд оплаты труда (ФОТ) составляет примерно 93%, а фонд учебных расходов примерно  7% от общей суммы расходов. </w:t>
      </w:r>
    </w:p>
    <w:p w:rsidR="009C4BF7" w:rsidRPr="003C5DDB" w:rsidRDefault="00827D75" w:rsidP="009409F5">
      <w:pPr>
        <w:rPr>
          <w:sz w:val="20"/>
          <w:szCs w:val="20"/>
        </w:rPr>
      </w:pPr>
      <w:r w:rsidRPr="003C5DDB">
        <w:rPr>
          <w:sz w:val="20"/>
          <w:szCs w:val="20"/>
        </w:rPr>
        <w:t>Вне</w:t>
      </w:r>
      <w:r w:rsidR="00AA28CA">
        <w:rPr>
          <w:sz w:val="20"/>
          <w:szCs w:val="20"/>
        </w:rPr>
        <w:t>бюджетное финансирование в 20168</w:t>
      </w:r>
      <w:r w:rsidRPr="003C5DDB">
        <w:rPr>
          <w:sz w:val="20"/>
          <w:szCs w:val="20"/>
        </w:rPr>
        <w:t xml:space="preserve">году </w:t>
      </w:r>
      <w:r w:rsidR="00AA28CA">
        <w:rPr>
          <w:sz w:val="20"/>
          <w:szCs w:val="20"/>
        </w:rPr>
        <w:t>составило 799790,50</w:t>
      </w:r>
      <w:r w:rsidRPr="003C5DDB">
        <w:rPr>
          <w:sz w:val="20"/>
          <w:szCs w:val="20"/>
        </w:rPr>
        <w:t>руб.</w:t>
      </w:r>
      <w:r w:rsidR="003C5DDB" w:rsidRPr="003C5DDB">
        <w:rPr>
          <w:sz w:val="20"/>
          <w:szCs w:val="20"/>
        </w:rPr>
        <w:t xml:space="preserve"> и было использовано на</w:t>
      </w:r>
      <w:r w:rsidR="003C5DDB">
        <w:rPr>
          <w:b/>
          <w:sz w:val="20"/>
          <w:szCs w:val="20"/>
        </w:rPr>
        <w:t xml:space="preserve"> </w:t>
      </w:r>
      <w:r w:rsidR="003C5DDB" w:rsidRPr="003C5DDB">
        <w:rPr>
          <w:sz w:val="20"/>
          <w:szCs w:val="20"/>
        </w:rPr>
        <w:t xml:space="preserve">приобретение продуктов питания </w:t>
      </w:r>
      <w:r w:rsidR="00AA28CA">
        <w:rPr>
          <w:sz w:val="20"/>
          <w:szCs w:val="20"/>
        </w:rPr>
        <w:t xml:space="preserve"> и хозтоваров  </w:t>
      </w:r>
      <w:r w:rsidR="003C5DDB" w:rsidRPr="003C5DDB">
        <w:rPr>
          <w:sz w:val="20"/>
          <w:szCs w:val="20"/>
        </w:rPr>
        <w:t>для школьников и воспитанников детского</w:t>
      </w:r>
      <w:r w:rsidR="003C5DDB">
        <w:rPr>
          <w:b/>
          <w:sz w:val="20"/>
          <w:szCs w:val="20"/>
        </w:rPr>
        <w:t xml:space="preserve"> </w:t>
      </w:r>
      <w:r w:rsidR="003C5DDB" w:rsidRPr="003C5DDB">
        <w:rPr>
          <w:sz w:val="20"/>
          <w:szCs w:val="20"/>
        </w:rPr>
        <w:t>садика.</w:t>
      </w:r>
    </w:p>
    <w:p w:rsidR="009C4BF7" w:rsidRPr="003C5DDB" w:rsidRDefault="009C4BF7" w:rsidP="009409F5">
      <w:pPr>
        <w:rPr>
          <w:sz w:val="20"/>
          <w:szCs w:val="20"/>
        </w:rPr>
      </w:pPr>
    </w:p>
    <w:p w:rsidR="009409F5" w:rsidRPr="00FD3130" w:rsidRDefault="009409F5" w:rsidP="009409F5">
      <w:pPr>
        <w:rPr>
          <w:b/>
          <w:sz w:val="20"/>
          <w:szCs w:val="20"/>
        </w:rPr>
      </w:pPr>
      <w:r w:rsidRPr="00FD3130">
        <w:rPr>
          <w:b/>
          <w:sz w:val="20"/>
          <w:szCs w:val="20"/>
        </w:rPr>
        <w:t xml:space="preserve">Разде </w:t>
      </w:r>
      <w:r w:rsidR="009C4BF7" w:rsidRPr="00FD3130">
        <w:rPr>
          <w:b/>
          <w:sz w:val="20"/>
          <w:szCs w:val="20"/>
        </w:rPr>
        <w:t>л</w:t>
      </w:r>
      <w:r w:rsidRPr="00FD3130">
        <w:rPr>
          <w:b/>
          <w:sz w:val="20"/>
          <w:szCs w:val="20"/>
        </w:rPr>
        <w:t xml:space="preserve">   9. Результативность деятельности образовательного учреждения.</w:t>
      </w:r>
    </w:p>
    <w:p w:rsidR="009409F5" w:rsidRPr="00FD3130" w:rsidRDefault="009409F5" w:rsidP="009409F5">
      <w:pPr>
        <w:ind w:firstLine="567"/>
        <w:jc w:val="both"/>
        <w:rPr>
          <w:sz w:val="20"/>
          <w:szCs w:val="20"/>
        </w:rPr>
      </w:pPr>
      <w:r w:rsidRPr="00FD3130">
        <w:rPr>
          <w:sz w:val="20"/>
          <w:szCs w:val="20"/>
        </w:rPr>
        <w:t>Педагогический коллектив школы добился определенных результатов в реализации поставленных задач:</w:t>
      </w:r>
    </w:p>
    <w:p w:rsidR="009409F5" w:rsidRPr="00FD3130" w:rsidRDefault="009409F5" w:rsidP="009409F5">
      <w:pPr>
        <w:ind w:firstLine="567"/>
        <w:jc w:val="both"/>
        <w:rPr>
          <w:sz w:val="20"/>
          <w:szCs w:val="20"/>
        </w:rPr>
      </w:pPr>
      <w:r w:rsidRPr="00FD3130">
        <w:rPr>
          <w:sz w:val="20"/>
          <w:szCs w:val="20"/>
        </w:rPr>
        <w:t xml:space="preserve">- программно-методическое, кадровое обеспечение в МКОУ </w:t>
      </w:r>
      <w:r w:rsidR="00A746C2">
        <w:rPr>
          <w:sz w:val="20"/>
          <w:szCs w:val="20"/>
        </w:rPr>
        <w:t>«</w:t>
      </w:r>
      <w:r w:rsidRPr="00FD3130">
        <w:rPr>
          <w:sz w:val="20"/>
          <w:szCs w:val="20"/>
        </w:rPr>
        <w:t>СОШ №1</w:t>
      </w:r>
      <w:r w:rsidR="00A746C2">
        <w:rPr>
          <w:sz w:val="20"/>
          <w:szCs w:val="20"/>
        </w:rPr>
        <w:t xml:space="preserve">им.Н.Т.Канукоева» </w:t>
      </w:r>
      <w:r w:rsidRPr="00FD3130">
        <w:rPr>
          <w:sz w:val="20"/>
          <w:szCs w:val="20"/>
        </w:rPr>
        <w:t>с.п. Лечинкай позволяет реализовать требования государственных образовательных программ;</w:t>
      </w:r>
    </w:p>
    <w:p w:rsidR="009409F5" w:rsidRPr="00FD3130" w:rsidRDefault="009409F5" w:rsidP="009409F5">
      <w:pPr>
        <w:ind w:firstLine="567"/>
        <w:jc w:val="both"/>
        <w:rPr>
          <w:sz w:val="20"/>
          <w:szCs w:val="20"/>
        </w:rPr>
      </w:pPr>
      <w:r w:rsidRPr="00FD3130">
        <w:rPr>
          <w:sz w:val="20"/>
          <w:szCs w:val="20"/>
        </w:rPr>
        <w:t>- обязательный минимум содержания образования выполняется по всем предметам учебного плана;</w:t>
      </w:r>
    </w:p>
    <w:p w:rsidR="009409F5" w:rsidRPr="00FD3130" w:rsidRDefault="009409F5" w:rsidP="009409F5">
      <w:pPr>
        <w:ind w:firstLine="567"/>
        <w:jc w:val="both"/>
        <w:rPr>
          <w:sz w:val="20"/>
          <w:szCs w:val="20"/>
        </w:rPr>
      </w:pPr>
      <w:r w:rsidRPr="00FD3130">
        <w:rPr>
          <w:sz w:val="20"/>
          <w:szCs w:val="20"/>
        </w:rPr>
        <w:t xml:space="preserve">- результаты итоговой аттестации выпускников 9, 11 классов, промежуточная аттестация учащихся подтверждает выполнение требований государственных образовательных программ; </w:t>
      </w:r>
    </w:p>
    <w:p w:rsidR="009409F5" w:rsidRPr="00FD3130" w:rsidRDefault="009409F5" w:rsidP="009409F5">
      <w:pPr>
        <w:ind w:firstLine="567"/>
        <w:jc w:val="both"/>
        <w:rPr>
          <w:sz w:val="20"/>
          <w:szCs w:val="20"/>
        </w:rPr>
      </w:pPr>
      <w:r w:rsidRPr="00FD3130">
        <w:rPr>
          <w:sz w:val="20"/>
          <w:szCs w:val="20"/>
        </w:rPr>
        <w:t>- высокий уровень подготовки учащихся обеспечивается постоянной работой педагогического коллектива по обновлению содержания образования, поиском новых форм организации образовательного процесса, больше внимания уделяется учащимся, имеющим высокую учебную мотивацию;</w:t>
      </w:r>
    </w:p>
    <w:p w:rsidR="009409F5" w:rsidRPr="00FD3130" w:rsidRDefault="009409F5" w:rsidP="009409F5">
      <w:pPr>
        <w:ind w:firstLine="567"/>
        <w:jc w:val="both"/>
        <w:rPr>
          <w:sz w:val="20"/>
          <w:szCs w:val="20"/>
        </w:rPr>
      </w:pPr>
      <w:r w:rsidRPr="00FD3130">
        <w:rPr>
          <w:sz w:val="20"/>
          <w:szCs w:val="20"/>
        </w:rPr>
        <w:t>- уровень компетентности и методической подготовленности членов администрации достаточен для обеспечения квалифицированного руководства всеми направлениями учебно-воспитательного процесса;</w:t>
      </w:r>
    </w:p>
    <w:p w:rsidR="009409F5" w:rsidRPr="00FD3130" w:rsidRDefault="009409F5" w:rsidP="009409F5">
      <w:pPr>
        <w:ind w:firstLine="567"/>
        <w:jc w:val="both"/>
        <w:rPr>
          <w:sz w:val="20"/>
          <w:szCs w:val="20"/>
        </w:rPr>
      </w:pPr>
      <w:r w:rsidRPr="00FD3130">
        <w:rPr>
          <w:sz w:val="20"/>
          <w:szCs w:val="20"/>
        </w:rPr>
        <w:t>- наметилась тенденция к совершенствованию системы управления, высокой степени влияния внутришкольного управления на развитие образовательного процесса, повышению его результативности, что обеспечивает включение школы в режим развития.</w:t>
      </w:r>
    </w:p>
    <w:p w:rsidR="009409F5" w:rsidRPr="00FD3130" w:rsidRDefault="009409F5" w:rsidP="009409F5">
      <w:pPr>
        <w:ind w:firstLine="567"/>
        <w:jc w:val="both"/>
        <w:rPr>
          <w:sz w:val="20"/>
          <w:szCs w:val="20"/>
        </w:rPr>
      </w:pPr>
    </w:p>
    <w:p w:rsidR="00952713" w:rsidRPr="00FD3130" w:rsidRDefault="00952713" w:rsidP="009409F5">
      <w:pPr>
        <w:ind w:right="50"/>
        <w:jc w:val="both"/>
        <w:rPr>
          <w:b/>
          <w:sz w:val="20"/>
          <w:szCs w:val="20"/>
        </w:rPr>
      </w:pPr>
      <w:r w:rsidRPr="00FD3130">
        <w:rPr>
          <w:b/>
          <w:sz w:val="20"/>
          <w:szCs w:val="20"/>
          <w:u w:val="single"/>
        </w:rPr>
        <w:t>Раздел 10.</w:t>
      </w:r>
      <w:r w:rsidRPr="00FD3130">
        <w:rPr>
          <w:b/>
          <w:sz w:val="20"/>
          <w:szCs w:val="20"/>
        </w:rPr>
        <w:t xml:space="preserve"> Планируемые мероприятия </w:t>
      </w:r>
      <w:r w:rsidR="007D550E">
        <w:rPr>
          <w:b/>
          <w:sz w:val="20"/>
          <w:szCs w:val="20"/>
        </w:rPr>
        <w:t xml:space="preserve"> в  2019</w:t>
      </w:r>
      <w:r w:rsidR="00D42E44" w:rsidRPr="00FD3130">
        <w:rPr>
          <w:b/>
          <w:sz w:val="20"/>
          <w:szCs w:val="20"/>
        </w:rPr>
        <w:t xml:space="preserve"> уч. г</w:t>
      </w:r>
      <w:r w:rsidR="009409F5" w:rsidRPr="00FD3130">
        <w:rPr>
          <w:b/>
          <w:sz w:val="20"/>
          <w:szCs w:val="20"/>
        </w:rPr>
        <w:t>оду</w:t>
      </w:r>
    </w:p>
    <w:p w:rsidR="009409F5" w:rsidRPr="00FD3130" w:rsidRDefault="009409F5" w:rsidP="009409F5">
      <w:pPr>
        <w:ind w:right="50"/>
        <w:jc w:val="both"/>
        <w:rPr>
          <w:b/>
          <w:sz w:val="20"/>
          <w:szCs w:val="20"/>
        </w:rPr>
      </w:pPr>
    </w:p>
    <w:p w:rsidR="00952713" w:rsidRPr="00FD3130" w:rsidRDefault="009409F5" w:rsidP="00952713">
      <w:pPr>
        <w:ind w:firstLine="567"/>
        <w:jc w:val="both"/>
        <w:rPr>
          <w:sz w:val="20"/>
          <w:szCs w:val="20"/>
        </w:rPr>
      </w:pPr>
      <w:r w:rsidRPr="00FD3130">
        <w:rPr>
          <w:sz w:val="20"/>
          <w:szCs w:val="20"/>
        </w:rPr>
        <w:t>1.</w:t>
      </w:r>
      <w:r w:rsidR="00952713" w:rsidRPr="00FD3130">
        <w:rPr>
          <w:sz w:val="20"/>
          <w:szCs w:val="20"/>
        </w:rPr>
        <w:tab/>
        <w:t xml:space="preserve">Совершенствование системы  работы по сохранению и увеличению контингента обучающихся : </w:t>
      </w:r>
    </w:p>
    <w:p w:rsidR="00952713" w:rsidRPr="00FD3130" w:rsidRDefault="00952713" w:rsidP="00952713">
      <w:pPr>
        <w:jc w:val="both"/>
        <w:rPr>
          <w:sz w:val="20"/>
          <w:szCs w:val="20"/>
        </w:rPr>
      </w:pPr>
      <w:r w:rsidRPr="00FD3130">
        <w:rPr>
          <w:sz w:val="20"/>
          <w:szCs w:val="20"/>
        </w:rPr>
        <w:t>- проведение дней открытых дверей в школе,</w:t>
      </w:r>
    </w:p>
    <w:p w:rsidR="00952713" w:rsidRPr="00FD3130" w:rsidRDefault="00952713" w:rsidP="00952713">
      <w:pPr>
        <w:jc w:val="both"/>
        <w:rPr>
          <w:sz w:val="20"/>
          <w:szCs w:val="20"/>
        </w:rPr>
      </w:pPr>
      <w:r w:rsidRPr="00FD3130">
        <w:rPr>
          <w:sz w:val="20"/>
          <w:szCs w:val="20"/>
        </w:rPr>
        <w:t>- вовлечение детей в различные конкурсы и соревнования,</w:t>
      </w:r>
    </w:p>
    <w:p w:rsidR="00952713" w:rsidRPr="00FD3130" w:rsidRDefault="00952713" w:rsidP="00952713">
      <w:pPr>
        <w:jc w:val="both"/>
        <w:rPr>
          <w:sz w:val="20"/>
          <w:szCs w:val="20"/>
        </w:rPr>
      </w:pPr>
      <w:r w:rsidRPr="00FD3130">
        <w:rPr>
          <w:sz w:val="20"/>
          <w:szCs w:val="20"/>
        </w:rPr>
        <w:t>- индивидуальная помощь педагогически запущенным детям,</w:t>
      </w:r>
    </w:p>
    <w:p w:rsidR="00952713" w:rsidRPr="00FD3130" w:rsidRDefault="00952713" w:rsidP="00952713">
      <w:pPr>
        <w:jc w:val="both"/>
        <w:rPr>
          <w:sz w:val="20"/>
          <w:szCs w:val="20"/>
        </w:rPr>
      </w:pPr>
      <w:r w:rsidRPr="00FD3130">
        <w:rPr>
          <w:sz w:val="20"/>
          <w:szCs w:val="20"/>
        </w:rPr>
        <w:t>- активизация работы психологической службы,</w:t>
      </w:r>
    </w:p>
    <w:p w:rsidR="00952713" w:rsidRPr="00FD3130" w:rsidRDefault="00952713" w:rsidP="00952713">
      <w:pPr>
        <w:jc w:val="both"/>
        <w:rPr>
          <w:sz w:val="20"/>
          <w:szCs w:val="20"/>
        </w:rPr>
      </w:pPr>
      <w:r w:rsidRPr="00FD3130">
        <w:rPr>
          <w:sz w:val="20"/>
          <w:szCs w:val="20"/>
        </w:rPr>
        <w:t>- индивидуальные беседы с родителями,</w:t>
      </w:r>
    </w:p>
    <w:p w:rsidR="00952713" w:rsidRPr="00FD3130" w:rsidRDefault="009409F5" w:rsidP="00952713">
      <w:pPr>
        <w:ind w:firstLine="360"/>
        <w:jc w:val="both"/>
        <w:rPr>
          <w:sz w:val="20"/>
          <w:szCs w:val="20"/>
        </w:rPr>
      </w:pPr>
      <w:r w:rsidRPr="00FD3130">
        <w:rPr>
          <w:sz w:val="20"/>
          <w:szCs w:val="20"/>
        </w:rPr>
        <w:t xml:space="preserve">    2.</w:t>
      </w:r>
      <w:r w:rsidR="00952713" w:rsidRPr="00FD3130">
        <w:rPr>
          <w:sz w:val="20"/>
          <w:szCs w:val="20"/>
        </w:rPr>
        <w:tab/>
        <w:t xml:space="preserve">Совершенствование системы работы с одарёнными детьми: создание </w:t>
      </w:r>
      <w:r w:rsidR="00952713" w:rsidRPr="00FD3130">
        <w:rPr>
          <w:bCs/>
          <w:sz w:val="20"/>
          <w:szCs w:val="20"/>
        </w:rPr>
        <w:t>системы выявления, развития и реализации  способностей одаренных  и способных учащихся,</w:t>
      </w:r>
      <w:r w:rsidR="00952713" w:rsidRPr="00FD3130">
        <w:rPr>
          <w:sz w:val="20"/>
          <w:szCs w:val="20"/>
        </w:rPr>
        <w:t xml:space="preserve"> развитие профессиональной  компетентности педагогов и высокая степень их ответственности при организации работы с одаренными детьми, создание  образовательной среды, способствующей интеллектуальному и творческому развитию одаренных детей.</w:t>
      </w:r>
    </w:p>
    <w:p w:rsidR="00952713" w:rsidRPr="00FD3130" w:rsidRDefault="009409F5" w:rsidP="00952713">
      <w:pPr>
        <w:spacing w:after="68" w:line="245" w:lineRule="atLeast"/>
        <w:ind w:firstLine="360"/>
        <w:jc w:val="both"/>
        <w:rPr>
          <w:sz w:val="20"/>
          <w:szCs w:val="20"/>
        </w:rPr>
      </w:pPr>
      <w:r w:rsidRPr="00FD3130">
        <w:rPr>
          <w:sz w:val="20"/>
          <w:szCs w:val="20"/>
          <w:bdr w:val="none" w:sz="0" w:space="0" w:color="auto" w:frame="1"/>
        </w:rPr>
        <w:t xml:space="preserve">    3.</w:t>
      </w:r>
      <w:r w:rsidR="00952713" w:rsidRPr="00FD3130">
        <w:rPr>
          <w:sz w:val="20"/>
          <w:szCs w:val="20"/>
          <w:bdr w:val="none" w:sz="0" w:space="0" w:color="auto" w:frame="1"/>
        </w:rPr>
        <w:tab/>
        <w:t>Повышение эффективности работы по гражданско - национально патриотическому, духовному, нравственному воспитанию обучающихся, повышение уровня их воспитанности на основе взаимодействия родительского актива класса и социально-психологической службой, использование в практике работы нестандартных форм;</w:t>
      </w:r>
    </w:p>
    <w:p w:rsidR="00952713" w:rsidRPr="00FD3130" w:rsidRDefault="009409F5" w:rsidP="00952713">
      <w:pPr>
        <w:spacing w:after="68" w:line="245" w:lineRule="atLeast"/>
        <w:ind w:firstLine="360"/>
        <w:jc w:val="both"/>
        <w:rPr>
          <w:sz w:val="20"/>
          <w:szCs w:val="20"/>
        </w:rPr>
      </w:pPr>
      <w:r w:rsidRPr="00FD3130">
        <w:rPr>
          <w:sz w:val="20"/>
          <w:szCs w:val="20"/>
        </w:rPr>
        <w:t xml:space="preserve">    4.</w:t>
      </w:r>
      <w:r w:rsidR="00952713" w:rsidRPr="00FD3130">
        <w:rPr>
          <w:sz w:val="20"/>
          <w:szCs w:val="20"/>
        </w:rPr>
        <w:tab/>
        <w:t xml:space="preserve">Совершенствование  системы работы  ученического самоуправления, выявление новых инициатив, идей. </w:t>
      </w:r>
    </w:p>
    <w:p w:rsidR="00952713" w:rsidRPr="00FD3130" w:rsidRDefault="009409F5" w:rsidP="00952713">
      <w:pPr>
        <w:spacing w:after="68" w:line="245" w:lineRule="atLeast"/>
        <w:ind w:firstLine="360"/>
        <w:jc w:val="both"/>
        <w:rPr>
          <w:sz w:val="20"/>
          <w:szCs w:val="20"/>
        </w:rPr>
      </w:pPr>
      <w:r w:rsidRPr="00FD3130">
        <w:rPr>
          <w:kern w:val="28"/>
          <w:sz w:val="20"/>
          <w:szCs w:val="20"/>
        </w:rPr>
        <w:t xml:space="preserve">    5.</w:t>
      </w:r>
      <w:r w:rsidR="00952713" w:rsidRPr="00FD3130">
        <w:rPr>
          <w:kern w:val="28"/>
          <w:sz w:val="20"/>
          <w:szCs w:val="20"/>
        </w:rPr>
        <w:tab/>
        <w:t xml:space="preserve">Повышение педагогической культуры родителей, организация системного и эффективного психолого-педагогического просвещения, изучение  образовательных потребностей  родителей. Выстраивание  оптимальной  дифференцированной  системы взаимодействия педагогического коллектива и родителей. </w:t>
      </w:r>
    </w:p>
    <w:p w:rsidR="00952713" w:rsidRPr="00FD3130" w:rsidRDefault="00952713" w:rsidP="00952713">
      <w:pPr>
        <w:widowControl w:val="0"/>
        <w:autoSpaceDE w:val="0"/>
        <w:jc w:val="both"/>
        <w:rPr>
          <w:sz w:val="20"/>
          <w:szCs w:val="20"/>
        </w:rPr>
      </w:pPr>
    </w:p>
    <w:p w:rsidR="00952713" w:rsidRPr="00FD3130" w:rsidRDefault="00952713" w:rsidP="00952713">
      <w:pPr>
        <w:rPr>
          <w:sz w:val="20"/>
          <w:szCs w:val="20"/>
        </w:rPr>
      </w:pPr>
    </w:p>
    <w:p w:rsidR="00952713" w:rsidRPr="00FD3130" w:rsidRDefault="00952713" w:rsidP="00952713">
      <w:pPr>
        <w:rPr>
          <w:sz w:val="20"/>
          <w:szCs w:val="20"/>
        </w:rPr>
      </w:pPr>
    </w:p>
    <w:p w:rsidR="008A4A01" w:rsidRPr="00FD3130" w:rsidRDefault="008A4A01">
      <w:pPr>
        <w:rPr>
          <w:sz w:val="20"/>
          <w:szCs w:val="20"/>
        </w:rPr>
      </w:pPr>
    </w:p>
    <w:sectPr w:rsidR="008A4A01" w:rsidRPr="00FD3130" w:rsidSect="0052738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60" w:rsidRDefault="00820160" w:rsidP="004D5757">
      <w:r>
        <w:separator/>
      </w:r>
    </w:p>
  </w:endnote>
  <w:endnote w:type="continuationSeparator" w:id="0">
    <w:p w:rsidR="00820160" w:rsidRDefault="00820160" w:rsidP="004D5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altName w:val="Cambria Math"/>
    <w:charset w:val="00"/>
    <w:family w:val="swiss"/>
    <w:pitch w:val="variable"/>
    <w:sig w:usb0="00000003" w:usb1="1200FBEF" w:usb2="000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1422"/>
      <w:docPartObj>
        <w:docPartGallery w:val="Page Numbers (Bottom of Page)"/>
        <w:docPartUnique/>
      </w:docPartObj>
    </w:sdtPr>
    <w:sdtContent>
      <w:p w:rsidR="00B10088" w:rsidRDefault="009A4624">
        <w:pPr>
          <w:pStyle w:val="a4"/>
          <w:jc w:val="right"/>
        </w:pPr>
        <w:fldSimple w:instr=" PAGE   \* MERGEFORMAT ">
          <w:r w:rsidR="00FC6317">
            <w:rPr>
              <w:noProof/>
            </w:rPr>
            <w:t>1</w:t>
          </w:r>
        </w:fldSimple>
      </w:p>
    </w:sdtContent>
  </w:sdt>
  <w:p w:rsidR="00B10088" w:rsidRDefault="00B100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60" w:rsidRDefault="00820160" w:rsidP="004D5757">
      <w:r>
        <w:separator/>
      </w:r>
    </w:p>
  </w:footnote>
  <w:footnote w:type="continuationSeparator" w:id="0">
    <w:p w:rsidR="00820160" w:rsidRDefault="00820160" w:rsidP="004D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ABB"/>
    <w:multiLevelType w:val="hybridMultilevel"/>
    <w:tmpl w:val="5680F2F2"/>
    <w:lvl w:ilvl="0" w:tplc="AABA0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C4F76"/>
    <w:multiLevelType w:val="multilevel"/>
    <w:tmpl w:val="72FE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E42DD"/>
    <w:multiLevelType w:val="hybridMultilevel"/>
    <w:tmpl w:val="BC16472E"/>
    <w:lvl w:ilvl="0" w:tplc="D1CC34E8">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4E3B62"/>
    <w:multiLevelType w:val="hybridMultilevel"/>
    <w:tmpl w:val="6E76FD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A000F5"/>
    <w:multiLevelType w:val="hybridMultilevel"/>
    <w:tmpl w:val="C74892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08E5"/>
    <w:multiLevelType w:val="hybridMultilevel"/>
    <w:tmpl w:val="D8AE4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4E61FE"/>
    <w:multiLevelType w:val="multilevel"/>
    <w:tmpl w:val="97227F5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7024AE"/>
    <w:multiLevelType w:val="hybridMultilevel"/>
    <w:tmpl w:val="A9DE5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0512B1"/>
    <w:multiLevelType w:val="hybridMultilevel"/>
    <w:tmpl w:val="7436D08C"/>
    <w:lvl w:ilvl="0" w:tplc="AABA0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40FB6"/>
    <w:multiLevelType w:val="multilevel"/>
    <w:tmpl w:val="494A24A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25AD11D2"/>
    <w:multiLevelType w:val="multilevel"/>
    <w:tmpl w:val="86329198"/>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05E46C5"/>
    <w:multiLevelType w:val="multilevel"/>
    <w:tmpl w:val="81562F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960"/>
        </w:tabs>
        <w:ind w:left="96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B6391"/>
    <w:multiLevelType w:val="hybridMultilevel"/>
    <w:tmpl w:val="E5742F8A"/>
    <w:lvl w:ilvl="0" w:tplc="D48CC08C">
      <w:start w:val="1"/>
      <w:numFmt w:val="bullet"/>
      <w:lvlText w:val=""/>
      <w:lvlJc w:val="left"/>
      <w:pPr>
        <w:ind w:left="1647" w:hanging="360"/>
      </w:pPr>
      <w:rPr>
        <w:rFonts w:ascii="Symbol" w:hAnsi="Symbol" w:hint="default"/>
      </w:rPr>
    </w:lvl>
    <w:lvl w:ilvl="1" w:tplc="D48CC08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E11350"/>
    <w:multiLevelType w:val="singleLevel"/>
    <w:tmpl w:val="B81E1066"/>
    <w:lvl w:ilvl="0">
      <w:start w:val="1"/>
      <w:numFmt w:val="bullet"/>
      <w:pStyle w:val="a"/>
      <w:lvlText w:val=""/>
      <w:lvlJc w:val="left"/>
      <w:pPr>
        <w:tabs>
          <w:tab w:val="num" w:pos="360"/>
        </w:tabs>
        <w:ind w:left="360" w:hanging="360"/>
      </w:pPr>
      <w:rPr>
        <w:rFonts w:ascii="Symbol" w:hAnsi="Symbol" w:hint="default"/>
      </w:rPr>
    </w:lvl>
  </w:abstractNum>
  <w:abstractNum w:abstractNumId="15">
    <w:nsid w:val="3A7277B8"/>
    <w:multiLevelType w:val="multilevel"/>
    <w:tmpl w:val="102CDF4E"/>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B445331"/>
    <w:multiLevelType w:val="hybridMultilevel"/>
    <w:tmpl w:val="8E20F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9255A39"/>
    <w:multiLevelType w:val="hybridMultilevel"/>
    <w:tmpl w:val="0FD263B4"/>
    <w:lvl w:ilvl="0" w:tplc="5E8CA3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1C716BC"/>
    <w:multiLevelType w:val="hybridMultilevel"/>
    <w:tmpl w:val="DF66F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CD4593"/>
    <w:multiLevelType w:val="hybridMultilevel"/>
    <w:tmpl w:val="7524448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40140A"/>
    <w:multiLevelType w:val="multilevel"/>
    <w:tmpl w:val="AB066F2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5F8B31E5"/>
    <w:multiLevelType w:val="hybridMultilevel"/>
    <w:tmpl w:val="66E4C0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C485424"/>
    <w:multiLevelType w:val="multilevel"/>
    <w:tmpl w:val="841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DD23B4"/>
    <w:multiLevelType w:val="hybridMultilevel"/>
    <w:tmpl w:val="00E0E8F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C45878"/>
    <w:multiLevelType w:val="hybridMultilevel"/>
    <w:tmpl w:val="E608636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21"/>
  </w:num>
  <w:num w:numId="5">
    <w:abstractNumId w:val="9"/>
  </w:num>
  <w:num w:numId="6">
    <w:abstractNumId w:val="10"/>
  </w:num>
  <w:num w:numId="7">
    <w:abstractNumId w:val="6"/>
  </w:num>
  <w:num w:numId="8">
    <w:abstractNumId w:val="15"/>
  </w:num>
  <w:num w:numId="9">
    <w:abstractNumId w:val="14"/>
  </w:num>
  <w:num w:numId="10">
    <w:abstractNumId w:val="7"/>
  </w:num>
  <w:num w:numId="11">
    <w:abstractNumId w:val="20"/>
  </w:num>
  <w:num w:numId="12">
    <w:abstractNumId w:val="3"/>
  </w:num>
  <w:num w:numId="13">
    <w:abstractNumId w:val="16"/>
  </w:num>
  <w:num w:numId="14">
    <w:abstractNumId w:val="22"/>
  </w:num>
  <w:num w:numId="15">
    <w:abstractNumId w:val="1"/>
  </w:num>
  <w:num w:numId="16">
    <w:abstractNumId w:val="12"/>
  </w:num>
  <w:num w:numId="17">
    <w:abstractNumId w:val="24"/>
  </w:num>
  <w:num w:numId="18">
    <w:abstractNumId w:val="0"/>
  </w:num>
  <w:num w:numId="19">
    <w:abstractNumId w:val="8"/>
  </w:num>
  <w:num w:numId="20">
    <w:abstractNumId w:val="13"/>
  </w:num>
  <w:num w:numId="21">
    <w:abstractNumId w:val="4"/>
  </w:num>
  <w:num w:numId="22">
    <w:abstractNumId w:val="2"/>
  </w:num>
  <w:num w:numId="23">
    <w:abstractNumId w:val="2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52713"/>
    <w:rsid w:val="0000562C"/>
    <w:rsid w:val="00005C40"/>
    <w:rsid w:val="0005359C"/>
    <w:rsid w:val="000546BF"/>
    <w:rsid w:val="0006342D"/>
    <w:rsid w:val="00070A5F"/>
    <w:rsid w:val="00076C1F"/>
    <w:rsid w:val="000B5532"/>
    <w:rsid w:val="000C40AF"/>
    <w:rsid w:val="000D2F1B"/>
    <w:rsid w:val="000D3560"/>
    <w:rsid w:val="000E19D0"/>
    <w:rsid w:val="000F732E"/>
    <w:rsid w:val="0011355D"/>
    <w:rsid w:val="001177D4"/>
    <w:rsid w:val="001179F9"/>
    <w:rsid w:val="001209C7"/>
    <w:rsid w:val="00125AF5"/>
    <w:rsid w:val="001338BF"/>
    <w:rsid w:val="001368CD"/>
    <w:rsid w:val="00140C50"/>
    <w:rsid w:val="001511D9"/>
    <w:rsid w:val="00151B2C"/>
    <w:rsid w:val="0015534D"/>
    <w:rsid w:val="00165304"/>
    <w:rsid w:val="00174587"/>
    <w:rsid w:val="00177EA1"/>
    <w:rsid w:val="001832A5"/>
    <w:rsid w:val="00192294"/>
    <w:rsid w:val="00196D49"/>
    <w:rsid w:val="00196D67"/>
    <w:rsid w:val="001B6325"/>
    <w:rsid w:val="001B73E6"/>
    <w:rsid w:val="001D029E"/>
    <w:rsid w:val="001D497F"/>
    <w:rsid w:val="001D4FC4"/>
    <w:rsid w:val="001F5245"/>
    <w:rsid w:val="00206FB2"/>
    <w:rsid w:val="0021012A"/>
    <w:rsid w:val="00235A42"/>
    <w:rsid w:val="00257798"/>
    <w:rsid w:val="00257A01"/>
    <w:rsid w:val="00262FC7"/>
    <w:rsid w:val="00277162"/>
    <w:rsid w:val="002960C1"/>
    <w:rsid w:val="00297102"/>
    <w:rsid w:val="002A31AC"/>
    <w:rsid w:val="002A3EEB"/>
    <w:rsid w:val="002C066E"/>
    <w:rsid w:val="002D21C1"/>
    <w:rsid w:val="002F3FD9"/>
    <w:rsid w:val="00311490"/>
    <w:rsid w:val="00323780"/>
    <w:rsid w:val="003269B0"/>
    <w:rsid w:val="00327AF1"/>
    <w:rsid w:val="00336573"/>
    <w:rsid w:val="0036634A"/>
    <w:rsid w:val="0037161A"/>
    <w:rsid w:val="00380086"/>
    <w:rsid w:val="003A58E1"/>
    <w:rsid w:val="003C4668"/>
    <w:rsid w:val="003C5607"/>
    <w:rsid w:val="003C5DDB"/>
    <w:rsid w:val="003D5009"/>
    <w:rsid w:val="003F3465"/>
    <w:rsid w:val="004005AB"/>
    <w:rsid w:val="00400CC8"/>
    <w:rsid w:val="00413E72"/>
    <w:rsid w:val="00435220"/>
    <w:rsid w:val="00445A16"/>
    <w:rsid w:val="004520FF"/>
    <w:rsid w:val="00456794"/>
    <w:rsid w:val="0047183B"/>
    <w:rsid w:val="00473318"/>
    <w:rsid w:val="00484CCF"/>
    <w:rsid w:val="00485E3B"/>
    <w:rsid w:val="00493592"/>
    <w:rsid w:val="004C3920"/>
    <w:rsid w:val="004C79CF"/>
    <w:rsid w:val="004D4909"/>
    <w:rsid w:val="004D5757"/>
    <w:rsid w:val="004D626C"/>
    <w:rsid w:val="004F2728"/>
    <w:rsid w:val="005141BA"/>
    <w:rsid w:val="00515633"/>
    <w:rsid w:val="0052738B"/>
    <w:rsid w:val="00536548"/>
    <w:rsid w:val="00564460"/>
    <w:rsid w:val="0056711F"/>
    <w:rsid w:val="00577EF0"/>
    <w:rsid w:val="00586B1C"/>
    <w:rsid w:val="00591D42"/>
    <w:rsid w:val="00594B0B"/>
    <w:rsid w:val="005B43D0"/>
    <w:rsid w:val="005C5BEF"/>
    <w:rsid w:val="005C7A95"/>
    <w:rsid w:val="005E3D07"/>
    <w:rsid w:val="00605755"/>
    <w:rsid w:val="0061240C"/>
    <w:rsid w:val="00662C99"/>
    <w:rsid w:val="00667BF9"/>
    <w:rsid w:val="00670979"/>
    <w:rsid w:val="00677328"/>
    <w:rsid w:val="00683FD3"/>
    <w:rsid w:val="00687E87"/>
    <w:rsid w:val="00697EE4"/>
    <w:rsid w:val="006B474D"/>
    <w:rsid w:val="006C6244"/>
    <w:rsid w:val="006E0186"/>
    <w:rsid w:val="006E5E11"/>
    <w:rsid w:val="006F239B"/>
    <w:rsid w:val="00717B15"/>
    <w:rsid w:val="00740865"/>
    <w:rsid w:val="00750E57"/>
    <w:rsid w:val="00763127"/>
    <w:rsid w:val="00782163"/>
    <w:rsid w:val="007823E5"/>
    <w:rsid w:val="007A19C3"/>
    <w:rsid w:val="007A2B6C"/>
    <w:rsid w:val="007B707C"/>
    <w:rsid w:val="007D3004"/>
    <w:rsid w:val="007D550E"/>
    <w:rsid w:val="007E18A8"/>
    <w:rsid w:val="007F31D2"/>
    <w:rsid w:val="007F4D6A"/>
    <w:rsid w:val="008103C9"/>
    <w:rsid w:val="00812883"/>
    <w:rsid w:val="00820160"/>
    <w:rsid w:val="00827D75"/>
    <w:rsid w:val="00847D2D"/>
    <w:rsid w:val="00870699"/>
    <w:rsid w:val="00870F50"/>
    <w:rsid w:val="0089037C"/>
    <w:rsid w:val="00892F87"/>
    <w:rsid w:val="008A4A01"/>
    <w:rsid w:val="008A59E7"/>
    <w:rsid w:val="008A64E3"/>
    <w:rsid w:val="008C12C8"/>
    <w:rsid w:val="008C413D"/>
    <w:rsid w:val="008C6D96"/>
    <w:rsid w:val="008D157D"/>
    <w:rsid w:val="008D36D3"/>
    <w:rsid w:val="008E03CF"/>
    <w:rsid w:val="008E1DEA"/>
    <w:rsid w:val="008E66B0"/>
    <w:rsid w:val="00911DF9"/>
    <w:rsid w:val="009124DB"/>
    <w:rsid w:val="00916C54"/>
    <w:rsid w:val="009265AB"/>
    <w:rsid w:val="00930667"/>
    <w:rsid w:val="009409F5"/>
    <w:rsid w:val="009456DC"/>
    <w:rsid w:val="00952713"/>
    <w:rsid w:val="00965F39"/>
    <w:rsid w:val="009709D4"/>
    <w:rsid w:val="009831E8"/>
    <w:rsid w:val="00991D91"/>
    <w:rsid w:val="009A1B4A"/>
    <w:rsid w:val="009A4624"/>
    <w:rsid w:val="009A7C99"/>
    <w:rsid w:val="009A7F67"/>
    <w:rsid w:val="009C4BF7"/>
    <w:rsid w:val="009C742B"/>
    <w:rsid w:val="009D58AF"/>
    <w:rsid w:val="009E0239"/>
    <w:rsid w:val="009E7D4F"/>
    <w:rsid w:val="009F0E9C"/>
    <w:rsid w:val="00A0191A"/>
    <w:rsid w:val="00A21E0F"/>
    <w:rsid w:val="00A37673"/>
    <w:rsid w:val="00A42229"/>
    <w:rsid w:val="00A43DFA"/>
    <w:rsid w:val="00A44A8E"/>
    <w:rsid w:val="00A47431"/>
    <w:rsid w:val="00A623A0"/>
    <w:rsid w:val="00A626AE"/>
    <w:rsid w:val="00A66726"/>
    <w:rsid w:val="00A746C2"/>
    <w:rsid w:val="00A91B52"/>
    <w:rsid w:val="00AA28CA"/>
    <w:rsid w:val="00AA2B81"/>
    <w:rsid w:val="00AA4068"/>
    <w:rsid w:val="00AB567C"/>
    <w:rsid w:val="00AC2CDD"/>
    <w:rsid w:val="00AC4B30"/>
    <w:rsid w:val="00AC4E32"/>
    <w:rsid w:val="00AE7095"/>
    <w:rsid w:val="00B10088"/>
    <w:rsid w:val="00B32BC3"/>
    <w:rsid w:val="00B46890"/>
    <w:rsid w:val="00B764DC"/>
    <w:rsid w:val="00B86337"/>
    <w:rsid w:val="00BA1CEE"/>
    <w:rsid w:val="00BB55BE"/>
    <w:rsid w:val="00BD605E"/>
    <w:rsid w:val="00BD67C8"/>
    <w:rsid w:val="00BE3F36"/>
    <w:rsid w:val="00BF682F"/>
    <w:rsid w:val="00C01C51"/>
    <w:rsid w:val="00C2149C"/>
    <w:rsid w:val="00C252C8"/>
    <w:rsid w:val="00C632D7"/>
    <w:rsid w:val="00C92D2D"/>
    <w:rsid w:val="00C9399F"/>
    <w:rsid w:val="00CB1EB1"/>
    <w:rsid w:val="00CB545F"/>
    <w:rsid w:val="00CC1343"/>
    <w:rsid w:val="00CC157A"/>
    <w:rsid w:val="00CC1C4F"/>
    <w:rsid w:val="00CC7EE9"/>
    <w:rsid w:val="00CE34F3"/>
    <w:rsid w:val="00CE670E"/>
    <w:rsid w:val="00CF3D2B"/>
    <w:rsid w:val="00CF68A0"/>
    <w:rsid w:val="00CF6FFA"/>
    <w:rsid w:val="00D01B36"/>
    <w:rsid w:val="00D024B2"/>
    <w:rsid w:val="00D03ACA"/>
    <w:rsid w:val="00D054AF"/>
    <w:rsid w:val="00D060B0"/>
    <w:rsid w:val="00D135D4"/>
    <w:rsid w:val="00D1378D"/>
    <w:rsid w:val="00D17863"/>
    <w:rsid w:val="00D36C51"/>
    <w:rsid w:val="00D37FB7"/>
    <w:rsid w:val="00D42E44"/>
    <w:rsid w:val="00D83AA9"/>
    <w:rsid w:val="00D90654"/>
    <w:rsid w:val="00DB6B30"/>
    <w:rsid w:val="00DC3841"/>
    <w:rsid w:val="00DC6DEE"/>
    <w:rsid w:val="00DD2095"/>
    <w:rsid w:val="00DD316C"/>
    <w:rsid w:val="00DD3770"/>
    <w:rsid w:val="00DE61D6"/>
    <w:rsid w:val="00E201D8"/>
    <w:rsid w:val="00E35AA7"/>
    <w:rsid w:val="00E373EB"/>
    <w:rsid w:val="00E4357D"/>
    <w:rsid w:val="00E61565"/>
    <w:rsid w:val="00E95823"/>
    <w:rsid w:val="00EA78C8"/>
    <w:rsid w:val="00EE1D7D"/>
    <w:rsid w:val="00EF4E6D"/>
    <w:rsid w:val="00F003C4"/>
    <w:rsid w:val="00F11532"/>
    <w:rsid w:val="00F45A03"/>
    <w:rsid w:val="00F464CB"/>
    <w:rsid w:val="00F53F57"/>
    <w:rsid w:val="00F54ECD"/>
    <w:rsid w:val="00F65287"/>
    <w:rsid w:val="00F76D02"/>
    <w:rsid w:val="00F80618"/>
    <w:rsid w:val="00F846D1"/>
    <w:rsid w:val="00FB2E93"/>
    <w:rsid w:val="00FC0133"/>
    <w:rsid w:val="00FC4FC3"/>
    <w:rsid w:val="00FC6317"/>
    <w:rsid w:val="00FD1644"/>
    <w:rsid w:val="00FD1CEF"/>
    <w:rsid w:val="00FD24FB"/>
    <w:rsid w:val="00FD3130"/>
    <w:rsid w:val="00FD3DFA"/>
    <w:rsid w:val="00FE50D2"/>
    <w:rsid w:val="00FF3B0A"/>
    <w:rsid w:val="00FF5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271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5271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952713"/>
    <w:pPr>
      <w:keepNext/>
      <w:outlineLvl w:val="1"/>
    </w:pPr>
    <w:rPr>
      <w:szCs w:val="20"/>
    </w:rPr>
  </w:style>
  <w:style w:type="paragraph" w:styleId="30">
    <w:name w:val="heading 3"/>
    <w:basedOn w:val="a0"/>
    <w:next w:val="a0"/>
    <w:link w:val="31"/>
    <w:qFormat/>
    <w:rsid w:val="00952713"/>
    <w:pPr>
      <w:keepNext/>
      <w:spacing w:before="240" w:after="60"/>
      <w:outlineLvl w:val="2"/>
    </w:pPr>
    <w:rPr>
      <w:rFonts w:ascii="Arial" w:hAnsi="Arial" w:cs="Arial"/>
      <w:b/>
      <w:bCs/>
      <w:sz w:val="26"/>
      <w:szCs w:val="26"/>
    </w:rPr>
  </w:style>
  <w:style w:type="paragraph" w:styleId="4">
    <w:name w:val="heading 4"/>
    <w:basedOn w:val="a0"/>
    <w:next w:val="a0"/>
    <w:link w:val="40"/>
    <w:qFormat/>
    <w:rsid w:val="00952713"/>
    <w:pPr>
      <w:keepNext/>
      <w:jc w:val="both"/>
      <w:outlineLvl w:val="3"/>
    </w:pPr>
    <w:rPr>
      <w:sz w:val="28"/>
    </w:rPr>
  </w:style>
  <w:style w:type="paragraph" w:styleId="5">
    <w:name w:val="heading 5"/>
    <w:basedOn w:val="a0"/>
    <w:next w:val="a0"/>
    <w:link w:val="50"/>
    <w:qFormat/>
    <w:rsid w:val="00952713"/>
    <w:pPr>
      <w:spacing w:before="240" w:after="60"/>
      <w:outlineLvl w:val="4"/>
    </w:pPr>
    <w:rPr>
      <w:b/>
      <w:bCs/>
      <w:i/>
      <w:iCs/>
      <w:sz w:val="26"/>
      <w:szCs w:val="26"/>
    </w:rPr>
  </w:style>
  <w:style w:type="paragraph" w:styleId="6">
    <w:name w:val="heading 6"/>
    <w:basedOn w:val="a0"/>
    <w:next w:val="a0"/>
    <w:link w:val="60"/>
    <w:qFormat/>
    <w:rsid w:val="00952713"/>
    <w:pPr>
      <w:spacing w:before="240" w:after="60"/>
      <w:outlineLvl w:val="5"/>
    </w:pPr>
    <w:rPr>
      <w:b/>
      <w:bCs/>
      <w:sz w:val="22"/>
      <w:szCs w:val="22"/>
    </w:rPr>
  </w:style>
  <w:style w:type="paragraph" w:styleId="7">
    <w:name w:val="heading 7"/>
    <w:basedOn w:val="a0"/>
    <w:next w:val="a0"/>
    <w:link w:val="70"/>
    <w:qFormat/>
    <w:rsid w:val="00952713"/>
    <w:pPr>
      <w:keepNext/>
      <w:jc w:val="both"/>
      <w:outlineLvl w:val="6"/>
    </w:pPr>
    <w:rPr>
      <w:b/>
      <w:bCs/>
      <w:szCs w:val="22"/>
    </w:rPr>
  </w:style>
  <w:style w:type="paragraph" w:styleId="8">
    <w:name w:val="heading 8"/>
    <w:basedOn w:val="a0"/>
    <w:next w:val="a0"/>
    <w:link w:val="80"/>
    <w:qFormat/>
    <w:rsid w:val="00952713"/>
    <w:pPr>
      <w:keepNext/>
      <w:ind w:firstLine="720"/>
      <w:jc w:val="center"/>
      <w:outlineLvl w:val="7"/>
    </w:pPr>
    <w:rPr>
      <w:b/>
      <w:bCs/>
      <w:sz w:val="22"/>
      <w:szCs w:val="22"/>
    </w:rPr>
  </w:style>
  <w:style w:type="paragraph" w:styleId="9">
    <w:name w:val="heading 9"/>
    <w:basedOn w:val="a0"/>
    <w:next w:val="a0"/>
    <w:link w:val="90"/>
    <w:qFormat/>
    <w:rsid w:val="0095271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2713"/>
    <w:rPr>
      <w:rFonts w:ascii="Arial" w:eastAsia="Times New Roman" w:hAnsi="Arial" w:cs="Arial"/>
      <w:b/>
      <w:bCs/>
      <w:kern w:val="32"/>
      <w:sz w:val="32"/>
      <w:szCs w:val="32"/>
      <w:lang w:eastAsia="ru-RU"/>
    </w:rPr>
  </w:style>
  <w:style w:type="character" w:customStyle="1" w:styleId="20">
    <w:name w:val="Заголовок 2 Знак"/>
    <w:basedOn w:val="a1"/>
    <w:link w:val="2"/>
    <w:rsid w:val="009527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952713"/>
    <w:rPr>
      <w:rFonts w:ascii="Arial" w:eastAsia="Times New Roman" w:hAnsi="Arial" w:cs="Arial"/>
      <w:b/>
      <w:bCs/>
      <w:sz w:val="26"/>
      <w:szCs w:val="26"/>
      <w:lang w:eastAsia="ru-RU"/>
    </w:rPr>
  </w:style>
  <w:style w:type="character" w:customStyle="1" w:styleId="40">
    <w:name w:val="Заголовок 4 Знак"/>
    <w:basedOn w:val="a1"/>
    <w:link w:val="4"/>
    <w:rsid w:val="00952713"/>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5271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52713"/>
    <w:rPr>
      <w:rFonts w:ascii="Times New Roman" w:eastAsia="Times New Roman" w:hAnsi="Times New Roman" w:cs="Times New Roman"/>
      <w:b/>
      <w:bCs/>
      <w:lang w:eastAsia="ru-RU"/>
    </w:rPr>
  </w:style>
  <w:style w:type="character" w:customStyle="1" w:styleId="70">
    <w:name w:val="Заголовок 7 Знак"/>
    <w:basedOn w:val="a1"/>
    <w:link w:val="7"/>
    <w:rsid w:val="00952713"/>
    <w:rPr>
      <w:rFonts w:ascii="Times New Roman" w:eastAsia="Times New Roman" w:hAnsi="Times New Roman" w:cs="Times New Roman"/>
      <w:b/>
      <w:bCs/>
      <w:sz w:val="24"/>
      <w:lang w:eastAsia="ru-RU"/>
    </w:rPr>
  </w:style>
  <w:style w:type="character" w:customStyle="1" w:styleId="80">
    <w:name w:val="Заголовок 8 Знак"/>
    <w:basedOn w:val="a1"/>
    <w:link w:val="8"/>
    <w:rsid w:val="00952713"/>
    <w:rPr>
      <w:rFonts w:ascii="Times New Roman" w:eastAsia="Times New Roman" w:hAnsi="Times New Roman" w:cs="Times New Roman"/>
      <w:b/>
      <w:bCs/>
      <w:lang w:eastAsia="ru-RU"/>
    </w:rPr>
  </w:style>
  <w:style w:type="character" w:customStyle="1" w:styleId="90">
    <w:name w:val="Заголовок 9 Знак"/>
    <w:basedOn w:val="a1"/>
    <w:link w:val="9"/>
    <w:rsid w:val="00952713"/>
    <w:rPr>
      <w:rFonts w:ascii="Arial" w:eastAsia="Times New Roman" w:hAnsi="Arial" w:cs="Arial"/>
      <w:lang w:eastAsia="ru-RU"/>
    </w:rPr>
  </w:style>
  <w:style w:type="paragraph" w:styleId="a4">
    <w:name w:val="footer"/>
    <w:basedOn w:val="a0"/>
    <w:link w:val="a5"/>
    <w:rsid w:val="00952713"/>
    <w:pPr>
      <w:tabs>
        <w:tab w:val="center" w:pos="4677"/>
        <w:tab w:val="right" w:pos="9355"/>
      </w:tabs>
    </w:pPr>
  </w:style>
  <w:style w:type="character" w:customStyle="1" w:styleId="a5">
    <w:name w:val="Нижний колонтитул Знак"/>
    <w:basedOn w:val="a1"/>
    <w:link w:val="a4"/>
    <w:uiPriority w:val="99"/>
    <w:rsid w:val="00952713"/>
    <w:rPr>
      <w:rFonts w:ascii="Times New Roman" w:eastAsia="Times New Roman" w:hAnsi="Times New Roman" w:cs="Times New Roman"/>
      <w:sz w:val="24"/>
      <w:szCs w:val="24"/>
      <w:lang w:eastAsia="ru-RU"/>
    </w:rPr>
  </w:style>
  <w:style w:type="paragraph" w:styleId="a6">
    <w:name w:val="footnote text"/>
    <w:basedOn w:val="a0"/>
    <w:link w:val="a7"/>
    <w:semiHidden/>
    <w:rsid w:val="00952713"/>
    <w:pPr>
      <w:spacing w:line="288" w:lineRule="auto"/>
      <w:ind w:firstLine="567"/>
      <w:jc w:val="both"/>
    </w:pPr>
    <w:rPr>
      <w:sz w:val="20"/>
      <w:szCs w:val="20"/>
    </w:rPr>
  </w:style>
  <w:style w:type="character" w:customStyle="1" w:styleId="a7">
    <w:name w:val="Текст сноски Знак"/>
    <w:basedOn w:val="a1"/>
    <w:link w:val="a6"/>
    <w:semiHidden/>
    <w:rsid w:val="00952713"/>
    <w:rPr>
      <w:rFonts w:ascii="Times New Roman" w:eastAsia="Times New Roman" w:hAnsi="Times New Roman" w:cs="Times New Roman"/>
      <w:sz w:val="20"/>
      <w:szCs w:val="20"/>
      <w:lang w:eastAsia="ru-RU"/>
    </w:rPr>
  </w:style>
  <w:style w:type="paragraph" w:styleId="a8">
    <w:name w:val="Body Text Indent"/>
    <w:basedOn w:val="a0"/>
    <w:link w:val="a9"/>
    <w:uiPriority w:val="99"/>
    <w:rsid w:val="00952713"/>
    <w:pPr>
      <w:ind w:left="-360" w:firstLine="706"/>
      <w:jc w:val="both"/>
    </w:pPr>
    <w:rPr>
      <w:sz w:val="28"/>
    </w:rPr>
  </w:style>
  <w:style w:type="character" w:customStyle="1" w:styleId="a9">
    <w:name w:val="Основной текст с отступом Знак"/>
    <w:basedOn w:val="a1"/>
    <w:link w:val="a8"/>
    <w:uiPriority w:val="99"/>
    <w:rsid w:val="00952713"/>
    <w:rPr>
      <w:rFonts w:ascii="Times New Roman" w:eastAsia="Times New Roman" w:hAnsi="Times New Roman" w:cs="Times New Roman"/>
      <w:sz w:val="28"/>
      <w:szCs w:val="24"/>
      <w:lang w:eastAsia="ru-RU"/>
    </w:rPr>
  </w:style>
  <w:style w:type="paragraph" w:styleId="aa">
    <w:name w:val="Balloon Text"/>
    <w:basedOn w:val="a0"/>
    <w:link w:val="ab"/>
    <w:semiHidden/>
    <w:rsid w:val="00952713"/>
    <w:rPr>
      <w:rFonts w:ascii="Tahoma" w:hAnsi="Tahoma" w:cs="Tahoma"/>
      <w:sz w:val="16"/>
      <w:szCs w:val="16"/>
    </w:rPr>
  </w:style>
  <w:style w:type="character" w:customStyle="1" w:styleId="ab">
    <w:name w:val="Текст выноски Знак"/>
    <w:basedOn w:val="a1"/>
    <w:link w:val="aa"/>
    <w:semiHidden/>
    <w:rsid w:val="00952713"/>
    <w:rPr>
      <w:rFonts w:ascii="Tahoma" w:eastAsia="Times New Roman" w:hAnsi="Tahoma" w:cs="Tahoma"/>
      <w:sz w:val="16"/>
      <w:szCs w:val="16"/>
      <w:lang w:eastAsia="ru-RU"/>
    </w:rPr>
  </w:style>
  <w:style w:type="paragraph" w:styleId="21">
    <w:name w:val="Body Text 2"/>
    <w:basedOn w:val="a0"/>
    <w:link w:val="22"/>
    <w:rsid w:val="00952713"/>
    <w:pPr>
      <w:spacing w:after="120" w:line="480" w:lineRule="auto"/>
    </w:pPr>
  </w:style>
  <w:style w:type="character" w:customStyle="1" w:styleId="22">
    <w:name w:val="Основной текст 2 Знак"/>
    <w:basedOn w:val="a1"/>
    <w:link w:val="21"/>
    <w:rsid w:val="00952713"/>
    <w:rPr>
      <w:rFonts w:ascii="Times New Roman" w:eastAsia="Times New Roman" w:hAnsi="Times New Roman" w:cs="Times New Roman"/>
      <w:sz w:val="24"/>
      <w:szCs w:val="24"/>
      <w:lang w:eastAsia="ru-RU"/>
    </w:rPr>
  </w:style>
  <w:style w:type="paragraph" w:styleId="23">
    <w:name w:val="Body Text Indent 2"/>
    <w:basedOn w:val="a0"/>
    <w:link w:val="24"/>
    <w:rsid w:val="00952713"/>
    <w:pPr>
      <w:spacing w:after="120" w:line="480" w:lineRule="auto"/>
      <w:ind w:left="283"/>
    </w:pPr>
  </w:style>
  <w:style w:type="character" w:customStyle="1" w:styleId="24">
    <w:name w:val="Основной текст с отступом 2 Знак"/>
    <w:basedOn w:val="a1"/>
    <w:link w:val="23"/>
    <w:rsid w:val="00952713"/>
    <w:rPr>
      <w:rFonts w:ascii="Times New Roman" w:eastAsia="Times New Roman" w:hAnsi="Times New Roman" w:cs="Times New Roman"/>
      <w:sz w:val="24"/>
      <w:szCs w:val="24"/>
      <w:lang w:eastAsia="ru-RU"/>
    </w:rPr>
  </w:style>
  <w:style w:type="paragraph" w:styleId="32">
    <w:name w:val="Body Text Indent 3"/>
    <w:basedOn w:val="a0"/>
    <w:link w:val="33"/>
    <w:rsid w:val="00952713"/>
    <w:pPr>
      <w:spacing w:after="120"/>
      <w:ind w:left="283"/>
    </w:pPr>
    <w:rPr>
      <w:sz w:val="16"/>
      <w:szCs w:val="16"/>
    </w:rPr>
  </w:style>
  <w:style w:type="character" w:customStyle="1" w:styleId="33">
    <w:name w:val="Основной текст с отступом 3 Знак"/>
    <w:basedOn w:val="a1"/>
    <w:link w:val="32"/>
    <w:rsid w:val="00952713"/>
    <w:rPr>
      <w:rFonts w:ascii="Times New Roman" w:eastAsia="Times New Roman" w:hAnsi="Times New Roman" w:cs="Times New Roman"/>
      <w:sz w:val="16"/>
      <w:szCs w:val="16"/>
      <w:lang w:eastAsia="ru-RU"/>
    </w:rPr>
  </w:style>
  <w:style w:type="paragraph" w:styleId="3">
    <w:name w:val="List Bullet 3"/>
    <w:basedOn w:val="a0"/>
    <w:autoRedefine/>
    <w:rsid w:val="00952713"/>
    <w:pPr>
      <w:widowControl w:val="0"/>
      <w:numPr>
        <w:numId w:val="1"/>
      </w:numPr>
      <w:autoSpaceDE w:val="0"/>
      <w:autoSpaceDN w:val="0"/>
      <w:adjustRightInd w:val="0"/>
      <w:spacing w:line="276" w:lineRule="auto"/>
      <w:jc w:val="both"/>
    </w:pPr>
    <w:rPr>
      <w:color w:val="000080"/>
      <w:szCs w:val="20"/>
    </w:rPr>
  </w:style>
  <w:style w:type="paragraph" w:customStyle="1" w:styleId="11">
    <w:name w:val="Цитата1"/>
    <w:basedOn w:val="a0"/>
    <w:rsid w:val="00952713"/>
    <w:pPr>
      <w:ind w:left="284" w:right="-1050"/>
      <w:jc w:val="both"/>
    </w:pPr>
    <w:rPr>
      <w:szCs w:val="20"/>
      <w:lang w:eastAsia="ar-SA"/>
    </w:rPr>
  </w:style>
  <w:style w:type="paragraph" w:styleId="ac">
    <w:name w:val="header"/>
    <w:basedOn w:val="a0"/>
    <w:link w:val="ad"/>
    <w:rsid w:val="00952713"/>
    <w:pPr>
      <w:tabs>
        <w:tab w:val="center" w:pos="4153"/>
        <w:tab w:val="right" w:pos="8306"/>
      </w:tabs>
    </w:pPr>
    <w:rPr>
      <w:sz w:val="20"/>
      <w:szCs w:val="20"/>
    </w:rPr>
  </w:style>
  <w:style w:type="character" w:customStyle="1" w:styleId="ad">
    <w:name w:val="Верхний колонтитул Знак"/>
    <w:basedOn w:val="a1"/>
    <w:link w:val="ac"/>
    <w:rsid w:val="00952713"/>
    <w:rPr>
      <w:rFonts w:ascii="Times New Roman" w:eastAsia="Times New Roman" w:hAnsi="Times New Roman" w:cs="Times New Roman"/>
      <w:sz w:val="20"/>
      <w:szCs w:val="20"/>
      <w:lang w:eastAsia="ru-RU"/>
    </w:rPr>
  </w:style>
  <w:style w:type="paragraph" w:styleId="ae">
    <w:name w:val="Title"/>
    <w:basedOn w:val="a0"/>
    <w:link w:val="af"/>
    <w:qFormat/>
    <w:rsid w:val="00952713"/>
    <w:pPr>
      <w:jc w:val="center"/>
    </w:pPr>
    <w:rPr>
      <w:b/>
      <w:szCs w:val="20"/>
    </w:rPr>
  </w:style>
  <w:style w:type="character" w:customStyle="1" w:styleId="af">
    <w:name w:val="Название Знак"/>
    <w:basedOn w:val="a1"/>
    <w:link w:val="ae"/>
    <w:rsid w:val="00952713"/>
    <w:rPr>
      <w:rFonts w:ascii="Times New Roman" w:eastAsia="Times New Roman" w:hAnsi="Times New Roman" w:cs="Times New Roman"/>
      <w:b/>
      <w:sz w:val="24"/>
      <w:szCs w:val="20"/>
      <w:lang w:eastAsia="ru-RU"/>
    </w:rPr>
  </w:style>
  <w:style w:type="paragraph" w:styleId="af0">
    <w:name w:val="Body Text"/>
    <w:basedOn w:val="a0"/>
    <w:link w:val="af1"/>
    <w:rsid w:val="00952713"/>
    <w:pPr>
      <w:widowControl w:val="0"/>
      <w:ind w:right="271"/>
      <w:jc w:val="both"/>
    </w:pPr>
    <w:rPr>
      <w:szCs w:val="20"/>
    </w:rPr>
  </w:style>
  <w:style w:type="character" w:customStyle="1" w:styleId="af1">
    <w:name w:val="Основной текст Знак"/>
    <w:basedOn w:val="a1"/>
    <w:link w:val="af0"/>
    <w:rsid w:val="00952713"/>
    <w:rPr>
      <w:rFonts w:ascii="Times New Roman" w:eastAsia="Times New Roman" w:hAnsi="Times New Roman" w:cs="Times New Roman"/>
      <w:sz w:val="24"/>
      <w:szCs w:val="20"/>
      <w:lang w:eastAsia="ru-RU"/>
    </w:rPr>
  </w:style>
  <w:style w:type="paragraph" w:styleId="HTML">
    <w:name w:val="HTML Preformatted"/>
    <w:basedOn w:val="a0"/>
    <w:link w:val="HTML0"/>
    <w:rsid w:val="0095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952713"/>
    <w:rPr>
      <w:rFonts w:ascii="Courier New" w:eastAsia="Times New Roman" w:hAnsi="Courier New" w:cs="Times New Roman"/>
      <w:sz w:val="20"/>
      <w:szCs w:val="20"/>
      <w:lang w:eastAsia="ru-RU"/>
    </w:rPr>
  </w:style>
  <w:style w:type="paragraph" w:styleId="af2">
    <w:name w:val="Subtitle"/>
    <w:basedOn w:val="a0"/>
    <w:link w:val="af3"/>
    <w:qFormat/>
    <w:rsid w:val="00952713"/>
    <w:pPr>
      <w:spacing w:after="60"/>
      <w:jc w:val="center"/>
      <w:outlineLvl w:val="1"/>
    </w:pPr>
    <w:rPr>
      <w:rFonts w:ascii="Arial" w:hAnsi="Arial" w:cs="Arial"/>
    </w:rPr>
  </w:style>
  <w:style w:type="character" w:customStyle="1" w:styleId="af3">
    <w:name w:val="Подзаголовок Знак"/>
    <w:basedOn w:val="a1"/>
    <w:link w:val="af2"/>
    <w:rsid w:val="00952713"/>
    <w:rPr>
      <w:rFonts w:ascii="Arial" w:eastAsia="Times New Roman" w:hAnsi="Arial" w:cs="Arial"/>
      <w:sz w:val="24"/>
      <w:szCs w:val="24"/>
      <w:lang w:eastAsia="ru-RU"/>
    </w:rPr>
  </w:style>
  <w:style w:type="paragraph" w:styleId="34">
    <w:name w:val="Body Text 3"/>
    <w:basedOn w:val="a0"/>
    <w:link w:val="35"/>
    <w:rsid w:val="00952713"/>
    <w:pPr>
      <w:spacing w:after="120"/>
    </w:pPr>
    <w:rPr>
      <w:sz w:val="16"/>
      <w:szCs w:val="16"/>
    </w:rPr>
  </w:style>
  <w:style w:type="character" w:customStyle="1" w:styleId="35">
    <w:name w:val="Основной текст 3 Знак"/>
    <w:basedOn w:val="a1"/>
    <w:link w:val="34"/>
    <w:rsid w:val="00952713"/>
    <w:rPr>
      <w:rFonts w:ascii="Times New Roman" w:eastAsia="Times New Roman" w:hAnsi="Times New Roman" w:cs="Times New Roman"/>
      <w:sz w:val="16"/>
      <w:szCs w:val="16"/>
      <w:lang w:eastAsia="ru-RU"/>
    </w:rPr>
  </w:style>
  <w:style w:type="paragraph" w:customStyle="1" w:styleId="a">
    <w:name w:val="Столбик"/>
    <w:basedOn w:val="a0"/>
    <w:rsid w:val="00952713"/>
    <w:pPr>
      <w:numPr>
        <w:numId w:val="9"/>
      </w:numPr>
      <w:spacing w:line="264" w:lineRule="auto"/>
      <w:jc w:val="both"/>
    </w:pPr>
    <w:rPr>
      <w:szCs w:val="20"/>
    </w:rPr>
  </w:style>
  <w:style w:type="paragraph" w:customStyle="1" w:styleId="12">
    <w:name w:val="Стиль1"/>
    <w:basedOn w:val="a0"/>
    <w:link w:val="13"/>
    <w:rsid w:val="00952713"/>
    <w:pPr>
      <w:jc w:val="both"/>
    </w:pPr>
  </w:style>
  <w:style w:type="character" w:customStyle="1" w:styleId="13">
    <w:name w:val="Стиль1 Знак"/>
    <w:basedOn w:val="a1"/>
    <w:link w:val="12"/>
    <w:locked/>
    <w:rsid w:val="00952713"/>
    <w:rPr>
      <w:rFonts w:ascii="Times New Roman" w:eastAsia="Times New Roman" w:hAnsi="Times New Roman" w:cs="Times New Roman"/>
      <w:sz w:val="24"/>
      <w:szCs w:val="24"/>
      <w:lang w:eastAsia="ru-RU"/>
    </w:rPr>
  </w:style>
  <w:style w:type="paragraph" w:styleId="af4">
    <w:name w:val="Normal (Web)"/>
    <w:basedOn w:val="a0"/>
    <w:uiPriority w:val="99"/>
    <w:rsid w:val="00952713"/>
    <w:pPr>
      <w:spacing w:before="100" w:beforeAutospacing="1" w:after="100" w:afterAutospacing="1"/>
    </w:pPr>
  </w:style>
  <w:style w:type="paragraph" w:customStyle="1" w:styleId="western">
    <w:name w:val="western"/>
    <w:basedOn w:val="a0"/>
    <w:rsid w:val="00952713"/>
    <w:pPr>
      <w:spacing w:before="100" w:beforeAutospacing="1" w:after="100" w:afterAutospacing="1"/>
      <w:jc w:val="center"/>
    </w:pPr>
    <w:rPr>
      <w:sz w:val="22"/>
      <w:szCs w:val="22"/>
    </w:rPr>
  </w:style>
  <w:style w:type="paragraph" w:customStyle="1" w:styleId="14">
    <w:name w:val="Абзац списка1"/>
    <w:basedOn w:val="a0"/>
    <w:rsid w:val="00952713"/>
    <w:pPr>
      <w:ind w:left="708"/>
    </w:pPr>
  </w:style>
  <w:style w:type="character" w:styleId="af5">
    <w:name w:val="Hyperlink"/>
    <w:basedOn w:val="a1"/>
    <w:rsid w:val="00952713"/>
    <w:rPr>
      <w:rFonts w:cs="Times New Roman"/>
      <w:color w:val="0000FF"/>
      <w:u w:val="single"/>
    </w:rPr>
  </w:style>
  <w:style w:type="character" w:styleId="af6">
    <w:name w:val="Strong"/>
    <w:basedOn w:val="a1"/>
    <w:qFormat/>
    <w:rsid w:val="00952713"/>
    <w:rPr>
      <w:rFonts w:cs="Times New Roman"/>
      <w:b/>
      <w:bCs/>
    </w:rPr>
  </w:style>
  <w:style w:type="paragraph" w:styleId="af7">
    <w:name w:val="No Spacing"/>
    <w:link w:val="af8"/>
    <w:uiPriority w:val="1"/>
    <w:qFormat/>
    <w:rsid w:val="00952713"/>
    <w:pPr>
      <w:spacing w:after="0" w:line="240" w:lineRule="auto"/>
    </w:pPr>
    <w:rPr>
      <w:rFonts w:ascii="Calibri" w:eastAsia="Calibri" w:hAnsi="Calibri" w:cs="Times New Roman"/>
    </w:rPr>
  </w:style>
  <w:style w:type="paragraph" w:styleId="af9">
    <w:name w:val="List Paragraph"/>
    <w:basedOn w:val="a0"/>
    <w:uiPriority w:val="34"/>
    <w:qFormat/>
    <w:rsid w:val="00BA1CEE"/>
    <w:pPr>
      <w:ind w:left="720"/>
      <w:contextualSpacing/>
    </w:pPr>
  </w:style>
  <w:style w:type="table" w:styleId="afa">
    <w:name w:val="Table Grid"/>
    <w:basedOn w:val="a2"/>
    <w:uiPriority w:val="59"/>
    <w:rsid w:val="00514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41BA"/>
    <w:pPr>
      <w:autoSpaceDE w:val="0"/>
      <w:autoSpaceDN w:val="0"/>
      <w:adjustRightInd w:val="0"/>
      <w:spacing w:after="0" w:line="240" w:lineRule="auto"/>
    </w:pPr>
    <w:rPr>
      <w:rFonts w:ascii="Times New Roman" w:hAnsi="Times New Roman" w:cs="Times New Roman"/>
      <w:color w:val="000000"/>
      <w:sz w:val="24"/>
      <w:szCs w:val="24"/>
    </w:rPr>
  </w:style>
  <w:style w:type="character" w:styleId="afb">
    <w:name w:val="line number"/>
    <w:basedOn w:val="a1"/>
    <w:uiPriority w:val="99"/>
    <w:semiHidden/>
    <w:unhideWhenUsed/>
    <w:rsid w:val="009C4BF7"/>
  </w:style>
  <w:style w:type="character" w:customStyle="1" w:styleId="art-postheader">
    <w:name w:val="art-postheader"/>
    <w:basedOn w:val="a1"/>
    <w:rsid w:val="00DD3770"/>
  </w:style>
  <w:style w:type="character" w:styleId="afc">
    <w:name w:val="Emphasis"/>
    <w:qFormat/>
    <w:rsid w:val="00DD3770"/>
    <w:rPr>
      <w:i/>
      <w:iCs/>
    </w:rPr>
  </w:style>
  <w:style w:type="character" w:customStyle="1" w:styleId="grame">
    <w:name w:val="grame"/>
    <w:rsid w:val="00174587"/>
    <w:rPr>
      <w:rFonts w:cs="Times New Roman"/>
    </w:rPr>
  </w:style>
  <w:style w:type="paragraph" w:customStyle="1" w:styleId="msolistparagraphcxspmiddle">
    <w:name w:val="msolistparagraphcxspmiddle"/>
    <w:basedOn w:val="a0"/>
    <w:rsid w:val="00174587"/>
    <w:pPr>
      <w:suppressAutoHyphens/>
      <w:spacing w:before="280" w:after="280"/>
    </w:pPr>
    <w:rPr>
      <w:rFonts w:eastAsia="Calibri"/>
      <w:lang w:eastAsia="ar-SA"/>
    </w:rPr>
  </w:style>
  <w:style w:type="paragraph" w:customStyle="1" w:styleId="15">
    <w:name w:val="Без интервала1"/>
    <w:rsid w:val="00174587"/>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1"/>
    <w:rsid w:val="00174587"/>
  </w:style>
  <w:style w:type="character" w:customStyle="1" w:styleId="af8">
    <w:name w:val="Без интервала Знак"/>
    <w:basedOn w:val="a1"/>
    <w:link w:val="af7"/>
    <w:uiPriority w:val="1"/>
    <w:rsid w:val="00DC3841"/>
    <w:rPr>
      <w:rFonts w:ascii="Calibri" w:eastAsia="Calibri" w:hAnsi="Calibri" w:cs="Times New Roman"/>
    </w:rPr>
  </w:style>
  <w:style w:type="paragraph" w:customStyle="1" w:styleId="p3">
    <w:name w:val="p3"/>
    <w:basedOn w:val="a0"/>
    <w:rsid w:val="00DC3841"/>
    <w:pPr>
      <w:spacing w:before="100" w:beforeAutospacing="1" w:after="100" w:afterAutospacing="1"/>
    </w:pPr>
  </w:style>
  <w:style w:type="character" w:customStyle="1" w:styleId="s8">
    <w:name w:val="s8"/>
    <w:basedOn w:val="a1"/>
    <w:rsid w:val="00DC3841"/>
  </w:style>
  <w:style w:type="character" w:styleId="afd">
    <w:name w:val="page number"/>
    <w:basedOn w:val="a1"/>
    <w:rsid w:val="008C12C8"/>
  </w:style>
  <w:style w:type="character" w:customStyle="1" w:styleId="58cl">
    <w:name w:val="_58cl"/>
    <w:basedOn w:val="a1"/>
    <w:rsid w:val="008C12C8"/>
  </w:style>
  <w:style w:type="character" w:customStyle="1" w:styleId="58cm">
    <w:name w:val="_58cm"/>
    <w:basedOn w:val="a1"/>
    <w:rsid w:val="008C12C8"/>
  </w:style>
  <w:style w:type="paragraph" w:customStyle="1" w:styleId="16">
    <w:name w:val="обычный_1 Знак Знак Знак Знак Знак Знак Знак Знак Знак"/>
    <w:basedOn w:val="a0"/>
    <w:rsid w:val="008C12C8"/>
    <w:pPr>
      <w:spacing w:before="100" w:beforeAutospacing="1" w:after="100" w:afterAutospacing="1"/>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271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5271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952713"/>
    <w:pPr>
      <w:keepNext/>
      <w:outlineLvl w:val="1"/>
    </w:pPr>
    <w:rPr>
      <w:szCs w:val="20"/>
    </w:rPr>
  </w:style>
  <w:style w:type="paragraph" w:styleId="30">
    <w:name w:val="heading 3"/>
    <w:basedOn w:val="a0"/>
    <w:next w:val="a0"/>
    <w:link w:val="31"/>
    <w:qFormat/>
    <w:rsid w:val="00952713"/>
    <w:pPr>
      <w:keepNext/>
      <w:spacing w:before="240" w:after="60"/>
      <w:outlineLvl w:val="2"/>
    </w:pPr>
    <w:rPr>
      <w:rFonts w:ascii="Arial" w:hAnsi="Arial" w:cs="Arial"/>
      <w:b/>
      <w:bCs/>
      <w:sz w:val="26"/>
      <w:szCs w:val="26"/>
    </w:rPr>
  </w:style>
  <w:style w:type="paragraph" w:styleId="4">
    <w:name w:val="heading 4"/>
    <w:basedOn w:val="a0"/>
    <w:next w:val="a0"/>
    <w:link w:val="40"/>
    <w:qFormat/>
    <w:rsid w:val="00952713"/>
    <w:pPr>
      <w:keepNext/>
      <w:jc w:val="both"/>
      <w:outlineLvl w:val="3"/>
    </w:pPr>
    <w:rPr>
      <w:sz w:val="28"/>
    </w:rPr>
  </w:style>
  <w:style w:type="paragraph" w:styleId="5">
    <w:name w:val="heading 5"/>
    <w:basedOn w:val="a0"/>
    <w:next w:val="a0"/>
    <w:link w:val="50"/>
    <w:qFormat/>
    <w:rsid w:val="00952713"/>
    <w:pPr>
      <w:spacing w:before="240" w:after="60"/>
      <w:outlineLvl w:val="4"/>
    </w:pPr>
    <w:rPr>
      <w:b/>
      <w:bCs/>
      <w:i/>
      <w:iCs/>
      <w:sz w:val="26"/>
      <w:szCs w:val="26"/>
    </w:rPr>
  </w:style>
  <w:style w:type="paragraph" w:styleId="6">
    <w:name w:val="heading 6"/>
    <w:basedOn w:val="a0"/>
    <w:next w:val="a0"/>
    <w:link w:val="60"/>
    <w:qFormat/>
    <w:rsid w:val="00952713"/>
    <w:pPr>
      <w:spacing w:before="240" w:after="60"/>
      <w:outlineLvl w:val="5"/>
    </w:pPr>
    <w:rPr>
      <w:b/>
      <w:bCs/>
      <w:sz w:val="22"/>
      <w:szCs w:val="22"/>
    </w:rPr>
  </w:style>
  <w:style w:type="paragraph" w:styleId="7">
    <w:name w:val="heading 7"/>
    <w:basedOn w:val="a0"/>
    <w:next w:val="a0"/>
    <w:link w:val="70"/>
    <w:qFormat/>
    <w:rsid w:val="00952713"/>
    <w:pPr>
      <w:keepNext/>
      <w:jc w:val="both"/>
      <w:outlineLvl w:val="6"/>
    </w:pPr>
    <w:rPr>
      <w:b/>
      <w:bCs/>
      <w:szCs w:val="22"/>
    </w:rPr>
  </w:style>
  <w:style w:type="paragraph" w:styleId="8">
    <w:name w:val="heading 8"/>
    <w:basedOn w:val="a0"/>
    <w:next w:val="a0"/>
    <w:link w:val="80"/>
    <w:qFormat/>
    <w:rsid w:val="00952713"/>
    <w:pPr>
      <w:keepNext/>
      <w:ind w:firstLine="720"/>
      <w:jc w:val="center"/>
      <w:outlineLvl w:val="7"/>
    </w:pPr>
    <w:rPr>
      <w:b/>
      <w:bCs/>
      <w:sz w:val="22"/>
      <w:szCs w:val="22"/>
    </w:rPr>
  </w:style>
  <w:style w:type="paragraph" w:styleId="9">
    <w:name w:val="heading 9"/>
    <w:basedOn w:val="a0"/>
    <w:next w:val="a0"/>
    <w:link w:val="90"/>
    <w:qFormat/>
    <w:rsid w:val="0095271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52713"/>
    <w:rPr>
      <w:rFonts w:ascii="Arial" w:eastAsia="Times New Roman" w:hAnsi="Arial" w:cs="Arial"/>
      <w:b/>
      <w:bCs/>
      <w:kern w:val="32"/>
      <w:sz w:val="32"/>
      <w:szCs w:val="32"/>
      <w:lang w:eastAsia="ru-RU"/>
    </w:rPr>
  </w:style>
  <w:style w:type="character" w:customStyle="1" w:styleId="20">
    <w:name w:val="Заголовок 2 Знак"/>
    <w:basedOn w:val="a1"/>
    <w:link w:val="2"/>
    <w:rsid w:val="009527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952713"/>
    <w:rPr>
      <w:rFonts w:ascii="Arial" w:eastAsia="Times New Roman" w:hAnsi="Arial" w:cs="Arial"/>
      <w:b/>
      <w:bCs/>
      <w:sz w:val="26"/>
      <w:szCs w:val="26"/>
      <w:lang w:eastAsia="ru-RU"/>
    </w:rPr>
  </w:style>
  <w:style w:type="character" w:customStyle="1" w:styleId="40">
    <w:name w:val="Заголовок 4 Знак"/>
    <w:basedOn w:val="a1"/>
    <w:link w:val="4"/>
    <w:rsid w:val="00952713"/>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95271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52713"/>
    <w:rPr>
      <w:rFonts w:ascii="Times New Roman" w:eastAsia="Times New Roman" w:hAnsi="Times New Roman" w:cs="Times New Roman"/>
      <w:b/>
      <w:bCs/>
      <w:lang w:eastAsia="ru-RU"/>
    </w:rPr>
  </w:style>
  <w:style w:type="character" w:customStyle="1" w:styleId="70">
    <w:name w:val="Заголовок 7 Знак"/>
    <w:basedOn w:val="a1"/>
    <w:link w:val="7"/>
    <w:rsid w:val="00952713"/>
    <w:rPr>
      <w:rFonts w:ascii="Times New Roman" w:eastAsia="Times New Roman" w:hAnsi="Times New Roman" w:cs="Times New Roman"/>
      <w:b/>
      <w:bCs/>
      <w:sz w:val="24"/>
      <w:lang w:eastAsia="ru-RU"/>
    </w:rPr>
  </w:style>
  <w:style w:type="character" w:customStyle="1" w:styleId="80">
    <w:name w:val="Заголовок 8 Знак"/>
    <w:basedOn w:val="a1"/>
    <w:link w:val="8"/>
    <w:rsid w:val="00952713"/>
    <w:rPr>
      <w:rFonts w:ascii="Times New Roman" w:eastAsia="Times New Roman" w:hAnsi="Times New Roman" w:cs="Times New Roman"/>
      <w:b/>
      <w:bCs/>
      <w:lang w:eastAsia="ru-RU"/>
    </w:rPr>
  </w:style>
  <w:style w:type="character" w:customStyle="1" w:styleId="90">
    <w:name w:val="Заголовок 9 Знак"/>
    <w:basedOn w:val="a1"/>
    <w:link w:val="9"/>
    <w:rsid w:val="00952713"/>
    <w:rPr>
      <w:rFonts w:ascii="Arial" w:eastAsia="Times New Roman" w:hAnsi="Arial" w:cs="Arial"/>
      <w:lang w:eastAsia="ru-RU"/>
    </w:rPr>
  </w:style>
  <w:style w:type="paragraph" w:styleId="a4">
    <w:name w:val="footer"/>
    <w:basedOn w:val="a0"/>
    <w:link w:val="a5"/>
    <w:uiPriority w:val="99"/>
    <w:rsid w:val="00952713"/>
    <w:pPr>
      <w:tabs>
        <w:tab w:val="center" w:pos="4677"/>
        <w:tab w:val="right" w:pos="9355"/>
      </w:tabs>
    </w:pPr>
  </w:style>
  <w:style w:type="character" w:customStyle="1" w:styleId="a5">
    <w:name w:val="Нижний колонтитул Знак"/>
    <w:basedOn w:val="a1"/>
    <w:link w:val="a4"/>
    <w:uiPriority w:val="99"/>
    <w:rsid w:val="00952713"/>
    <w:rPr>
      <w:rFonts w:ascii="Times New Roman" w:eastAsia="Times New Roman" w:hAnsi="Times New Roman" w:cs="Times New Roman"/>
      <w:sz w:val="24"/>
      <w:szCs w:val="24"/>
      <w:lang w:eastAsia="ru-RU"/>
    </w:rPr>
  </w:style>
  <w:style w:type="paragraph" w:styleId="a6">
    <w:name w:val="footnote text"/>
    <w:basedOn w:val="a0"/>
    <w:link w:val="a7"/>
    <w:semiHidden/>
    <w:rsid w:val="00952713"/>
    <w:pPr>
      <w:spacing w:line="288" w:lineRule="auto"/>
      <w:ind w:firstLine="567"/>
      <w:jc w:val="both"/>
    </w:pPr>
    <w:rPr>
      <w:sz w:val="20"/>
      <w:szCs w:val="20"/>
    </w:rPr>
  </w:style>
  <w:style w:type="character" w:customStyle="1" w:styleId="a7">
    <w:name w:val="Текст сноски Знак"/>
    <w:basedOn w:val="a1"/>
    <w:link w:val="a6"/>
    <w:semiHidden/>
    <w:rsid w:val="00952713"/>
    <w:rPr>
      <w:rFonts w:ascii="Times New Roman" w:eastAsia="Times New Roman" w:hAnsi="Times New Roman" w:cs="Times New Roman"/>
      <w:sz w:val="20"/>
      <w:szCs w:val="20"/>
      <w:lang w:eastAsia="ru-RU"/>
    </w:rPr>
  </w:style>
  <w:style w:type="paragraph" w:styleId="a8">
    <w:name w:val="Body Text Indent"/>
    <w:basedOn w:val="a0"/>
    <w:link w:val="a9"/>
    <w:rsid w:val="00952713"/>
    <w:pPr>
      <w:ind w:left="-360" w:firstLine="706"/>
      <w:jc w:val="both"/>
    </w:pPr>
    <w:rPr>
      <w:sz w:val="28"/>
    </w:rPr>
  </w:style>
  <w:style w:type="character" w:customStyle="1" w:styleId="a9">
    <w:name w:val="Основной текст с отступом Знак"/>
    <w:basedOn w:val="a1"/>
    <w:link w:val="a8"/>
    <w:rsid w:val="00952713"/>
    <w:rPr>
      <w:rFonts w:ascii="Times New Roman" w:eastAsia="Times New Roman" w:hAnsi="Times New Roman" w:cs="Times New Roman"/>
      <w:sz w:val="28"/>
      <w:szCs w:val="24"/>
      <w:lang w:eastAsia="ru-RU"/>
    </w:rPr>
  </w:style>
  <w:style w:type="paragraph" w:styleId="aa">
    <w:name w:val="Balloon Text"/>
    <w:basedOn w:val="a0"/>
    <w:link w:val="ab"/>
    <w:semiHidden/>
    <w:rsid w:val="00952713"/>
    <w:rPr>
      <w:rFonts w:ascii="Tahoma" w:hAnsi="Tahoma" w:cs="Tahoma"/>
      <w:sz w:val="16"/>
      <w:szCs w:val="16"/>
    </w:rPr>
  </w:style>
  <w:style w:type="character" w:customStyle="1" w:styleId="ab">
    <w:name w:val="Текст выноски Знак"/>
    <w:basedOn w:val="a1"/>
    <w:link w:val="aa"/>
    <w:semiHidden/>
    <w:rsid w:val="00952713"/>
    <w:rPr>
      <w:rFonts w:ascii="Tahoma" w:eastAsia="Times New Roman" w:hAnsi="Tahoma" w:cs="Tahoma"/>
      <w:sz w:val="16"/>
      <w:szCs w:val="16"/>
      <w:lang w:eastAsia="ru-RU"/>
    </w:rPr>
  </w:style>
  <w:style w:type="paragraph" w:styleId="21">
    <w:name w:val="Body Text 2"/>
    <w:basedOn w:val="a0"/>
    <w:link w:val="22"/>
    <w:rsid w:val="00952713"/>
    <w:pPr>
      <w:spacing w:after="120" w:line="480" w:lineRule="auto"/>
    </w:pPr>
  </w:style>
  <w:style w:type="character" w:customStyle="1" w:styleId="22">
    <w:name w:val="Основной текст 2 Знак"/>
    <w:basedOn w:val="a1"/>
    <w:link w:val="21"/>
    <w:rsid w:val="00952713"/>
    <w:rPr>
      <w:rFonts w:ascii="Times New Roman" w:eastAsia="Times New Roman" w:hAnsi="Times New Roman" w:cs="Times New Roman"/>
      <w:sz w:val="24"/>
      <w:szCs w:val="24"/>
      <w:lang w:eastAsia="ru-RU"/>
    </w:rPr>
  </w:style>
  <w:style w:type="paragraph" w:styleId="23">
    <w:name w:val="Body Text Indent 2"/>
    <w:basedOn w:val="a0"/>
    <w:link w:val="24"/>
    <w:rsid w:val="00952713"/>
    <w:pPr>
      <w:spacing w:after="120" w:line="480" w:lineRule="auto"/>
      <w:ind w:left="283"/>
    </w:pPr>
  </w:style>
  <w:style w:type="character" w:customStyle="1" w:styleId="24">
    <w:name w:val="Основной текст с отступом 2 Знак"/>
    <w:basedOn w:val="a1"/>
    <w:link w:val="23"/>
    <w:rsid w:val="00952713"/>
    <w:rPr>
      <w:rFonts w:ascii="Times New Roman" w:eastAsia="Times New Roman" w:hAnsi="Times New Roman" w:cs="Times New Roman"/>
      <w:sz w:val="24"/>
      <w:szCs w:val="24"/>
      <w:lang w:eastAsia="ru-RU"/>
    </w:rPr>
  </w:style>
  <w:style w:type="paragraph" w:styleId="32">
    <w:name w:val="Body Text Indent 3"/>
    <w:basedOn w:val="a0"/>
    <w:link w:val="33"/>
    <w:rsid w:val="00952713"/>
    <w:pPr>
      <w:spacing w:after="120"/>
      <w:ind w:left="283"/>
    </w:pPr>
    <w:rPr>
      <w:sz w:val="16"/>
      <w:szCs w:val="16"/>
    </w:rPr>
  </w:style>
  <w:style w:type="character" w:customStyle="1" w:styleId="33">
    <w:name w:val="Основной текст с отступом 3 Знак"/>
    <w:basedOn w:val="a1"/>
    <w:link w:val="32"/>
    <w:rsid w:val="00952713"/>
    <w:rPr>
      <w:rFonts w:ascii="Times New Roman" w:eastAsia="Times New Roman" w:hAnsi="Times New Roman" w:cs="Times New Roman"/>
      <w:sz w:val="16"/>
      <w:szCs w:val="16"/>
      <w:lang w:eastAsia="ru-RU"/>
    </w:rPr>
  </w:style>
  <w:style w:type="paragraph" w:styleId="3">
    <w:name w:val="List Bullet 3"/>
    <w:basedOn w:val="a0"/>
    <w:autoRedefine/>
    <w:rsid w:val="00952713"/>
    <w:pPr>
      <w:widowControl w:val="0"/>
      <w:numPr>
        <w:numId w:val="2"/>
      </w:numPr>
      <w:autoSpaceDE w:val="0"/>
      <w:autoSpaceDN w:val="0"/>
      <w:adjustRightInd w:val="0"/>
      <w:spacing w:line="276" w:lineRule="auto"/>
      <w:jc w:val="both"/>
    </w:pPr>
    <w:rPr>
      <w:color w:val="000080"/>
      <w:szCs w:val="20"/>
    </w:rPr>
  </w:style>
  <w:style w:type="paragraph" w:customStyle="1" w:styleId="11">
    <w:name w:val="Цитата1"/>
    <w:basedOn w:val="a0"/>
    <w:rsid w:val="00952713"/>
    <w:pPr>
      <w:ind w:left="284" w:right="-1050"/>
      <w:jc w:val="both"/>
    </w:pPr>
    <w:rPr>
      <w:szCs w:val="20"/>
      <w:lang w:eastAsia="ar-SA"/>
    </w:rPr>
  </w:style>
  <w:style w:type="paragraph" w:styleId="ac">
    <w:name w:val="header"/>
    <w:basedOn w:val="a0"/>
    <w:link w:val="ad"/>
    <w:rsid w:val="00952713"/>
    <w:pPr>
      <w:tabs>
        <w:tab w:val="center" w:pos="4153"/>
        <w:tab w:val="right" w:pos="8306"/>
      </w:tabs>
    </w:pPr>
    <w:rPr>
      <w:sz w:val="20"/>
      <w:szCs w:val="20"/>
    </w:rPr>
  </w:style>
  <w:style w:type="character" w:customStyle="1" w:styleId="ad">
    <w:name w:val="Верхний колонтитул Знак"/>
    <w:basedOn w:val="a1"/>
    <w:link w:val="ac"/>
    <w:rsid w:val="00952713"/>
    <w:rPr>
      <w:rFonts w:ascii="Times New Roman" w:eastAsia="Times New Roman" w:hAnsi="Times New Roman" w:cs="Times New Roman"/>
      <w:sz w:val="20"/>
      <w:szCs w:val="20"/>
      <w:lang w:eastAsia="ru-RU"/>
    </w:rPr>
  </w:style>
  <w:style w:type="paragraph" w:styleId="ae">
    <w:name w:val="Title"/>
    <w:basedOn w:val="a0"/>
    <w:link w:val="af"/>
    <w:qFormat/>
    <w:rsid w:val="00952713"/>
    <w:pPr>
      <w:jc w:val="center"/>
    </w:pPr>
    <w:rPr>
      <w:b/>
      <w:szCs w:val="20"/>
    </w:rPr>
  </w:style>
  <w:style w:type="character" w:customStyle="1" w:styleId="af">
    <w:name w:val="Название Знак"/>
    <w:basedOn w:val="a1"/>
    <w:link w:val="ae"/>
    <w:rsid w:val="00952713"/>
    <w:rPr>
      <w:rFonts w:ascii="Times New Roman" w:eastAsia="Times New Roman" w:hAnsi="Times New Roman" w:cs="Times New Roman"/>
      <w:b/>
      <w:sz w:val="24"/>
      <w:szCs w:val="20"/>
      <w:lang w:eastAsia="ru-RU"/>
    </w:rPr>
  </w:style>
  <w:style w:type="paragraph" w:styleId="af0">
    <w:name w:val="Body Text"/>
    <w:basedOn w:val="a0"/>
    <w:link w:val="af1"/>
    <w:rsid w:val="00952713"/>
    <w:pPr>
      <w:widowControl w:val="0"/>
      <w:ind w:right="271"/>
      <w:jc w:val="both"/>
    </w:pPr>
    <w:rPr>
      <w:szCs w:val="20"/>
    </w:rPr>
  </w:style>
  <w:style w:type="character" w:customStyle="1" w:styleId="af1">
    <w:name w:val="Основной текст Знак"/>
    <w:basedOn w:val="a1"/>
    <w:link w:val="af0"/>
    <w:rsid w:val="00952713"/>
    <w:rPr>
      <w:rFonts w:ascii="Times New Roman" w:eastAsia="Times New Roman" w:hAnsi="Times New Roman" w:cs="Times New Roman"/>
      <w:sz w:val="24"/>
      <w:szCs w:val="20"/>
      <w:lang w:eastAsia="ru-RU"/>
    </w:rPr>
  </w:style>
  <w:style w:type="paragraph" w:styleId="HTML">
    <w:name w:val="HTML Preformatted"/>
    <w:basedOn w:val="a0"/>
    <w:link w:val="HTML0"/>
    <w:rsid w:val="00952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952713"/>
    <w:rPr>
      <w:rFonts w:ascii="Courier New" w:eastAsia="Times New Roman" w:hAnsi="Courier New" w:cs="Times New Roman"/>
      <w:sz w:val="20"/>
      <w:szCs w:val="20"/>
      <w:lang w:eastAsia="ru-RU"/>
    </w:rPr>
  </w:style>
  <w:style w:type="paragraph" w:styleId="af2">
    <w:name w:val="Subtitle"/>
    <w:basedOn w:val="a0"/>
    <w:link w:val="af3"/>
    <w:qFormat/>
    <w:rsid w:val="00952713"/>
    <w:pPr>
      <w:spacing w:after="60"/>
      <w:jc w:val="center"/>
      <w:outlineLvl w:val="1"/>
    </w:pPr>
    <w:rPr>
      <w:rFonts w:ascii="Arial" w:hAnsi="Arial" w:cs="Arial"/>
    </w:rPr>
  </w:style>
  <w:style w:type="character" w:customStyle="1" w:styleId="af3">
    <w:name w:val="Подзаголовок Знак"/>
    <w:basedOn w:val="a1"/>
    <w:link w:val="af2"/>
    <w:rsid w:val="00952713"/>
    <w:rPr>
      <w:rFonts w:ascii="Arial" w:eastAsia="Times New Roman" w:hAnsi="Arial" w:cs="Arial"/>
      <w:sz w:val="24"/>
      <w:szCs w:val="24"/>
      <w:lang w:eastAsia="ru-RU"/>
    </w:rPr>
  </w:style>
  <w:style w:type="paragraph" w:styleId="34">
    <w:name w:val="Body Text 3"/>
    <w:basedOn w:val="a0"/>
    <w:link w:val="35"/>
    <w:rsid w:val="00952713"/>
    <w:pPr>
      <w:spacing w:after="120"/>
    </w:pPr>
    <w:rPr>
      <w:sz w:val="16"/>
      <w:szCs w:val="16"/>
    </w:rPr>
  </w:style>
  <w:style w:type="character" w:customStyle="1" w:styleId="35">
    <w:name w:val="Основной текст 3 Знак"/>
    <w:basedOn w:val="a1"/>
    <w:link w:val="34"/>
    <w:rsid w:val="00952713"/>
    <w:rPr>
      <w:rFonts w:ascii="Times New Roman" w:eastAsia="Times New Roman" w:hAnsi="Times New Roman" w:cs="Times New Roman"/>
      <w:sz w:val="16"/>
      <w:szCs w:val="16"/>
      <w:lang w:eastAsia="ru-RU"/>
    </w:rPr>
  </w:style>
  <w:style w:type="paragraph" w:customStyle="1" w:styleId="a">
    <w:name w:val="Столбик"/>
    <w:basedOn w:val="a0"/>
    <w:rsid w:val="00952713"/>
    <w:pPr>
      <w:numPr>
        <w:numId w:val="12"/>
      </w:numPr>
      <w:spacing w:line="264" w:lineRule="auto"/>
      <w:jc w:val="both"/>
    </w:pPr>
    <w:rPr>
      <w:szCs w:val="20"/>
    </w:rPr>
  </w:style>
  <w:style w:type="paragraph" w:customStyle="1" w:styleId="12">
    <w:name w:val="Стиль1"/>
    <w:basedOn w:val="a0"/>
    <w:link w:val="13"/>
    <w:rsid w:val="00952713"/>
    <w:pPr>
      <w:jc w:val="both"/>
    </w:pPr>
  </w:style>
  <w:style w:type="character" w:customStyle="1" w:styleId="13">
    <w:name w:val="Стиль1 Знак"/>
    <w:basedOn w:val="a1"/>
    <w:link w:val="12"/>
    <w:locked/>
    <w:rsid w:val="00952713"/>
    <w:rPr>
      <w:rFonts w:ascii="Times New Roman" w:eastAsia="Times New Roman" w:hAnsi="Times New Roman" w:cs="Times New Roman"/>
      <w:sz w:val="24"/>
      <w:szCs w:val="24"/>
      <w:lang w:eastAsia="ru-RU"/>
    </w:rPr>
  </w:style>
  <w:style w:type="paragraph" w:styleId="af4">
    <w:name w:val="Normal (Web)"/>
    <w:basedOn w:val="a0"/>
    <w:rsid w:val="00952713"/>
    <w:pPr>
      <w:spacing w:before="100" w:beforeAutospacing="1" w:after="100" w:afterAutospacing="1"/>
    </w:pPr>
  </w:style>
  <w:style w:type="paragraph" w:customStyle="1" w:styleId="western">
    <w:name w:val="western"/>
    <w:basedOn w:val="a0"/>
    <w:rsid w:val="00952713"/>
    <w:pPr>
      <w:spacing w:before="100" w:beforeAutospacing="1" w:after="100" w:afterAutospacing="1"/>
      <w:jc w:val="center"/>
    </w:pPr>
    <w:rPr>
      <w:sz w:val="22"/>
      <w:szCs w:val="22"/>
    </w:rPr>
  </w:style>
  <w:style w:type="paragraph" w:customStyle="1" w:styleId="14">
    <w:name w:val="Абзац списка1"/>
    <w:basedOn w:val="a0"/>
    <w:rsid w:val="00952713"/>
    <w:pPr>
      <w:ind w:left="708"/>
    </w:pPr>
  </w:style>
  <w:style w:type="character" w:styleId="af5">
    <w:name w:val="Hyperlink"/>
    <w:basedOn w:val="a1"/>
    <w:rsid w:val="00952713"/>
    <w:rPr>
      <w:rFonts w:cs="Times New Roman"/>
      <w:color w:val="0000FF"/>
      <w:u w:val="single"/>
    </w:rPr>
  </w:style>
  <w:style w:type="character" w:styleId="af6">
    <w:name w:val="Strong"/>
    <w:basedOn w:val="a1"/>
    <w:qFormat/>
    <w:rsid w:val="00952713"/>
    <w:rPr>
      <w:rFonts w:cs="Times New Roman"/>
      <w:b/>
      <w:bCs/>
    </w:rPr>
  </w:style>
  <w:style w:type="paragraph" w:styleId="af7">
    <w:name w:val="No Spacing"/>
    <w:uiPriority w:val="1"/>
    <w:qFormat/>
    <w:rsid w:val="00952713"/>
    <w:pPr>
      <w:spacing w:after="0" w:line="240" w:lineRule="auto"/>
    </w:pPr>
    <w:rPr>
      <w:rFonts w:ascii="Calibri" w:eastAsia="Calibri" w:hAnsi="Calibri" w:cs="Times New Roman"/>
    </w:rPr>
  </w:style>
  <w:style w:type="paragraph" w:styleId="af8">
    <w:name w:val="List Paragraph"/>
    <w:basedOn w:val="a0"/>
    <w:uiPriority w:val="34"/>
    <w:qFormat/>
    <w:rsid w:val="00BA1CEE"/>
    <w:pPr>
      <w:ind w:left="720"/>
      <w:contextualSpacing/>
    </w:pPr>
  </w:style>
  <w:style w:type="table" w:styleId="af9">
    <w:name w:val="Table Grid"/>
    <w:basedOn w:val="a2"/>
    <w:uiPriority w:val="59"/>
    <w:rsid w:val="00514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1BA"/>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line number"/>
    <w:basedOn w:val="a1"/>
    <w:uiPriority w:val="99"/>
    <w:semiHidden/>
    <w:unhideWhenUsed/>
    <w:rsid w:val="009C4BF7"/>
  </w:style>
  <w:style w:type="character" w:customStyle="1" w:styleId="art-postheader">
    <w:name w:val="art-postheader"/>
    <w:basedOn w:val="a1"/>
    <w:rsid w:val="00DD3770"/>
  </w:style>
  <w:style w:type="character" w:styleId="afb">
    <w:name w:val="Emphasis"/>
    <w:qFormat/>
    <w:rsid w:val="00DD3770"/>
    <w:rPr>
      <w:i/>
      <w:iCs/>
    </w:rPr>
  </w:style>
  <w:style w:type="character" w:customStyle="1" w:styleId="grame">
    <w:name w:val="grame"/>
    <w:rsid w:val="00174587"/>
    <w:rPr>
      <w:rFonts w:cs="Times New Roman"/>
    </w:rPr>
  </w:style>
  <w:style w:type="paragraph" w:customStyle="1" w:styleId="msolistparagraphcxspmiddle">
    <w:name w:val="msolistparagraphcxspmiddle"/>
    <w:basedOn w:val="a0"/>
    <w:rsid w:val="00174587"/>
    <w:pPr>
      <w:suppressAutoHyphens/>
      <w:spacing w:before="280" w:after="280"/>
    </w:pPr>
    <w:rPr>
      <w:rFonts w:eastAsia="Calibri"/>
      <w:lang w:eastAsia="ar-SA"/>
    </w:rPr>
  </w:style>
  <w:style w:type="paragraph" w:customStyle="1" w:styleId="15">
    <w:name w:val="Без интервала1"/>
    <w:rsid w:val="00174587"/>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1"/>
    <w:rsid w:val="00174587"/>
  </w:style>
</w:styles>
</file>

<file path=word/webSettings.xml><?xml version="1.0" encoding="utf-8"?>
<w:webSettings xmlns:r="http://schemas.openxmlformats.org/officeDocument/2006/relationships" xmlns:w="http://schemas.openxmlformats.org/wordprocessingml/2006/main">
  <w:divs>
    <w:div w:id="11639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1-Lechinkay@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1-lechink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547EF-C777-4E1C-94B6-4CED0EF6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14188</Words>
  <Characters>80873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2019-03-11T09:23:00Z</cp:lastPrinted>
  <dcterms:created xsi:type="dcterms:W3CDTF">2019-11-16T08:36:00Z</dcterms:created>
  <dcterms:modified xsi:type="dcterms:W3CDTF">2019-11-16T08:36:00Z</dcterms:modified>
</cp:coreProperties>
</file>