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D5F" w:rsidRPr="00BE1EFF" w:rsidRDefault="007C3939" w:rsidP="000617B3">
      <w:pPr>
        <w:ind w:firstLine="709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3175</wp:posOffset>
            </wp:positionV>
            <wp:extent cx="6902450" cy="9561830"/>
            <wp:effectExtent l="19050" t="0" r="0" b="0"/>
            <wp:wrapTight wrapText="bothSides">
              <wp:wrapPolygon edited="0">
                <wp:start x="-60" y="0"/>
                <wp:lineTo x="-60" y="21560"/>
                <wp:lineTo x="21580" y="21560"/>
                <wp:lineTo x="21580" y="0"/>
                <wp:lineTo x="-60" y="0"/>
              </wp:wrapPolygon>
            </wp:wrapTight>
            <wp:docPr id="1" name="Рисунок 1" descr="C:\Documents and Settings\школа\Мои документы\Документы сканера\обр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Мои документы\Документы сканера\обр1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0" cy="956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6001" w:rsidRDefault="00616001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16001" w:rsidRDefault="00616001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EFF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EFF">
        <w:rPr>
          <w:rFonts w:ascii="Times New Roman" w:hAnsi="Times New Roman" w:cs="Times New Roman"/>
          <w:b/>
          <w:sz w:val="24"/>
          <w:szCs w:val="24"/>
        </w:rPr>
        <w:t>1.Целевой раздел образовательной программы среднего общего образования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1.1Пояснительная записка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1.1.1. Формы промежуточной аттестации обучающихся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1.1.2. Учебно-методические комплекты и учебники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1.2. Паспорт общеобразовательной организации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1.3.Государственный стандарт образовательной программы. Цели и задачи изучения предметов: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1.3.1Русский язык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1.3.2.Литература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1.3.3.</w:t>
      </w:r>
      <w:r w:rsidR="003D2963" w:rsidRPr="003D2963">
        <w:rPr>
          <w:rFonts w:ascii="Times New Roman" w:hAnsi="Times New Roman" w:cs="Times New Roman"/>
          <w:sz w:val="24"/>
          <w:szCs w:val="24"/>
        </w:rPr>
        <w:t xml:space="preserve"> </w:t>
      </w:r>
      <w:r w:rsidR="003D2963">
        <w:rPr>
          <w:rFonts w:ascii="Times New Roman" w:hAnsi="Times New Roman" w:cs="Times New Roman"/>
          <w:sz w:val="24"/>
          <w:szCs w:val="24"/>
        </w:rPr>
        <w:t>Адыгэбзэ (Кабардино-черкесский язык(родной))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1.3.4.</w:t>
      </w:r>
      <w:r w:rsidR="003D2963" w:rsidRPr="003D2963">
        <w:rPr>
          <w:rFonts w:ascii="Times New Roman" w:hAnsi="Times New Roman" w:cs="Times New Roman"/>
          <w:sz w:val="24"/>
          <w:szCs w:val="24"/>
        </w:rPr>
        <w:t xml:space="preserve"> </w:t>
      </w:r>
      <w:r w:rsidR="003D2963">
        <w:rPr>
          <w:rFonts w:ascii="Times New Roman" w:hAnsi="Times New Roman" w:cs="Times New Roman"/>
          <w:sz w:val="24"/>
          <w:szCs w:val="24"/>
        </w:rPr>
        <w:t xml:space="preserve">Адыгэ </w:t>
      </w:r>
      <w:r w:rsidR="003D2963" w:rsidRPr="00BE1EFF">
        <w:rPr>
          <w:rFonts w:ascii="Times New Roman" w:hAnsi="Times New Roman" w:cs="Times New Roman"/>
          <w:sz w:val="24"/>
          <w:szCs w:val="24"/>
        </w:rPr>
        <w:t>литератур</w:t>
      </w:r>
      <w:r w:rsidR="003D2963">
        <w:rPr>
          <w:rFonts w:ascii="Times New Roman" w:hAnsi="Times New Roman" w:cs="Times New Roman"/>
          <w:sz w:val="24"/>
          <w:szCs w:val="24"/>
        </w:rPr>
        <w:t>э</w:t>
      </w:r>
      <w:r w:rsidR="003D2963" w:rsidRPr="00BE1EFF">
        <w:rPr>
          <w:rFonts w:ascii="Times New Roman" w:hAnsi="Times New Roman" w:cs="Times New Roman"/>
          <w:sz w:val="24"/>
          <w:szCs w:val="24"/>
        </w:rPr>
        <w:t xml:space="preserve"> (Кабардин</w:t>
      </w:r>
      <w:r w:rsidR="003D2963">
        <w:rPr>
          <w:rFonts w:ascii="Times New Roman" w:hAnsi="Times New Roman" w:cs="Times New Roman"/>
          <w:sz w:val="24"/>
          <w:szCs w:val="24"/>
        </w:rPr>
        <w:t>о-черкесская литература</w:t>
      </w:r>
      <w:r w:rsidR="003D2963" w:rsidRPr="00BE1EFF">
        <w:rPr>
          <w:rFonts w:ascii="Times New Roman" w:hAnsi="Times New Roman" w:cs="Times New Roman"/>
          <w:sz w:val="24"/>
          <w:szCs w:val="24"/>
        </w:rPr>
        <w:t>)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1.3.5.Иностранный язык (Английский)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1.3.6. Математика (Алгебра и начала анализа;  Геометрия)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1.3.7.Информатика и ИКТ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 xml:space="preserve">1.3.8.История 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1.3.9.Обществознание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1.3.10.Культура народов КБР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1.3.11.География</w:t>
      </w:r>
    </w:p>
    <w:p w:rsidR="00340D5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1.3.12.</w:t>
      </w:r>
      <w:r w:rsidR="00BE1EFF">
        <w:rPr>
          <w:rFonts w:ascii="Times New Roman" w:hAnsi="Times New Roman" w:cs="Times New Roman"/>
          <w:sz w:val="24"/>
          <w:szCs w:val="24"/>
        </w:rPr>
        <w:t>Физика</w:t>
      </w:r>
    </w:p>
    <w:p w:rsidR="00BE1EFF" w:rsidRPr="00BE1EFF" w:rsidRDefault="00BE1EF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1.3.13 Астрономия</w:t>
      </w:r>
    </w:p>
    <w:p w:rsidR="00340D5F" w:rsidRPr="00BE1EFF" w:rsidRDefault="00BE1EF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1.3.14</w:t>
      </w:r>
      <w:r w:rsidR="00340D5F" w:rsidRPr="00BE1EFF">
        <w:rPr>
          <w:rFonts w:ascii="Times New Roman" w:hAnsi="Times New Roman" w:cs="Times New Roman"/>
          <w:sz w:val="24"/>
          <w:szCs w:val="24"/>
        </w:rPr>
        <w:t xml:space="preserve"> Химия</w:t>
      </w:r>
    </w:p>
    <w:p w:rsidR="00340D5F" w:rsidRPr="00BE1EFF" w:rsidRDefault="00BE1EF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1.3.15</w:t>
      </w:r>
      <w:r w:rsidR="00340D5F" w:rsidRPr="00BE1EFF">
        <w:rPr>
          <w:rFonts w:ascii="Times New Roman" w:hAnsi="Times New Roman" w:cs="Times New Roman"/>
          <w:sz w:val="24"/>
          <w:szCs w:val="24"/>
        </w:rPr>
        <w:t>.Биология</w:t>
      </w:r>
    </w:p>
    <w:p w:rsidR="00061A79" w:rsidRPr="00BE1EFF" w:rsidRDefault="00061A79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1.3.1</w:t>
      </w:r>
      <w:r w:rsidR="00BE1EFF">
        <w:rPr>
          <w:rFonts w:ascii="Times New Roman" w:hAnsi="Times New Roman" w:cs="Times New Roman"/>
          <w:sz w:val="24"/>
          <w:szCs w:val="24"/>
        </w:rPr>
        <w:t>6</w:t>
      </w:r>
      <w:r w:rsidRPr="00BE1EFF">
        <w:rPr>
          <w:rFonts w:ascii="Times New Roman" w:hAnsi="Times New Roman" w:cs="Times New Roman"/>
          <w:sz w:val="24"/>
          <w:szCs w:val="24"/>
        </w:rPr>
        <w:t xml:space="preserve"> Мировая художественная культура</w:t>
      </w:r>
    </w:p>
    <w:p w:rsidR="00340D5F" w:rsidRPr="00BE1EFF" w:rsidRDefault="00061A79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1.3.1</w:t>
      </w:r>
      <w:r w:rsidR="00BE1EFF">
        <w:rPr>
          <w:rFonts w:ascii="Times New Roman" w:hAnsi="Times New Roman" w:cs="Times New Roman"/>
          <w:sz w:val="24"/>
          <w:szCs w:val="24"/>
        </w:rPr>
        <w:t xml:space="preserve">7 </w:t>
      </w:r>
      <w:r w:rsidR="00340D5F" w:rsidRPr="00BE1EFF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</w:p>
    <w:p w:rsidR="00340D5F" w:rsidRPr="00BE1EFF" w:rsidRDefault="00061A79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1.3.1</w:t>
      </w:r>
      <w:r w:rsidR="00BE1EFF">
        <w:rPr>
          <w:rFonts w:ascii="Times New Roman" w:hAnsi="Times New Roman" w:cs="Times New Roman"/>
          <w:sz w:val="24"/>
          <w:szCs w:val="24"/>
        </w:rPr>
        <w:t xml:space="preserve">8 </w:t>
      </w:r>
      <w:r w:rsidR="00340D5F" w:rsidRPr="00BE1EFF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2. Модель выпускника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EFF">
        <w:rPr>
          <w:rFonts w:ascii="Times New Roman" w:hAnsi="Times New Roman" w:cs="Times New Roman"/>
          <w:b/>
          <w:sz w:val="24"/>
          <w:szCs w:val="24"/>
        </w:rPr>
        <w:t>2. Содержательный раздел образовательной программы среднего общего образования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EFF">
        <w:rPr>
          <w:rFonts w:ascii="Times New Roman" w:hAnsi="Times New Roman" w:cs="Times New Roman"/>
          <w:b/>
          <w:sz w:val="24"/>
          <w:szCs w:val="24"/>
        </w:rPr>
        <w:t>2.1. Обязательный минимум содержания рабочих программ учебных предметов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2.1.1.Русский язык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2.1.2.Литература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2.1.3.</w:t>
      </w:r>
      <w:r w:rsidR="003D2963">
        <w:rPr>
          <w:rFonts w:ascii="Times New Roman" w:hAnsi="Times New Roman" w:cs="Times New Roman"/>
          <w:sz w:val="24"/>
          <w:szCs w:val="24"/>
        </w:rPr>
        <w:t>Адыгэбзэ (Кабардино-черкесский язык(родной))</w:t>
      </w:r>
    </w:p>
    <w:p w:rsidR="00340D5F" w:rsidRPr="00BE1EFF" w:rsidRDefault="003D2963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2.1.4.Адыгэ </w:t>
      </w:r>
      <w:r w:rsidR="00340D5F" w:rsidRPr="00BE1EFF">
        <w:rPr>
          <w:rFonts w:ascii="Times New Roman" w:hAnsi="Times New Roman" w:cs="Times New Roman"/>
          <w:sz w:val="24"/>
          <w:szCs w:val="24"/>
        </w:rPr>
        <w:t>литератур</w:t>
      </w:r>
      <w:r>
        <w:rPr>
          <w:rFonts w:ascii="Times New Roman" w:hAnsi="Times New Roman" w:cs="Times New Roman"/>
          <w:sz w:val="24"/>
          <w:szCs w:val="24"/>
        </w:rPr>
        <w:t>э</w:t>
      </w:r>
      <w:r w:rsidR="00340D5F" w:rsidRPr="00BE1EFF">
        <w:rPr>
          <w:rFonts w:ascii="Times New Roman" w:hAnsi="Times New Roman" w:cs="Times New Roman"/>
          <w:sz w:val="24"/>
          <w:szCs w:val="24"/>
        </w:rPr>
        <w:t xml:space="preserve"> (Кабардин</w:t>
      </w:r>
      <w:r>
        <w:rPr>
          <w:rFonts w:ascii="Times New Roman" w:hAnsi="Times New Roman" w:cs="Times New Roman"/>
          <w:sz w:val="24"/>
          <w:szCs w:val="24"/>
        </w:rPr>
        <w:t>о-черкесская литература</w:t>
      </w:r>
      <w:r w:rsidR="00340D5F" w:rsidRPr="00BE1EFF">
        <w:rPr>
          <w:rFonts w:ascii="Times New Roman" w:hAnsi="Times New Roman" w:cs="Times New Roman"/>
          <w:sz w:val="24"/>
          <w:szCs w:val="24"/>
        </w:rPr>
        <w:t>)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2.1.5.Иностранный язык (Английский)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2.1.6. Математика (Алгебра и начала анализа;  Геометрия)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2.1..7.Информатика и ИКТ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 xml:space="preserve">2.1.8.История 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2.1.9.Обществознание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2.1.10.Культура народов КБР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2.1.11.География</w:t>
      </w:r>
    </w:p>
    <w:p w:rsidR="00340D5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2.1.12.Физика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2.1.13.</w:t>
      </w:r>
      <w:r w:rsidR="00BE1EFF">
        <w:rPr>
          <w:rFonts w:ascii="Times New Roman" w:hAnsi="Times New Roman" w:cs="Times New Roman"/>
          <w:sz w:val="24"/>
          <w:szCs w:val="24"/>
        </w:rPr>
        <w:t>Астрономия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2.1.14.</w:t>
      </w:r>
      <w:r w:rsidR="00BE1EFF" w:rsidRPr="00BE1EFF">
        <w:rPr>
          <w:rFonts w:ascii="Times New Roman" w:hAnsi="Times New Roman" w:cs="Times New Roman"/>
          <w:sz w:val="24"/>
          <w:szCs w:val="24"/>
        </w:rPr>
        <w:t xml:space="preserve"> Химия</w:t>
      </w:r>
    </w:p>
    <w:p w:rsidR="00061A79" w:rsidRPr="00BE1EFF" w:rsidRDefault="00061A79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 xml:space="preserve">2.1.15 </w:t>
      </w:r>
      <w:r w:rsidR="00BE1EFF" w:rsidRPr="00BE1EFF">
        <w:rPr>
          <w:rFonts w:ascii="Times New Roman" w:hAnsi="Times New Roman" w:cs="Times New Roman"/>
          <w:sz w:val="24"/>
          <w:szCs w:val="24"/>
        </w:rPr>
        <w:t>Биология</w:t>
      </w:r>
    </w:p>
    <w:p w:rsidR="00340D5F" w:rsidRPr="00BE1EFF" w:rsidRDefault="00061A79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2.1.16</w:t>
      </w:r>
      <w:r w:rsidR="00340D5F" w:rsidRPr="00BE1EFF">
        <w:rPr>
          <w:rFonts w:ascii="Times New Roman" w:hAnsi="Times New Roman" w:cs="Times New Roman"/>
          <w:sz w:val="24"/>
          <w:szCs w:val="24"/>
        </w:rPr>
        <w:t>.</w:t>
      </w:r>
      <w:r w:rsidR="00BE1EFF" w:rsidRPr="00BE1EFF">
        <w:rPr>
          <w:rFonts w:ascii="Times New Roman" w:hAnsi="Times New Roman" w:cs="Times New Roman"/>
          <w:sz w:val="24"/>
          <w:szCs w:val="24"/>
        </w:rPr>
        <w:t xml:space="preserve"> Мировая художественная культура</w:t>
      </w:r>
    </w:p>
    <w:p w:rsidR="00340D5F" w:rsidRDefault="00061A79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2.1.17</w:t>
      </w:r>
      <w:r w:rsidR="00340D5F" w:rsidRPr="00BE1EFF">
        <w:rPr>
          <w:rFonts w:ascii="Times New Roman" w:hAnsi="Times New Roman" w:cs="Times New Roman"/>
          <w:sz w:val="24"/>
          <w:szCs w:val="24"/>
        </w:rPr>
        <w:t>.</w:t>
      </w:r>
      <w:r w:rsidR="00BE1EFF" w:rsidRPr="00BE1EFF">
        <w:rPr>
          <w:rFonts w:ascii="Times New Roman" w:hAnsi="Times New Roman" w:cs="Times New Roman"/>
          <w:sz w:val="24"/>
          <w:szCs w:val="24"/>
        </w:rPr>
        <w:t xml:space="preserve"> Основы безопасности жизнедеятельности</w:t>
      </w:r>
    </w:p>
    <w:p w:rsidR="00BE1EFF" w:rsidRPr="00BE1EFF" w:rsidRDefault="00BE1EF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2.1.18</w:t>
      </w:r>
      <w:r w:rsidRPr="00BE1EFF"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EFF">
        <w:rPr>
          <w:rFonts w:ascii="Times New Roman" w:hAnsi="Times New Roman" w:cs="Times New Roman"/>
          <w:b/>
          <w:sz w:val="24"/>
          <w:szCs w:val="24"/>
        </w:rPr>
        <w:lastRenderedPageBreak/>
        <w:t>2.2.Общие учебные умения, навыки и способы деятельности</w:t>
      </w:r>
    </w:p>
    <w:p w:rsidR="00340D5F" w:rsidRPr="00BE1EFF" w:rsidRDefault="00340D5F" w:rsidP="001C1E4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EFF">
        <w:rPr>
          <w:rFonts w:ascii="Times New Roman" w:hAnsi="Times New Roman" w:cs="Times New Roman"/>
          <w:b/>
          <w:sz w:val="24"/>
          <w:szCs w:val="24"/>
        </w:rPr>
        <w:t xml:space="preserve"> Требования к уровню подготовки выпускников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2.</w:t>
      </w:r>
      <w:r w:rsidR="001C1E4B">
        <w:rPr>
          <w:rFonts w:ascii="Times New Roman" w:hAnsi="Times New Roman" w:cs="Times New Roman"/>
          <w:sz w:val="24"/>
          <w:szCs w:val="24"/>
        </w:rPr>
        <w:t>2</w:t>
      </w:r>
      <w:r w:rsidRPr="00BE1EFF">
        <w:rPr>
          <w:rFonts w:ascii="Times New Roman" w:hAnsi="Times New Roman" w:cs="Times New Roman"/>
          <w:sz w:val="24"/>
          <w:szCs w:val="24"/>
        </w:rPr>
        <w:t>.1.Русский язык</w:t>
      </w:r>
    </w:p>
    <w:p w:rsidR="00340D5F" w:rsidRPr="00BE1EFF" w:rsidRDefault="001C1E4B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340D5F" w:rsidRPr="00BE1EFF">
        <w:rPr>
          <w:rFonts w:ascii="Times New Roman" w:hAnsi="Times New Roman" w:cs="Times New Roman"/>
          <w:sz w:val="24"/>
          <w:szCs w:val="24"/>
        </w:rPr>
        <w:t>.2.Литература</w:t>
      </w:r>
    </w:p>
    <w:p w:rsidR="00340D5F" w:rsidRPr="00BE1EFF" w:rsidRDefault="001C1E4B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340D5F" w:rsidRPr="00BE1EFF">
        <w:rPr>
          <w:rFonts w:ascii="Times New Roman" w:hAnsi="Times New Roman" w:cs="Times New Roman"/>
          <w:sz w:val="24"/>
          <w:szCs w:val="24"/>
        </w:rPr>
        <w:t>.3.</w:t>
      </w:r>
      <w:r w:rsidR="003D2963" w:rsidRPr="003D2963">
        <w:rPr>
          <w:rFonts w:ascii="Times New Roman" w:hAnsi="Times New Roman" w:cs="Times New Roman"/>
          <w:sz w:val="24"/>
          <w:szCs w:val="24"/>
        </w:rPr>
        <w:t xml:space="preserve"> </w:t>
      </w:r>
      <w:r w:rsidR="003D2963">
        <w:rPr>
          <w:rFonts w:ascii="Times New Roman" w:hAnsi="Times New Roman" w:cs="Times New Roman"/>
          <w:sz w:val="24"/>
          <w:szCs w:val="24"/>
        </w:rPr>
        <w:t>Адыгэбзэ (Кабардино-черкесский язык(родной))</w:t>
      </w:r>
    </w:p>
    <w:p w:rsidR="00340D5F" w:rsidRPr="00BE1EFF" w:rsidRDefault="001C1E4B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340D5F" w:rsidRPr="00BE1EFF">
        <w:rPr>
          <w:rFonts w:ascii="Times New Roman" w:hAnsi="Times New Roman" w:cs="Times New Roman"/>
          <w:sz w:val="24"/>
          <w:szCs w:val="24"/>
        </w:rPr>
        <w:t>.4.</w:t>
      </w:r>
      <w:r w:rsidR="003D2963" w:rsidRPr="003D2963">
        <w:rPr>
          <w:rFonts w:ascii="Times New Roman" w:hAnsi="Times New Roman" w:cs="Times New Roman"/>
          <w:sz w:val="24"/>
          <w:szCs w:val="24"/>
        </w:rPr>
        <w:t xml:space="preserve"> </w:t>
      </w:r>
      <w:r w:rsidR="003D2963">
        <w:rPr>
          <w:rFonts w:ascii="Times New Roman" w:hAnsi="Times New Roman" w:cs="Times New Roman"/>
          <w:sz w:val="24"/>
          <w:szCs w:val="24"/>
        </w:rPr>
        <w:t xml:space="preserve">Адыгэ </w:t>
      </w:r>
      <w:r w:rsidR="003D2963" w:rsidRPr="00BE1EFF">
        <w:rPr>
          <w:rFonts w:ascii="Times New Roman" w:hAnsi="Times New Roman" w:cs="Times New Roman"/>
          <w:sz w:val="24"/>
          <w:szCs w:val="24"/>
        </w:rPr>
        <w:t>литератур</w:t>
      </w:r>
      <w:r w:rsidR="003D2963">
        <w:rPr>
          <w:rFonts w:ascii="Times New Roman" w:hAnsi="Times New Roman" w:cs="Times New Roman"/>
          <w:sz w:val="24"/>
          <w:szCs w:val="24"/>
        </w:rPr>
        <w:t>э</w:t>
      </w:r>
      <w:r w:rsidR="003D2963" w:rsidRPr="00BE1EFF">
        <w:rPr>
          <w:rFonts w:ascii="Times New Roman" w:hAnsi="Times New Roman" w:cs="Times New Roman"/>
          <w:sz w:val="24"/>
          <w:szCs w:val="24"/>
        </w:rPr>
        <w:t xml:space="preserve"> (Кабардин</w:t>
      </w:r>
      <w:r w:rsidR="003D2963">
        <w:rPr>
          <w:rFonts w:ascii="Times New Roman" w:hAnsi="Times New Roman" w:cs="Times New Roman"/>
          <w:sz w:val="24"/>
          <w:szCs w:val="24"/>
        </w:rPr>
        <w:t>о-черкесская литература</w:t>
      </w:r>
      <w:r w:rsidR="003D2963" w:rsidRPr="00BE1EFF">
        <w:rPr>
          <w:rFonts w:ascii="Times New Roman" w:hAnsi="Times New Roman" w:cs="Times New Roman"/>
          <w:sz w:val="24"/>
          <w:szCs w:val="24"/>
        </w:rPr>
        <w:t>)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2.</w:t>
      </w:r>
      <w:r w:rsidR="001C1E4B">
        <w:rPr>
          <w:rFonts w:ascii="Times New Roman" w:hAnsi="Times New Roman" w:cs="Times New Roman"/>
          <w:sz w:val="24"/>
          <w:szCs w:val="24"/>
        </w:rPr>
        <w:t>2</w:t>
      </w:r>
      <w:r w:rsidRPr="00BE1EFF">
        <w:rPr>
          <w:rFonts w:ascii="Times New Roman" w:hAnsi="Times New Roman" w:cs="Times New Roman"/>
          <w:sz w:val="24"/>
          <w:szCs w:val="24"/>
        </w:rPr>
        <w:t>.5.Иностранный язык (Английский</w:t>
      </w:r>
      <w:r w:rsidR="00A419EC" w:rsidRPr="00BE1EFF">
        <w:rPr>
          <w:rFonts w:ascii="Times New Roman" w:hAnsi="Times New Roman" w:cs="Times New Roman"/>
          <w:sz w:val="24"/>
          <w:szCs w:val="24"/>
        </w:rPr>
        <w:t>)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2.</w:t>
      </w:r>
      <w:r w:rsidR="001C1E4B">
        <w:rPr>
          <w:rFonts w:ascii="Times New Roman" w:hAnsi="Times New Roman" w:cs="Times New Roman"/>
          <w:sz w:val="24"/>
          <w:szCs w:val="24"/>
        </w:rPr>
        <w:t>2</w:t>
      </w:r>
      <w:r w:rsidRPr="00BE1EFF">
        <w:rPr>
          <w:rFonts w:ascii="Times New Roman" w:hAnsi="Times New Roman" w:cs="Times New Roman"/>
          <w:sz w:val="24"/>
          <w:szCs w:val="24"/>
        </w:rPr>
        <w:t>.6. Математика (Алгебра и начала анализа;  Геометрия)</w:t>
      </w:r>
    </w:p>
    <w:p w:rsidR="00340D5F" w:rsidRPr="00BE1EFF" w:rsidRDefault="001C1E4B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340D5F" w:rsidRPr="00BE1EFF">
        <w:rPr>
          <w:rFonts w:ascii="Times New Roman" w:hAnsi="Times New Roman" w:cs="Times New Roman"/>
          <w:sz w:val="24"/>
          <w:szCs w:val="24"/>
        </w:rPr>
        <w:t>.7.Информатика и ИКТ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2.</w:t>
      </w:r>
      <w:r w:rsidR="001C1E4B">
        <w:rPr>
          <w:rFonts w:ascii="Times New Roman" w:hAnsi="Times New Roman" w:cs="Times New Roman"/>
          <w:sz w:val="24"/>
          <w:szCs w:val="24"/>
        </w:rPr>
        <w:t>2</w:t>
      </w:r>
      <w:r w:rsidRPr="00BE1EFF">
        <w:rPr>
          <w:rFonts w:ascii="Times New Roman" w:hAnsi="Times New Roman" w:cs="Times New Roman"/>
          <w:sz w:val="24"/>
          <w:szCs w:val="24"/>
        </w:rPr>
        <w:t xml:space="preserve">.8.История 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2.</w:t>
      </w:r>
      <w:r w:rsidR="001C1E4B">
        <w:rPr>
          <w:rFonts w:ascii="Times New Roman" w:hAnsi="Times New Roman" w:cs="Times New Roman"/>
          <w:sz w:val="24"/>
          <w:szCs w:val="24"/>
        </w:rPr>
        <w:t>2</w:t>
      </w:r>
      <w:r w:rsidRPr="00BE1EFF">
        <w:rPr>
          <w:rFonts w:ascii="Times New Roman" w:hAnsi="Times New Roman" w:cs="Times New Roman"/>
          <w:sz w:val="24"/>
          <w:szCs w:val="24"/>
        </w:rPr>
        <w:t>.9.Обществознание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2.</w:t>
      </w:r>
      <w:r w:rsidR="001C1E4B">
        <w:rPr>
          <w:rFonts w:ascii="Times New Roman" w:hAnsi="Times New Roman" w:cs="Times New Roman"/>
          <w:sz w:val="24"/>
          <w:szCs w:val="24"/>
        </w:rPr>
        <w:t>2</w:t>
      </w:r>
      <w:r w:rsidRPr="00BE1EFF">
        <w:rPr>
          <w:rFonts w:ascii="Times New Roman" w:hAnsi="Times New Roman" w:cs="Times New Roman"/>
          <w:sz w:val="24"/>
          <w:szCs w:val="24"/>
        </w:rPr>
        <w:t>.10.Культура народов КБР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2.</w:t>
      </w:r>
      <w:r w:rsidR="001C1E4B">
        <w:rPr>
          <w:rFonts w:ascii="Times New Roman" w:hAnsi="Times New Roman" w:cs="Times New Roman"/>
          <w:sz w:val="24"/>
          <w:szCs w:val="24"/>
        </w:rPr>
        <w:t>2</w:t>
      </w:r>
      <w:r w:rsidRPr="00BE1EFF">
        <w:rPr>
          <w:rFonts w:ascii="Times New Roman" w:hAnsi="Times New Roman" w:cs="Times New Roman"/>
          <w:sz w:val="24"/>
          <w:szCs w:val="24"/>
        </w:rPr>
        <w:t>.11.География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2.</w:t>
      </w:r>
      <w:r w:rsidR="001C1E4B">
        <w:rPr>
          <w:rFonts w:ascii="Times New Roman" w:hAnsi="Times New Roman" w:cs="Times New Roman"/>
          <w:sz w:val="24"/>
          <w:szCs w:val="24"/>
        </w:rPr>
        <w:t>2</w:t>
      </w:r>
      <w:r w:rsidRPr="00BE1EFF">
        <w:rPr>
          <w:rFonts w:ascii="Times New Roman" w:hAnsi="Times New Roman" w:cs="Times New Roman"/>
          <w:sz w:val="24"/>
          <w:szCs w:val="24"/>
        </w:rPr>
        <w:t>.12.Физика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2.</w:t>
      </w:r>
      <w:r w:rsidR="001C1E4B">
        <w:rPr>
          <w:rFonts w:ascii="Times New Roman" w:hAnsi="Times New Roman" w:cs="Times New Roman"/>
          <w:sz w:val="24"/>
          <w:szCs w:val="24"/>
        </w:rPr>
        <w:t>2</w:t>
      </w:r>
      <w:r w:rsidRPr="00BE1EFF">
        <w:rPr>
          <w:rFonts w:ascii="Times New Roman" w:hAnsi="Times New Roman" w:cs="Times New Roman"/>
          <w:sz w:val="24"/>
          <w:szCs w:val="24"/>
        </w:rPr>
        <w:t>.13.</w:t>
      </w:r>
      <w:r w:rsidR="00BE1EFF">
        <w:rPr>
          <w:rFonts w:ascii="Times New Roman" w:hAnsi="Times New Roman" w:cs="Times New Roman"/>
          <w:sz w:val="24"/>
          <w:szCs w:val="24"/>
        </w:rPr>
        <w:t>Астрономия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2.</w:t>
      </w:r>
      <w:r w:rsidR="001C1E4B">
        <w:rPr>
          <w:rFonts w:ascii="Times New Roman" w:hAnsi="Times New Roman" w:cs="Times New Roman"/>
          <w:sz w:val="24"/>
          <w:szCs w:val="24"/>
        </w:rPr>
        <w:t>2</w:t>
      </w:r>
      <w:r w:rsidRPr="00BE1EFF">
        <w:rPr>
          <w:rFonts w:ascii="Times New Roman" w:hAnsi="Times New Roman" w:cs="Times New Roman"/>
          <w:sz w:val="24"/>
          <w:szCs w:val="24"/>
        </w:rPr>
        <w:t>.14.</w:t>
      </w:r>
      <w:r w:rsidR="00BE1EFF" w:rsidRPr="00BE1EFF">
        <w:rPr>
          <w:rFonts w:ascii="Times New Roman" w:hAnsi="Times New Roman" w:cs="Times New Roman"/>
          <w:sz w:val="24"/>
          <w:szCs w:val="24"/>
        </w:rPr>
        <w:t xml:space="preserve"> Химия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2.</w:t>
      </w:r>
      <w:r w:rsidR="001C1E4B">
        <w:rPr>
          <w:rFonts w:ascii="Times New Roman" w:hAnsi="Times New Roman" w:cs="Times New Roman"/>
          <w:sz w:val="24"/>
          <w:szCs w:val="24"/>
        </w:rPr>
        <w:t>2</w:t>
      </w:r>
      <w:r w:rsidRPr="00BE1EFF">
        <w:rPr>
          <w:rFonts w:ascii="Times New Roman" w:hAnsi="Times New Roman" w:cs="Times New Roman"/>
          <w:sz w:val="24"/>
          <w:szCs w:val="24"/>
        </w:rPr>
        <w:t>.15.</w:t>
      </w:r>
      <w:r w:rsidR="00061A79" w:rsidRPr="00BE1EFF">
        <w:rPr>
          <w:rFonts w:ascii="Times New Roman" w:hAnsi="Times New Roman" w:cs="Times New Roman"/>
          <w:sz w:val="24"/>
          <w:szCs w:val="24"/>
        </w:rPr>
        <w:t xml:space="preserve"> </w:t>
      </w:r>
      <w:r w:rsidR="00BE1EFF" w:rsidRPr="00BE1EFF">
        <w:rPr>
          <w:rFonts w:ascii="Times New Roman" w:hAnsi="Times New Roman" w:cs="Times New Roman"/>
          <w:sz w:val="24"/>
          <w:szCs w:val="24"/>
        </w:rPr>
        <w:t>Биология</w:t>
      </w:r>
    </w:p>
    <w:p w:rsidR="00061A79" w:rsidRPr="00BE1EFF" w:rsidRDefault="00061A79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2.</w:t>
      </w:r>
      <w:r w:rsidR="001C1E4B">
        <w:rPr>
          <w:rFonts w:ascii="Times New Roman" w:hAnsi="Times New Roman" w:cs="Times New Roman"/>
          <w:sz w:val="24"/>
          <w:szCs w:val="24"/>
        </w:rPr>
        <w:t>2</w:t>
      </w:r>
      <w:r w:rsidRPr="00BE1EFF">
        <w:rPr>
          <w:rFonts w:ascii="Times New Roman" w:hAnsi="Times New Roman" w:cs="Times New Roman"/>
          <w:sz w:val="24"/>
          <w:szCs w:val="24"/>
        </w:rPr>
        <w:t xml:space="preserve">.16 </w:t>
      </w:r>
      <w:r w:rsidR="00BE1EFF" w:rsidRPr="00BE1EFF">
        <w:rPr>
          <w:rFonts w:ascii="Times New Roman" w:hAnsi="Times New Roman" w:cs="Times New Roman"/>
          <w:sz w:val="24"/>
          <w:szCs w:val="24"/>
        </w:rPr>
        <w:t>Мировая художественная культура</w:t>
      </w:r>
    </w:p>
    <w:p w:rsidR="00340D5F" w:rsidRDefault="00BE1EF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C1E4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.17</w:t>
      </w:r>
      <w:r w:rsidRPr="00BE1EFF">
        <w:rPr>
          <w:rFonts w:ascii="Times New Roman" w:hAnsi="Times New Roman" w:cs="Times New Roman"/>
          <w:sz w:val="24"/>
          <w:szCs w:val="24"/>
        </w:rPr>
        <w:t xml:space="preserve"> Основы безопасности жизнедеятельности</w:t>
      </w:r>
    </w:p>
    <w:p w:rsidR="00BE1EFF" w:rsidRPr="00BE1EFF" w:rsidRDefault="00BE1EF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C1E4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.18 </w:t>
      </w:r>
      <w:r w:rsidRPr="00BE1EFF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EFF">
        <w:rPr>
          <w:rFonts w:ascii="Times New Roman" w:hAnsi="Times New Roman" w:cs="Times New Roman"/>
          <w:b/>
          <w:sz w:val="24"/>
          <w:szCs w:val="24"/>
        </w:rPr>
        <w:t>2.</w:t>
      </w:r>
      <w:r w:rsidR="001C1E4B">
        <w:rPr>
          <w:rFonts w:ascii="Times New Roman" w:hAnsi="Times New Roman" w:cs="Times New Roman"/>
          <w:b/>
          <w:sz w:val="24"/>
          <w:szCs w:val="24"/>
        </w:rPr>
        <w:t>3</w:t>
      </w:r>
      <w:r w:rsidRPr="00BE1EFF">
        <w:rPr>
          <w:rFonts w:ascii="Times New Roman" w:hAnsi="Times New Roman" w:cs="Times New Roman"/>
          <w:b/>
          <w:sz w:val="24"/>
          <w:szCs w:val="24"/>
        </w:rPr>
        <w:t>.Коррекционная работа</w:t>
      </w:r>
    </w:p>
    <w:p w:rsidR="00340D5F" w:rsidRPr="00BE1EFF" w:rsidRDefault="001C1E4B" w:rsidP="000617B3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="00340D5F" w:rsidRPr="00BE1EFF">
        <w:rPr>
          <w:rFonts w:ascii="Times New Roman" w:hAnsi="Times New Roman" w:cs="Times New Roman"/>
          <w:b/>
          <w:sz w:val="24"/>
          <w:szCs w:val="24"/>
        </w:rPr>
        <w:t xml:space="preserve">.Основные направления духовно-нравственного воспитания </w:t>
      </w:r>
      <w:r w:rsidR="00340D5F" w:rsidRPr="00BE1E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обучающихся среднего общего образования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EFF">
        <w:rPr>
          <w:rFonts w:ascii="Times New Roman" w:hAnsi="Times New Roman" w:cs="Times New Roman"/>
          <w:b/>
          <w:sz w:val="24"/>
          <w:szCs w:val="24"/>
        </w:rPr>
        <w:t>3.</w:t>
      </w:r>
      <w:r w:rsidR="001C1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EFF">
        <w:rPr>
          <w:rFonts w:ascii="Times New Roman" w:hAnsi="Times New Roman" w:cs="Times New Roman"/>
          <w:b/>
          <w:sz w:val="24"/>
          <w:szCs w:val="24"/>
        </w:rPr>
        <w:t>Организационный разделобразовательной программы среднего общего образования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3.1.Учебный план среднего общего образования</w:t>
      </w:r>
    </w:p>
    <w:p w:rsidR="00340D5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3.2. Календарный учебный график</w:t>
      </w:r>
    </w:p>
    <w:p w:rsidR="00DF1B5F" w:rsidRPr="00DF1B5F" w:rsidRDefault="00DF1B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b w:val="0"/>
          <w:i w:val="0"/>
          <w:sz w:val="26"/>
          <w:szCs w:val="26"/>
        </w:rPr>
        <w:t xml:space="preserve">3.3 </w:t>
      </w:r>
      <w:r w:rsidRPr="00DF1B5F">
        <w:rPr>
          <w:rStyle w:val="20"/>
          <w:rFonts w:ascii="Times New Roman" w:hAnsi="Times New Roman" w:cs="Times New Roman"/>
          <w:b w:val="0"/>
          <w:i w:val="0"/>
          <w:sz w:val="24"/>
          <w:szCs w:val="24"/>
        </w:rPr>
        <w:t>Кадровые условия реализации основной образовательной программы</w:t>
      </w:r>
    </w:p>
    <w:p w:rsidR="00340D5F" w:rsidRPr="00BE1EFF" w:rsidRDefault="00DF1B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340D5F" w:rsidRPr="00BE1E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D5F" w:rsidRPr="00BE1EFF">
        <w:rPr>
          <w:rFonts w:ascii="Times New Roman" w:hAnsi="Times New Roman" w:cs="Times New Roman"/>
          <w:sz w:val="24"/>
          <w:szCs w:val="24"/>
        </w:rPr>
        <w:t>Прогнозируемые результаты деятельности.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D5F" w:rsidRPr="00BE1EFF" w:rsidRDefault="00733640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EFF">
        <w:rPr>
          <w:rFonts w:ascii="Times New Roman" w:hAnsi="Times New Roman" w:cs="Times New Roman"/>
          <w:b/>
          <w:sz w:val="24"/>
          <w:szCs w:val="24"/>
        </w:rPr>
        <w:lastRenderedPageBreak/>
        <w:t>1. ЦЕЛЕВОЙ РАЗДЕЛ ОБРАЗОВАТЕЛЬНОЙ ПРОГРАММЫ СРЕДНЕГО ОБЩЕГО ОБРАЗОВАНИЯ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EFF">
        <w:rPr>
          <w:rFonts w:ascii="Times New Roman" w:hAnsi="Times New Roman" w:cs="Times New Roman"/>
          <w:b/>
          <w:sz w:val="24"/>
          <w:szCs w:val="24"/>
        </w:rPr>
        <w:t>1.1. Пояснительная записка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</w:rPr>
        <w:t xml:space="preserve">Образовательная программа среднего общего образования </w:t>
      </w:r>
      <w:r w:rsidR="00A419EC" w:rsidRPr="00BE1EFF">
        <w:rPr>
          <w:rFonts w:ascii="Times New Roman" w:hAnsi="Times New Roman" w:cs="Times New Roman"/>
          <w:sz w:val="24"/>
          <w:szCs w:val="24"/>
        </w:rPr>
        <w:t xml:space="preserve">муниципального казенного общеобразовательного учреждения «Средняя общеобразовательная школа №1 имени Назира Титуевича Канукоева» с.п. Лечинкай  </w:t>
      </w:r>
      <w:r w:rsidRPr="00BE1EFF">
        <w:rPr>
          <w:rFonts w:ascii="Times New Roman" w:hAnsi="Times New Roman" w:cs="Times New Roman"/>
          <w:sz w:val="24"/>
          <w:szCs w:val="24"/>
        </w:rPr>
        <w:t>(</w:t>
      </w:r>
      <w:r w:rsidR="00A419EC" w:rsidRPr="00BE1EFF">
        <w:rPr>
          <w:rFonts w:ascii="Times New Roman" w:hAnsi="Times New Roman" w:cs="Times New Roman"/>
          <w:sz w:val="24"/>
          <w:szCs w:val="24"/>
        </w:rPr>
        <w:t>далее-ООП СОО МКОУ «СОШ №1 им.Н.Т. Канукоева» с.п. Лечинкай</w:t>
      </w:r>
      <w:r w:rsidRPr="00BE1EFF">
        <w:rPr>
          <w:rFonts w:ascii="Times New Roman" w:hAnsi="Times New Roman" w:cs="Times New Roman"/>
          <w:sz w:val="24"/>
          <w:szCs w:val="24"/>
        </w:rPr>
        <w:t xml:space="preserve">) </w:t>
      </w:r>
      <w:r w:rsidRPr="00BE1EFF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это комплекс основных характеристик образования, организационно-педагогических условий, предусмотренных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Основная образовательная программа среднего общего образования разработана на основе следующих нормативно-правовых документов: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-Федеральный Закон «Об образовании в Российской Федерации» от 29 декабря 2012 г. №273-ФЗ;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-Приказ Министерства образования и науки Российской Федерации от 05 марта 2004г. №1089 «Об утверждении федерального компонента государственных образовательных стандартов начального общего, основного общего и среднего общего образования» (с изменениями на 23 июня 2015г.);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-Санитарно-эпидемиологические правила и нормативы, утв. Постановлением Главно</w:t>
      </w:r>
      <w:r w:rsidRPr="00BE1EFF">
        <w:rPr>
          <w:rFonts w:ascii="Times New Roman" w:hAnsi="Times New Roman" w:cs="Times New Roman"/>
          <w:sz w:val="24"/>
          <w:szCs w:val="24"/>
        </w:rPr>
        <w:softHyphen/>
        <w:t>го государственного санитарного врача Российской Федерации от 29.12.2010 г. №189 (</w:t>
      </w:r>
      <w:r w:rsidR="00486139" w:rsidRPr="00BE1EFF">
        <w:rPr>
          <w:rFonts w:ascii="Times New Roman" w:hAnsi="Times New Roman" w:cs="Times New Roman"/>
          <w:sz w:val="24"/>
          <w:szCs w:val="24"/>
        </w:rPr>
        <w:t xml:space="preserve">санпин </w:t>
      </w:r>
      <w:r w:rsidRPr="00BE1EFF">
        <w:rPr>
          <w:rFonts w:ascii="Times New Roman" w:hAnsi="Times New Roman" w:cs="Times New Roman"/>
          <w:sz w:val="24"/>
          <w:szCs w:val="24"/>
        </w:rPr>
        <w:t>2.4.2.2821-10, зарегистрировано в Минюсте России 03.03.2011 г., ре</w:t>
      </w:r>
      <w:r w:rsidRPr="00BE1EFF">
        <w:rPr>
          <w:rFonts w:ascii="Times New Roman" w:hAnsi="Times New Roman" w:cs="Times New Roman"/>
          <w:sz w:val="24"/>
          <w:szCs w:val="24"/>
        </w:rPr>
        <w:softHyphen/>
        <w:t>гистрационный номер 19993);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-Приказ Министерства образования и науки Российской Федерации от 30 августа 2013г.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-Приказ Министерства образования и науки РФ от09 марта 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-Приказ Министерства образования и науки РФ от 01.02.2012г. №74 «О внесении изменений в федеральный базисный учебный план для  образовательных учреждений Российской Федерации, реализующих программы общего образования, утвержденные приказом 09 марта 2004 г. №1312»;</w:t>
      </w:r>
    </w:p>
    <w:p w:rsidR="00340D5F" w:rsidRPr="00BE1EFF" w:rsidRDefault="00340D5F" w:rsidP="000617B3">
      <w:pPr>
        <w:ind w:firstLine="709"/>
        <w:jc w:val="both"/>
      </w:pPr>
      <w:r w:rsidRPr="00BE1EFF">
        <w:t>-Приказ</w:t>
      </w:r>
      <w:r w:rsidR="00733640">
        <w:t xml:space="preserve"> </w:t>
      </w:r>
      <w:r w:rsidRPr="00BE1EFF">
        <w:t>от 31 марта 2014 г. № 253 «Об утверждении федерального перечняучебников, рекомендуемых к использованию при реализацииимеющих государственную аккредитацию образовательныхпрограмм начального общего, основного общего,среднего общего  образования;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 xml:space="preserve">-Устав </w:t>
      </w:r>
      <w:r w:rsidR="000617B3" w:rsidRPr="00BE1EFF">
        <w:rPr>
          <w:rFonts w:ascii="Times New Roman" w:hAnsi="Times New Roman" w:cs="Times New Roman"/>
          <w:sz w:val="24"/>
          <w:szCs w:val="24"/>
        </w:rPr>
        <w:t>МКОУ «СОШ №1 им.Н.Т. Канукоева» с.п. Лечинкай</w:t>
      </w:r>
      <w:r w:rsidRPr="00BE1EFF">
        <w:rPr>
          <w:rFonts w:ascii="Times New Roman" w:hAnsi="Times New Roman" w:cs="Times New Roman"/>
          <w:sz w:val="24"/>
          <w:szCs w:val="24"/>
        </w:rPr>
        <w:t>;</w:t>
      </w:r>
    </w:p>
    <w:p w:rsidR="004D548C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 xml:space="preserve">-Локальные акты </w:t>
      </w:r>
      <w:r w:rsidR="000617B3" w:rsidRPr="00BE1EFF">
        <w:rPr>
          <w:rFonts w:ascii="Times New Roman" w:hAnsi="Times New Roman" w:cs="Times New Roman"/>
          <w:sz w:val="24"/>
          <w:szCs w:val="24"/>
        </w:rPr>
        <w:t>ООП НОО МКОУ «СОШ №1 им.Н.Т. Канукоева» с.п. Лечинкай</w:t>
      </w:r>
    </w:p>
    <w:p w:rsidR="004D548C" w:rsidRPr="00BE1EFF" w:rsidRDefault="004D548C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Образовательная программа ориентирована на  знаниевый и деятельностный компонент образования, что позволяет повысить </w:t>
      </w:r>
      <w:r w:rsidRPr="00BE1EFF">
        <w:rPr>
          <w:rFonts w:ascii="Times New Roman" w:eastAsia="Arial" w:hAnsi="Times New Roman" w:cs="Times New Roman"/>
          <w:iCs/>
          <w:sz w:val="24"/>
          <w:szCs w:val="24"/>
          <w:lang w:eastAsia="ru-RU" w:bidi="ru-RU"/>
        </w:rPr>
        <w:t>мотивацию обучения,</w:t>
      </w: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 наибольшей степени реализовать </w:t>
      </w:r>
      <w:r w:rsidRPr="00BE1EFF">
        <w:rPr>
          <w:rFonts w:ascii="Times New Roman" w:eastAsia="Arial" w:hAnsi="Times New Roman" w:cs="Times New Roman"/>
          <w:iCs/>
          <w:sz w:val="24"/>
          <w:szCs w:val="24"/>
          <w:lang w:eastAsia="ru-RU" w:bidi="ru-RU"/>
        </w:rPr>
        <w:t>способности, возможности, потребности и интересы обучающегося.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Образовательная программа соответствует основным принципам государственной политики Российской Федерации в сфере образования, общим правилам функционирования системы образования и осуществления  образовательной деятельности,  изложенным в Федеральном Законе «Об образовании в Российской Федерации» от 29 декабря 2012г. №273-ФЗ», определяет правовое положение участников образовательных отношений в  сфере образования.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>Образовательная программа среднего общего образования направлена на: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 на формирование у обучающихся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обществе, готовности обучающихся к выбору направления своей профессиональной деятельности.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Среднее общее образование является завершающим этапом общеобразовательной подготовки обучающихся, обеспечивающим развитие устойчивых познавательных интересов, интеллектуальных, творческих способностей обучающихся, формирование навыков самостоятельной  учебной деятельности для продолжения образования.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Основная образовательная программа среднего общего образования определяет содержание и организацию образовательнойдеятельности на уровне среднего общего образования и направлена на формирование общей культуры обучающихся,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Нормативный срок освоения образовательной программы среднего общего образования - 2 года.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EFF">
        <w:rPr>
          <w:rFonts w:ascii="Times New Roman" w:hAnsi="Times New Roman" w:cs="Times New Roman"/>
          <w:b/>
          <w:sz w:val="24"/>
          <w:szCs w:val="24"/>
        </w:rPr>
        <w:t>Характеристика обучающихся, которым адресована программа: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-Возраст 16-18 лет.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-Продолжительность обучения - 2 года.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-Уровень готовности к освоению программы: успешное освоение базовой образовательной программы  и удовлетворительные результаты государственной итоговой аттестации за курс средней школы.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Представленная программа адресована:</w:t>
      </w:r>
    </w:p>
    <w:p w:rsidR="00340D5F" w:rsidRPr="00BE1EFF" w:rsidRDefault="00486139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EFF">
        <w:rPr>
          <w:rFonts w:ascii="Times New Roman" w:hAnsi="Times New Roman" w:cs="Times New Roman"/>
          <w:b/>
          <w:sz w:val="24"/>
          <w:szCs w:val="24"/>
        </w:rPr>
        <w:t xml:space="preserve">Обучающимся </w:t>
      </w:r>
      <w:r w:rsidR="00340D5F" w:rsidRPr="00BE1EFF">
        <w:rPr>
          <w:rFonts w:ascii="Times New Roman" w:hAnsi="Times New Roman" w:cs="Times New Roman"/>
          <w:b/>
          <w:sz w:val="24"/>
          <w:szCs w:val="24"/>
        </w:rPr>
        <w:t>и родителям: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-для информирования о целях, содержании, организации и предполагаемых ре</w:t>
      </w:r>
      <w:r w:rsidRPr="00BE1EFF">
        <w:rPr>
          <w:rFonts w:ascii="Times New Roman" w:hAnsi="Times New Roman" w:cs="Times New Roman"/>
          <w:sz w:val="24"/>
          <w:szCs w:val="24"/>
        </w:rPr>
        <w:softHyphen/>
        <w:t xml:space="preserve">зультатах деятельности </w:t>
      </w:r>
      <w:r w:rsidR="00061A79" w:rsidRPr="00BE1EFF">
        <w:rPr>
          <w:rFonts w:ascii="Times New Roman" w:hAnsi="Times New Roman" w:cs="Times New Roman"/>
          <w:sz w:val="24"/>
          <w:szCs w:val="24"/>
        </w:rPr>
        <w:t xml:space="preserve">МКОУ «СОШ №1 им.Н.Т. Канукоева» с.п. Лечинкай </w:t>
      </w:r>
      <w:r w:rsidRPr="00BE1EFF">
        <w:rPr>
          <w:rFonts w:ascii="Times New Roman" w:hAnsi="Times New Roman" w:cs="Times New Roman"/>
          <w:sz w:val="24"/>
          <w:szCs w:val="24"/>
        </w:rPr>
        <w:t>по достижению каждым обучающимся образова</w:t>
      </w:r>
      <w:r w:rsidRPr="00BE1EFF">
        <w:rPr>
          <w:rFonts w:ascii="Times New Roman" w:hAnsi="Times New Roman" w:cs="Times New Roman"/>
          <w:sz w:val="24"/>
          <w:szCs w:val="24"/>
        </w:rPr>
        <w:softHyphen/>
        <w:t>тельных результатов;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 xml:space="preserve">-для определения ответственности за достижение результатов образовательной деятельности </w:t>
      </w:r>
      <w:r w:rsidR="00061A79" w:rsidRPr="00BE1EFF">
        <w:rPr>
          <w:rFonts w:ascii="Times New Roman" w:hAnsi="Times New Roman" w:cs="Times New Roman"/>
          <w:sz w:val="24"/>
          <w:szCs w:val="24"/>
        </w:rPr>
        <w:t>МКОУ «СОШ №1 им.Н.Т. Канукоева» с.п. Лечинкай</w:t>
      </w:r>
      <w:r w:rsidRPr="00BE1EFF">
        <w:rPr>
          <w:rFonts w:ascii="Times New Roman" w:hAnsi="Times New Roman" w:cs="Times New Roman"/>
          <w:sz w:val="24"/>
          <w:szCs w:val="24"/>
        </w:rPr>
        <w:t>, родителей и обучающихся, возможностей для взаимодей</w:t>
      </w:r>
      <w:r w:rsidRPr="00BE1EFF">
        <w:rPr>
          <w:rFonts w:ascii="Times New Roman" w:hAnsi="Times New Roman" w:cs="Times New Roman"/>
          <w:sz w:val="24"/>
          <w:szCs w:val="24"/>
        </w:rPr>
        <w:softHyphen/>
        <w:t>ствия;</w:t>
      </w:r>
    </w:p>
    <w:p w:rsidR="00340D5F" w:rsidRPr="00BE1EFF" w:rsidRDefault="00486139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EFF">
        <w:rPr>
          <w:rFonts w:ascii="Times New Roman" w:hAnsi="Times New Roman" w:cs="Times New Roman"/>
          <w:b/>
          <w:sz w:val="24"/>
          <w:szCs w:val="24"/>
        </w:rPr>
        <w:t>Учителям</w:t>
      </w:r>
      <w:r w:rsidR="00340D5F" w:rsidRPr="00BE1EFF">
        <w:rPr>
          <w:rFonts w:ascii="Times New Roman" w:hAnsi="Times New Roman" w:cs="Times New Roman"/>
          <w:b/>
          <w:sz w:val="24"/>
          <w:szCs w:val="24"/>
        </w:rPr>
        <w:t>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-для определения целей, задач, содержания образова</w:t>
      </w:r>
      <w:r w:rsidRPr="00BE1EFF">
        <w:rPr>
          <w:rFonts w:ascii="Times New Roman" w:hAnsi="Times New Roman" w:cs="Times New Roman"/>
          <w:sz w:val="24"/>
          <w:szCs w:val="24"/>
        </w:rPr>
        <w:softHyphen/>
        <w:t>тельной деятельности;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-для определения ответственности за качество образования;</w:t>
      </w:r>
    </w:p>
    <w:p w:rsidR="00340D5F" w:rsidRPr="00BE1EFF" w:rsidRDefault="00486139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EFF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061A79" w:rsidRPr="00BE1EFF">
        <w:rPr>
          <w:rFonts w:ascii="Times New Roman" w:hAnsi="Times New Roman" w:cs="Times New Roman"/>
          <w:sz w:val="24"/>
          <w:szCs w:val="24"/>
        </w:rPr>
        <w:t>МКОУ «СОШ №1 им.Н.Т. Канукоева» с.п. Лечинкай</w:t>
      </w:r>
      <w:r w:rsidR="00340D5F" w:rsidRPr="00BE1EFF">
        <w:rPr>
          <w:rFonts w:ascii="Times New Roman" w:hAnsi="Times New Roman" w:cs="Times New Roman"/>
          <w:b/>
          <w:sz w:val="24"/>
          <w:szCs w:val="24"/>
        </w:rPr>
        <w:t>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-для координации деятельности педагогического коллектива по выполнению тре</w:t>
      </w:r>
      <w:r w:rsidRPr="00BE1EFF">
        <w:rPr>
          <w:rFonts w:ascii="Times New Roman" w:hAnsi="Times New Roman" w:cs="Times New Roman"/>
          <w:sz w:val="24"/>
          <w:szCs w:val="24"/>
        </w:rPr>
        <w:softHyphen/>
        <w:t>бований к результатам образовательной деятельности;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-в качестве ориентира для создания условий по освоению обучающимися образо</w:t>
      </w:r>
      <w:r w:rsidRPr="00BE1EFF">
        <w:rPr>
          <w:rFonts w:ascii="Times New Roman" w:hAnsi="Times New Roman" w:cs="Times New Roman"/>
          <w:sz w:val="24"/>
          <w:szCs w:val="24"/>
        </w:rPr>
        <w:softHyphen/>
        <w:t>вательной программы;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-для контроля качества образования;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-для регулирования взаимоотношений субъектов образовательныхоношений (обучающихся, их родителей (законных представителей), педагогических работ</w:t>
      </w:r>
      <w:r w:rsidRPr="00BE1EFF">
        <w:rPr>
          <w:rFonts w:ascii="Times New Roman" w:hAnsi="Times New Roman" w:cs="Times New Roman"/>
          <w:sz w:val="24"/>
          <w:szCs w:val="24"/>
        </w:rPr>
        <w:softHyphen/>
        <w:t>ников и других участников);</w:t>
      </w:r>
    </w:p>
    <w:p w:rsidR="00340D5F" w:rsidRPr="00BE1EFF" w:rsidRDefault="00486139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EFF">
        <w:rPr>
          <w:rFonts w:ascii="Times New Roman" w:hAnsi="Times New Roman" w:cs="Times New Roman"/>
          <w:b/>
          <w:sz w:val="24"/>
          <w:szCs w:val="24"/>
        </w:rPr>
        <w:t>В</w:t>
      </w:r>
      <w:r w:rsidR="00340D5F" w:rsidRPr="00BE1EFF">
        <w:rPr>
          <w:rFonts w:ascii="Times New Roman" w:hAnsi="Times New Roman" w:cs="Times New Roman"/>
          <w:b/>
          <w:sz w:val="24"/>
          <w:szCs w:val="24"/>
        </w:rPr>
        <w:t>сем участникам  образовательных отношений:</w:t>
      </w:r>
    </w:p>
    <w:p w:rsidR="00340D5F" w:rsidRPr="00BE1EFF" w:rsidRDefault="00486139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 xml:space="preserve">Для </w:t>
      </w:r>
      <w:r w:rsidR="00340D5F" w:rsidRPr="00BE1EFF">
        <w:rPr>
          <w:rFonts w:ascii="Times New Roman" w:hAnsi="Times New Roman" w:cs="Times New Roman"/>
          <w:sz w:val="24"/>
          <w:szCs w:val="24"/>
        </w:rPr>
        <w:t>установления взаимодействия субъектовобразовательных отношений;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EFF">
        <w:rPr>
          <w:rFonts w:ascii="Times New Roman" w:hAnsi="Times New Roman" w:cs="Times New Roman"/>
          <w:b/>
          <w:sz w:val="24"/>
          <w:szCs w:val="24"/>
        </w:rPr>
        <w:t>Учредителю и органам управления: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 xml:space="preserve">-с целью объективности оценивания образовательных результатов </w:t>
      </w:r>
      <w:r w:rsidR="000F3504" w:rsidRPr="00BE1EFF">
        <w:rPr>
          <w:rFonts w:ascii="Times New Roman" w:hAnsi="Times New Roman" w:cs="Times New Roman"/>
          <w:sz w:val="24"/>
          <w:szCs w:val="24"/>
        </w:rPr>
        <w:t xml:space="preserve">МКОУ «СОШ №1 им.Н.Т. Канукоева» с.п. Лечинкай </w:t>
      </w:r>
      <w:r w:rsidRPr="00BE1EFF">
        <w:rPr>
          <w:rFonts w:ascii="Times New Roman" w:hAnsi="Times New Roman" w:cs="Times New Roman"/>
          <w:sz w:val="24"/>
          <w:szCs w:val="24"/>
        </w:rPr>
        <w:t>в целом;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-для принятия управленческих решений на основе мониторинга эффективности процесса, качества условий и результатов образовательной деятельности.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Arial" w:hAnsi="Times New Roman" w:cs="Times New Roman"/>
          <w:b/>
          <w:bCs/>
          <w:iCs/>
          <w:sz w:val="24"/>
          <w:szCs w:val="24"/>
          <w:lang w:eastAsia="ru-RU" w:bidi="ru-RU"/>
        </w:rPr>
      </w:pPr>
      <w:r w:rsidRPr="00BE1EFF">
        <w:rPr>
          <w:rFonts w:ascii="Times New Roman" w:eastAsia="Arial" w:hAnsi="Times New Roman" w:cs="Times New Roman"/>
          <w:b/>
          <w:bCs/>
          <w:iCs/>
          <w:sz w:val="24"/>
          <w:szCs w:val="24"/>
          <w:lang w:eastAsia="ru-RU" w:bidi="ru-RU"/>
        </w:rPr>
        <w:t>1.1.1.Формы промежуточной аттетсации обучающихся</w:t>
      </w:r>
    </w:p>
    <w:p w:rsidR="00340D5F" w:rsidRPr="00BE1EFF" w:rsidRDefault="00340D5F" w:rsidP="000617B3">
      <w:pPr>
        <w:pStyle w:val="a5"/>
        <w:ind w:firstLine="709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BE1EFF">
        <w:rPr>
          <w:rStyle w:val="a6"/>
          <w:rFonts w:ascii="Times New Roman" w:hAnsi="Times New Roman" w:cs="Times New Roman"/>
          <w:sz w:val="24"/>
          <w:szCs w:val="24"/>
        </w:rPr>
        <w:lastRenderedPageBreak/>
        <w:t>Среднее общее образование - третий, завершающийуровень общего образования и</w:t>
      </w:r>
      <w:r w:rsidRPr="00BE1EFF">
        <w:rPr>
          <w:rStyle w:val="a6"/>
          <w:rFonts w:ascii="Times New Roman" w:hAnsi="Times New Roman" w:cs="Times New Roman"/>
          <w:sz w:val="24"/>
          <w:szCs w:val="24"/>
        </w:rPr>
        <w:br/>
        <w:t xml:space="preserve">завершается обязательной государственной (итоговой) аттестацией выпускников. 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Arial" w:hAnsi="Times New Roman" w:cs="Times New Roman"/>
          <w:bCs/>
          <w:iCs/>
          <w:sz w:val="24"/>
          <w:szCs w:val="24"/>
          <w:lang w:eastAsia="ru-RU" w:bidi="ru-RU"/>
        </w:rPr>
      </w:pPr>
      <w:r w:rsidRPr="00BE1EFF">
        <w:rPr>
          <w:rStyle w:val="a6"/>
          <w:rFonts w:ascii="Times New Roman" w:hAnsi="Times New Roman" w:cs="Times New Roman"/>
          <w:sz w:val="24"/>
          <w:szCs w:val="24"/>
        </w:rPr>
        <w:t>Требования Федерального компонента государственного образовательного стандарта к уровню подготовки выпускников являются основой разработки контрольно-измерительных материалов.</w:t>
      </w:r>
      <w:r w:rsidRPr="00BE1EFF">
        <w:rPr>
          <w:rFonts w:ascii="Times New Roman" w:eastAsia="Arial" w:hAnsi="Times New Roman" w:cs="Times New Roman"/>
          <w:bCs/>
          <w:iCs/>
          <w:sz w:val="24"/>
          <w:szCs w:val="24"/>
          <w:lang w:eastAsia="ru-RU" w:bidi="ru-RU"/>
        </w:rPr>
        <w:t>Результаты освоения основной образовательной программы среднего общего образования определяется уровнем образованности обучающихся: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-достижениями в предметных областях при овладении знаниями и умениями по учебным предметам; 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-результатами предметных олимпиад и конкурсов;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-развитием личностных качеств в процессе познания (эмоциональной, эстетической, интеллектуальной, нравственно-волевой сферы);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-готовностью к решению социально-значимых задач на основе развития процессов самопознания и соблюдения нравственных норм;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-уровнем сформированности информационной культуры.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Достижения обучающихся определяются: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-по результатам контроля знаний,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-по динамике успеваемости;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-по результатам аттестации;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-по результатам участия в предметных олимпиадах и конкурсах различного уровня.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Формы аттестации достижений обучающихся: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-текущая успеваемость по предметам;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-промежуточная аттестация;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-государственная (итоговая) аттестация в 11 классе.</w:t>
      </w:r>
    </w:p>
    <w:p w:rsidR="00340D5F" w:rsidRPr="00BE1EFF" w:rsidRDefault="00340D5F" w:rsidP="000617B3">
      <w:pPr>
        <w:pStyle w:val="22"/>
        <w:shd w:val="clear" w:color="auto" w:fill="auto"/>
        <w:spacing w:line="240" w:lineRule="auto"/>
        <w:ind w:firstLine="709"/>
        <w:contextualSpacing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BE1EFF">
        <w:rPr>
          <w:b/>
          <w:sz w:val="24"/>
          <w:szCs w:val="24"/>
        </w:rPr>
        <w:t>1.1.2. Учебно-методические комплекты и учебники</w:t>
      </w:r>
      <w:r w:rsidR="000F3504" w:rsidRPr="00BE1EFF">
        <w:rPr>
          <w:b/>
          <w:sz w:val="24"/>
          <w:szCs w:val="24"/>
        </w:rPr>
        <w:t xml:space="preserve"> </w:t>
      </w:r>
      <w:r w:rsidR="000F3504" w:rsidRPr="00BE1EFF">
        <w:rPr>
          <w:rFonts w:eastAsia="Courier New"/>
          <w:b/>
          <w:color w:val="000000" w:themeColor="text1"/>
          <w:sz w:val="24"/>
          <w:szCs w:val="24"/>
        </w:rPr>
        <w:t>на 201</w:t>
      </w:r>
      <w:r w:rsidR="00992E6C">
        <w:rPr>
          <w:rFonts w:eastAsia="Courier New"/>
          <w:b/>
          <w:color w:val="000000" w:themeColor="text1"/>
          <w:sz w:val="24"/>
          <w:szCs w:val="24"/>
        </w:rPr>
        <w:t>9-2020</w:t>
      </w:r>
      <w:r w:rsidRPr="00BE1EFF">
        <w:rPr>
          <w:rFonts w:eastAsia="Courier New"/>
          <w:b/>
          <w:color w:val="000000" w:themeColor="text1"/>
          <w:sz w:val="24"/>
          <w:szCs w:val="24"/>
        </w:rPr>
        <w:t xml:space="preserve"> учебный год</w:t>
      </w:r>
      <w:r w:rsidR="000F3504" w:rsidRPr="00BE1EFF">
        <w:rPr>
          <w:rFonts w:eastAsia="Courier New"/>
          <w:b/>
          <w:color w:val="000000" w:themeColor="text1"/>
          <w:sz w:val="24"/>
          <w:szCs w:val="24"/>
        </w:rPr>
        <w:t xml:space="preserve">  </w:t>
      </w:r>
      <w:r w:rsidRPr="00BE1EFF">
        <w:rPr>
          <w:rFonts w:eastAsia="Courier New"/>
          <w:sz w:val="24"/>
          <w:szCs w:val="24"/>
        </w:rPr>
        <w:t>используются в соответствии с Федеральным перечнем учебников</w:t>
      </w:r>
      <w:r w:rsidRPr="00BE1EFF">
        <w:rPr>
          <w:sz w:val="24"/>
          <w:szCs w:val="24"/>
        </w:rPr>
        <w:t xml:space="preserve">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</w:t>
      </w:r>
      <w:r w:rsidR="00113169" w:rsidRPr="00BE1EFF">
        <w:rPr>
          <w:sz w:val="24"/>
          <w:szCs w:val="24"/>
        </w:rPr>
        <w:t>МКОУ «СОШ №1 им.Н.Т. Канукоева» с.п. Лечинкай</w:t>
      </w:r>
      <w:r w:rsidRPr="00BE1EFF">
        <w:rPr>
          <w:rStyle w:val="a6"/>
          <w:rFonts w:ascii="Times New Roman" w:hAnsi="Times New Roman" w:cs="Times New Roman"/>
          <w:sz w:val="24"/>
          <w:szCs w:val="24"/>
        </w:rPr>
        <w:t xml:space="preserve"> обеспечивает широкий, постоянный и устойчивый доступ для всех участников образовательных отношений  к любой информации, связанной с реализацией основной образова</w:t>
      </w:r>
      <w:r w:rsidRPr="00BE1EFF">
        <w:rPr>
          <w:rStyle w:val="a6"/>
          <w:rFonts w:ascii="Times New Roman" w:hAnsi="Times New Roman" w:cs="Times New Roman"/>
          <w:sz w:val="24"/>
          <w:szCs w:val="24"/>
        </w:rPr>
        <w:softHyphen/>
        <w:t>тельной программы, планируемыми результатами, организацией образовательнойдеятельности и условиями его осуществления.</w:t>
      </w:r>
    </w:p>
    <w:p w:rsidR="00340D5F" w:rsidRPr="00623130" w:rsidRDefault="00340D5F" w:rsidP="000617B3">
      <w:pPr>
        <w:pStyle w:val="a5"/>
        <w:ind w:firstLine="709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623130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Перечень учебников,</w:t>
      </w:r>
    </w:p>
    <w:p w:rsidR="00340D5F" w:rsidRPr="00623130" w:rsidRDefault="00486139" w:rsidP="000617B3">
      <w:pPr>
        <w:pStyle w:val="a5"/>
        <w:ind w:firstLine="709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623130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Используемых </w:t>
      </w:r>
      <w:r w:rsidR="00340D5F" w:rsidRPr="00623130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в образовательной деятельностина уровне среднего общего образования</w:t>
      </w:r>
    </w:p>
    <w:tbl>
      <w:tblPr>
        <w:tblW w:w="9737" w:type="dxa"/>
        <w:tblInd w:w="93" w:type="dxa"/>
        <w:tblLook w:val="04A0"/>
      </w:tblPr>
      <w:tblGrid>
        <w:gridCol w:w="1236"/>
        <w:gridCol w:w="2607"/>
        <w:gridCol w:w="2208"/>
        <w:gridCol w:w="875"/>
        <w:gridCol w:w="1851"/>
        <w:gridCol w:w="960"/>
      </w:tblGrid>
      <w:tr w:rsidR="00992E6C" w:rsidRPr="00992E6C" w:rsidTr="00992E6C">
        <w:trPr>
          <w:trHeight w:val="315"/>
        </w:trPr>
        <w:tc>
          <w:tcPr>
            <w:tcW w:w="87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2E6C" w:rsidRPr="00992E6C" w:rsidTr="00992E6C">
        <w:trPr>
          <w:trHeight w:val="31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2E6C" w:rsidRPr="00992E6C" w:rsidTr="00992E6C">
        <w:trPr>
          <w:trHeight w:val="31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b/>
                <w:bCs/>
              </w:rPr>
            </w:pPr>
            <w:r w:rsidRPr="00992E6C">
              <w:rPr>
                <w:b/>
                <w:bCs/>
              </w:rPr>
              <w:t>Русский язык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2E6C" w:rsidRPr="00992E6C" w:rsidTr="00992E6C">
        <w:trPr>
          <w:trHeight w:val="94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E6C" w:rsidRPr="00992E6C" w:rsidRDefault="00992E6C" w:rsidP="00992E6C">
            <w:r w:rsidRPr="00992E6C">
              <w:t>1.3.1.1.2.1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6C" w:rsidRPr="00992E6C" w:rsidRDefault="00992E6C" w:rsidP="00992E6C">
            <w:r w:rsidRPr="00992E6C">
              <w:t>Гольцова Н.Г., Шамшин И.В., Мищерина М.А.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6C" w:rsidRPr="00992E6C" w:rsidRDefault="00992E6C" w:rsidP="00992E6C">
            <w:r w:rsidRPr="00992E6C">
              <w:t>Русский язык и литература. Русский язык. В 2 ч. (базовый уровень)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E6C" w:rsidRPr="00992E6C" w:rsidRDefault="00992E6C" w:rsidP="00992E6C">
            <w:pPr>
              <w:jc w:val="center"/>
            </w:pPr>
            <w:r w:rsidRPr="00992E6C">
              <w:t>10-11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E6C" w:rsidRPr="00992E6C" w:rsidRDefault="00992E6C" w:rsidP="00992E6C">
            <w:pPr>
              <w:jc w:val="center"/>
            </w:pPr>
            <w:r w:rsidRPr="00992E6C">
              <w:t>Русское слово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2E6C" w:rsidRPr="00992E6C" w:rsidTr="00992E6C">
        <w:trPr>
          <w:trHeight w:val="31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E6C" w:rsidRPr="00992E6C" w:rsidRDefault="00992E6C" w:rsidP="00992E6C"/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2E6C" w:rsidRPr="00992E6C" w:rsidRDefault="00992E6C" w:rsidP="00992E6C">
            <w:pPr>
              <w:rPr>
                <w:b/>
                <w:bCs/>
              </w:rPr>
            </w:pPr>
            <w:r w:rsidRPr="00992E6C">
              <w:rPr>
                <w:b/>
                <w:bCs/>
              </w:rPr>
              <w:t>Литература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2E6C" w:rsidRPr="00992E6C" w:rsidRDefault="00992E6C" w:rsidP="00992E6C"/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E6C" w:rsidRPr="00992E6C" w:rsidRDefault="00992E6C" w:rsidP="00992E6C">
            <w:pPr>
              <w:jc w:val="center"/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E6C" w:rsidRPr="00992E6C" w:rsidRDefault="00992E6C" w:rsidP="00992E6C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2E6C" w:rsidRPr="00992E6C" w:rsidTr="00992E6C">
        <w:trPr>
          <w:trHeight w:val="126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E6C" w:rsidRPr="00992E6C" w:rsidRDefault="00992E6C" w:rsidP="00992E6C">
            <w:r w:rsidRPr="00992E6C">
              <w:t>1.3.1.3.2.2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6C" w:rsidRPr="00992E6C" w:rsidRDefault="00992E6C" w:rsidP="00992E6C">
            <w:r w:rsidRPr="00992E6C">
              <w:t>Михайлов О.Н., Шайтанов И.О., Чалмаев В. А. и др. / Под ред. Журавлёва В.П.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6C" w:rsidRPr="00992E6C" w:rsidRDefault="00992E6C" w:rsidP="00992E6C">
            <w:r w:rsidRPr="00992E6C">
              <w:t>Русский язык и литература. Литература (базовый уровень). В 2-х частях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E6C" w:rsidRPr="00992E6C" w:rsidRDefault="00992E6C" w:rsidP="00992E6C">
            <w:pPr>
              <w:jc w:val="center"/>
            </w:pPr>
            <w:r w:rsidRPr="00992E6C">
              <w:t>10.ноя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6C" w:rsidRPr="00992E6C" w:rsidRDefault="00992E6C" w:rsidP="00992E6C">
            <w:pPr>
              <w:jc w:val="center"/>
            </w:pPr>
            <w:r w:rsidRPr="00992E6C">
              <w:t>Издательство «Просвещение»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2E6C" w:rsidRPr="00992E6C" w:rsidTr="00992E6C">
        <w:trPr>
          <w:trHeight w:val="31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E6C" w:rsidRPr="00992E6C" w:rsidRDefault="00992E6C" w:rsidP="00992E6C"/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2E6C" w:rsidRPr="00992E6C" w:rsidRDefault="00992E6C" w:rsidP="00992E6C"/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2E6C" w:rsidRPr="00992E6C" w:rsidRDefault="00992E6C" w:rsidP="00992E6C"/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E6C" w:rsidRPr="00992E6C" w:rsidRDefault="00992E6C" w:rsidP="00992E6C">
            <w:pPr>
              <w:jc w:val="center"/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E6C" w:rsidRPr="00992E6C" w:rsidRDefault="00992E6C" w:rsidP="00992E6C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2E6C" w:rsidRPr="00992E6C" w:rsidTr="00992E6C">
        <w:trPr>
          <w:trHeight w:val="31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b/>
                <w:bCs/>
              </w:rPr>
            </w:pPr>
            <w:r w:rsidRPr="00992E6C">
              <w:rPr>
                <w:b/>
                <w:bCs/>
              </w:rPr>
              <w:t>Английский язык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2E6C" w:rsidRPr="00992E6C" w:rsidTr="00992E6C">
        <w:trPr>
          <w:trHeight w:val="94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2E6C" w:rsidRPr="00992E6C" w:rsidRDefault="00992E6C" w:rsidP="00992E6C">
            <w:r w:rsidRPr="00992E6C">
              <w:lastRenderedPageBreak/>
              <w:t>1.3.2.1.4.1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6C" w:rsidRPr="00992E6C" w:rsidRDefault="00992E6C" w:rsidP="00992E6C">
            <w:r w:rsidRPr="00992E6C">
              <w:t>Комарова Ю.А., Ларионова И.В., Араванис Р., Вассилакис Дж.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2E6C" w:rsidRPr="00992E6C" w:rsidRDefault="00992E6C" w:rsidP="00992E6C">
            <w:r w:rsidRPr="00992E6C">
              <w:t>Английский язык (базовый уровень)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E6C" w:rsidRPr="00992E6C" w:rsidRDefault="00992E6C" w:rsidP="00992E6C">
            <w:pPr>
              <w:jc w:val="center"/>
            </w:pPr>
            <w:r w:rsidRPr="00992E6C">
              <w:t>10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2E6C" w:rsidRPr="00992E6C" w:rsidRDefault="00992E6C" w:rsidP="00992E6C">
            <w:pPr>
              <w:jc w:val="center"/>
            </w:pPr>
            <w:r w:rsidRPr="00992E6C">
              <w:t>Русское слово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2E6C" w:rsidRPr="00992E6C" w:rsidRDefault="00992E6C" w:rsidP="00992E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92E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92E6C" w:rsidRPr="00992E6C" w:rsidTr="00992E6C">
        <w:trPr>
          <w:trHeight w:val="94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2E6C" w:rsidRPr="00992E6C" w:rsidRDefault="00992E6C" w:rsidP="00992E6C">
            <w:r w:rsidRPr="00992E6C">
              <w:t>1,3.2.1.4.2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6C" w:rsidRPr="00992E6C" w:rsidRDefault="00992E6C" w:rsidP="00992E6C">
            <w:r w:rsidRPr="00992E6C">
              <w:t>Комарова Ю. А., Ларионова И.В., Араванис Р., Кокрейн С.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2E6C" w:rsidRPr="00992E6C" w:rsidRDefault="00992E6C" w:rsidP="00992E6C">
            <w:r w:rsidRPr="00992E6C">
              <w:t>Английский язык (базовый уровень)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E6C" w:rsidRPr="00992E6C" w:rsidRDefault="00992E6C" w:rsidP="00992E6C">
            <w:pPr>
              <w:jc w:val="center"/>
            </w:pPr>
            <w:r w:rsidRPr="00992E6C">
              <w:t>11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2E6C" w:rsidRPr="00992E6C" w:rsidRDefault="00992E6C" w:rsidP="00992E6C">
            <w:pPr>
              <w:jc w:val="center"/>
            </w:pPr>
            <w:r w:rsidRPr="00992E6C">
              <w:t>Русское слово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2E6C" w:rsidRPr="00992E6C" w:rsidRDefault="00992E6C" w:rsidP="00992E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92E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92E6C" w:rsidRPr="00992E6C" w:rsidTr="00992E6C">
        <w:trPr>
          <w:trHeight w:val="31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2E6C" w:rsidRPr="00992E6C" w:rsidTr="00992E6C">
        <w:trPr>
          <w:trHeight w:val="31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2E6C" w:rsidRPr="00992E6C" w:rsidTr="00992E6C">
        <w:trPr>
          <w:trHeight w:val="31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2E6C" w:rsidRPr="00992E6C" w:rsidTr="00992E6C">
        <w:trPr>
          <w:trHeight w:val="31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4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b/>
                <w:bCs/>
              </w:rPr>
            </w:pPr>
            <w:r w:rsidRPr="00992E6C">
              <w:rPr>
                <w:b/>
                <w:bCs/>
              </w:rPr>
              <w:t>Математика и информатика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2E6C" w:rsidRPr="00992E6C" w:rsidTr="00992E6C">
        <w:trPr>
          <w:trHeight w:val="31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  <w:r w:rsidRPr="00992E6C">
              <w:rPr>
                <w:color w:val="000000"/>
              </w:rPr>
              <w:t> 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b/>
                <w:bCs/>
              </w:rPr>
            </w:pPr>
            <w:r w:rsidRPr="00992E6C">
              <w:rPr>
                <w:b/>
                <w:bCs/>
              </w:rPr>
              <w:t>Алгебра и начала  математического анализа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  <w:r w:rsidRPr="00992E6C">
              <w:rPr>
                <w:color w:val="00000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  <w:r w:rsidRPr="00992E6C">
              <w:rPr>
                <w:color w:val="000000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  <w:r w:rsidRPr="00992E6C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2E6C" w:rsidRPr="00992E6C" w:rsidTr="00992E6C">
        <w:trPr>
          <w:trHeight w:val="220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E6C" w:rsidRPr="00992E6C" w:rsidRDefault="00992E6C" w:rsidP="00992E6C">
            <w:r w:rsidRPr="00992E6C">
              <w:t>1.3.4.1.1.1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6C" w:rsidRPr="00992E6C" w:rsidRDefault="00992E6C" w:rsidP="00992E6C">
            <w:r w:rsidRPr="00992E6C">
              <w:t>Алимов Ш. А., Колягин Ю.М., Ткачёва М.В. и др.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6C" w:rsidRPr="00992E6C" w:rsidRDefault="00992E6C" w:rsidP="00992E6C">
            <w:r w:rsidRPr="00992E6C"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E6C" w:rsidRPr="00992E6C" w:rsidRDefault="00992E6C" w:rsidP="00992E6C">
            <w:pPr>
              <w:jc w:val="center"/>
            </w:pPr>
            <w:r w:rsidRPr="00992E6C">
              <w:t>10-11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6C" w:rsidRPr="00992E6C" w:rsidRDefault="00992E6C" w:rsidP="00992E6C">
            <w:pPr>
              <w:jc w:val="center"/>
            </w:pPr>
            <w:r w:rsidRPr="00992E6C">
              <w:t>Издательство «Просвещение»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2E6C" w:rsidRPr="00992E6C" w:rsidTr="00992E6C">
        <w:trPr>
          <w:trHeight w:val="31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b/>
                <w:bCs/>
              </w:rPr>
            </w:pPr>
            <w:r w:rsidRPr="00992E6C">
              <w:rPr>
                <w:b/>
                <w:bCs/>
              </w:rPr>
              <w:t>Геометрия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2E6C" w:rsidRPr="00992E6C" w:rsidTr="00992E6C">
        <w:trPr>
          <w:trHeight w:val="15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E6C" w:rsidRPr="00992E6C" w:rsidRDefault="00992E6C" w:rsidP="00992E6C">
            <w:r w:rsidRPr="00992E6C">
              <w:t>1.3.4.1.2.1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6C" w:rsidRPr="00992E6C" w:rsidRDefault="00992E6C" w:rsidP="00992E6C">
            <w:r w:rsidRPr="00992E6C">
              <w:t>Атанасян Л.С, Бутузов В.Ф., Кадомцев СБ. и др.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6C" w:rsidRPr="00992E6C" w:rsidRDefault="00992E6C" w:rsidP="00992E6C">
            <w:r w:rsidRPr="00992E6C"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E6C" w:rsidRPr="00992E6C" w:rsidRDefault="00992E6C" w:rsidP="00992E6C">
            <w:pPr>
              <w:jc w:val="center"/>
            </w:pPr>
            <w:r w:rsidRPr="00992E6C">
              <w:t>10- 11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6C" w:rsidRPr="00992E6C" w:rsidRDefault="00992E6C" w:rsidP="00992E6C">
            <w:pPr>
              <w:jc w:val="center"/>
            </w:pPr>
            <w:r w:rsidRPr="00992E6C">
              <w:t>Издательство «Просвещение»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2E6C" w:rsidRPr="00992E6C" w:rsidTr="00992E6C">
        <w:trPr>
          <w:trHeight w:val="31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b/>
                <w:bCs/>
              </w:rPr>
            </w:pPr>
            <w:r w:rsidRPr="00992E6C">
              <w:rPr>
                <w:b/>
                <w:bCs/>
              </w:rPr>
              <w:t>Информатика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2E6C" w:rsidRPr="00992E6C" w:rsidTr="00992E6C">
        <w:trPr>
          <w:trHeight w:val="63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2E6C" w:rsidRPr="00992E6C" w:rsidRDefault="00992E6C" w:rsidP="00992E6C">
            <w:r w:rsidRPr="00992E6C">
              <w:t>1.3.4.3.1.1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6C" w:rsidRPr="00992E6C" w:rsidRDefault="00992E6C" w:rsidP="00992E6C">
            <w:r w:rsidRPr="00992E6C">
              <w:t>Гейн А.Г., Ливчак А.Б., Сенокосов А.И. и др.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6C" w:rsidRPr="00992E6C" w:rsidRDefault="00992E6C" w:rsidP="00992E6C">
            <w:r w:rsidRPr="00992E6C">
              <w:t>Информатика (базовый и углубленный уровень)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2E6C" w:rsidRPr="00992E6C" w:rsidRDefault="00992E6C" w:rsidP="00992E6C">
            <w:pPr>
              <w:ind w:firstLineChars="200" w:firstLine="480"/>
            </w:pPr>
            <w:r w:rsidRPr="00992E6C">
              <w:t>10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6C" w:rsidRPr="00992E6C" w:rsidRDefault="00992E6C" w:rsidP="00992E6C">
            <w:pPr>
              <w:jc w:val="center"/>
            </w:pPr>
            <w:r w:rsidRPr="00992E6C">
              <w:t>Издательство «Просвещение»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2E6C" w:rsidRPr="00992E6C" w:rsidRDefault="00992E6C" w:rsidP="00992E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92E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92E6C" w:rsidRPr="00992E6C" w:rsidTr="00992E6C">
        <w:trPr>
          <w:trHeight w:val="63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2E6C" w:rsidRPr="00992E6C" w:rsidRDefault="00992E6C" w:rsidP="00992E6C">
            <w:r w:rsidRPr="00992E6C">
              <w:t>1.3.4.3.1.2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6C" w:rsidRPr="00992E6C" w:rsidRDefault="00992E6C" w:rsidP="00992E6C">
            <w:r w:rsidRPr="00992E6C">
              <w:t>Гейн А.Г., Сенокосов АИ.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6C" w:rsidRPr="00992E6C" w:rsidRDefault="00992E6C" w:rsidP="00992E6C">
            <w:r w:rsidRPr="00992E6C">
              <w:t>Информатика (базовый и углубленный уровень)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2E6C" w:rsidRPr="00992E6C" w:rsidRDefault="00992E6C" w:rsidP="00992E6C">
            <w:pPr>
              <w:ind w:firstLineChars="200" w:firstLine="480"/>
            </w:pPr>
            <w:r w:rsidRPr="00992E6C">
              <w:t>11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6C" w:rsidRPr="00992E6C" w:rsidRDefault="00992E6C" w:rsidP="00992E6C">
            <w:pPr>
              <w:jc w:val="center"/>
            </w:pPr>
            <w:r w:rsidRPr="00992E6C">
              <w:t>Издательство «Просвещение»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2E6C" w:rsidRPr="00992E6C" w:rsidRDefault="00992E6C" w:rsidP="00992E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92E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92E6C" w:rsidRPr="00992E6C" w:rsidTr="00992E6C">
        <w:trPr>
          <w:trHeight w:val="31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E6C" w:rsidRPr="00992E6C" w:rsidRDefault="00992E6C" w:rsidP="00992E6C">
            <w:r w:rsidRPr="00992E6C"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6C" w:rsidRPr="00992E6C" w:rsidRDefault="00992E6C" w:rsidP="00992E6C">
            <w:pPr>
              <w:rPr>
                <w:b/>
                <w:bCs/>
              </w:rPr>
            </w:pPr>
            <w:r w:rsidRPr="00992E6C">
              <w:rPr>
                <w:b/>
                <w:bCs/>
              </w:rPr>
              <w:t>Химия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6C" w:rsidRPr="00992E6C" w:rsidRDefault="00992E6C" w:rsidP="00992E6C">
            <w:r w:rsidRPr="00992E6C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E6C" w:rsidRPr="00992E6C" w:rsidRDefault="00992E6C" w:rsidP="00992E6C">
            <w:pPr>
              <w:ind w:firstLineChars="200" w:firstLine="480"/>
            </w:pPr>
            <w:r w:rsidRPr="00992E6C"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6C" w:rsidRPr="00992E6C" w:rsidRDefault="00992E6C" w:rsidP="00992E6C">
            <w:pPr>
              <w:jc w:val="center"/>
            </w:pPr>
            <w:r w:rsidRPr="00992E6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2E6C" w:rsidRPr="00992E6C" w:rsidTr="00992E6C">
        <w:trPr>
          <w:trHeight w:val="63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E6C" w:rsidRPr="00992E6C" w:rsidRDefault="00992E6C" w:rsidP="00992E6C">
            <w:r w:rsidRPr="00992E6C">
              <w:t>1.3.5.4.5.1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6C" w:rsidRPr="00992E6C" w:rsidRDefault="00992E6C" w:rsidP="00992E6C">
            <w:r w:rsidRPr="00992E6C">
              <w:t>Рудзитис Г.Е., Фельдман Ф.Г.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E6C" w:rsidRPr="00992E6C" w:rsidRDefault="00992E6C" w:rsidP="00992E6C">
            <w:r w:rsidRPr="00992E6C">
              <w:t>Химия (базовый уровень)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E6C" w:rsidRPr="00992E6C" w:rsidRDefault="00992E6C" w:rsidP="00992E6C">
            <w:pPr>
              <w:jc w:val="center"/>
            </w:pPr>
            <w:r w:rsidRPr="00992E6C">
              <w:t>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6C" w:rsidRPr="00992E6C" w:rsidRDefault="00992E6C" w:rsidP="00992E6C">
            <w:pPr>
              <w:jc w:val="center"/>
            </w:pPr>
            <w:r w:rsidRPr="00992E6C">
              <w:t>Издательство «Просвещение»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2E6C" w:rsidRPr="00992E6C" w:rsidTr="00992E6C">
        <w:trPr>
          <w:trHeight w:val="63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E6C" w:rsidRPr="00992E6C" w:rsidRDefault="00992E6C" w:rsidP="00992E6C">
            <w:r w:rsidRPr="00992E6C">
              <w:t>1.3.5.4.5.2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6C" w:rsidRPr="00992E6C" w:rsidRDefault="00992E6C" w:rsidP="00992E6C">
            <w:r w:rsidRPr="00992E6C">
              <w:t>Рудзитис Г.Е., Фельдман Ф.Г.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E6C" w:rsidRPr="00992E6C" w:rsidRDefault="00992E6C" w:rsidP="00992E6C">
            <w:r w:rsidRPr="00992E6C">
              <w:t>Химия (базовый уровень)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E6C" w:rsidRPr="00992E6C" w:rsidRDefault="00992E6C" w:rsidP="00992E6C">
            <w:pPr>
              <w:jc w:val="center"/>
            </w:pPr>
            <w:r w:rsidRPr="00992E6C">
              <w:t>11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6C" w:rsidRPr="00992E6C" w:rsidRDefault="00992E6C" w:rsidP="00992E6C">
            <w:pPr>
              <w:jc w:val="center"/>
            </w:pPr>
            <w:r w:rsidRPr="00992E6C">
              <w:t>Издательство «Просвещение»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2E6C" w:rsidRPr="00992E6C" w:rsidTr="00992E6C">
        <w:trPr>
          <w:trHeight w:val="31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2E6C" w:rsidRPr="00992E6C" w:rsidTr="00992E6C">
        <w:trPr>
          <w:trHeight w:val="31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b/>
                <w:bCs/>
              </w:rPr>
            </w:pPr>
            <w:r w:rsidRPr="00992E6C">
              <w:rPr>
                <w:b/>
                <w:bCs/>
              </w:rPr>
              <w:t>История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2E6C" w:rsidRPr="00992E6C" w:rsidTr="00992E6C">
        <w:trPr>
          <w:trHeight w:val="94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E6C" w:rsidRPr="00992E6C" w:rsidRDefault="00992E6C" w:rsidP="00992E6C">
            <w:r w:rsidRPr="00992E6C">
              <w:t>1.3.3.1.4.1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6C" w:rsidRPr="00992E6C" w:rsidRDefault="00992E6C" w:rsidP="00992E6C">
            <w:r w:rsidRPr="00992E6C">
              <w:t xml:space="preserve"> Загладин Н.В., Белоусов Л.С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6C" w:rsidRPr="00992E6C" w:rsidRDefault="00992E6C" w:rsidP="00992E6C">
            <w:r w:rsidRPr="00992E6C">
              <w:t>Всеобщая история Новейшая история(базовый уровень)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E6C" w:rsidRPr="00992E6C" w:rsidRDefault="00992E6C" w:rsidP="00992E6C">
            <w:pPr>
              <w:jc w:val="center"/>
            </w:pPr>
            <w:r w:rsidRPr="00992E6C">
              <w:t>10.11.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E6C" w:rsidRPr="00992E6C" w:rsidRDefault="00992E6C" w:rsidP="00992E6C">
            <w:pPr>
              <w:jc w:val="center"/>
            </w:pPr>
            <w:r w:rsidRPr="00992E6C">
              <w:t>Русское слово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2E6C" w:rsidRPr="00992E6C" w:rsidTr="00992E6C">
        <w:trPr>
          <w:trHeight w:val="94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E6C" w:rsidRPr="00992E6C" w:rsidRDefault="00992E6C" w:rsidP="00992E6C">
            <w:r w:rsidRPr="00992E6C">
              <w:t>1.3.3.1.7.1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6C" w:rsidRPr="00992E6C" w:rsidRDefault="00992E6C" w:rsidP="00992E6C">
            <w:r w:rsidRPr="00992E6C">
              <w:t>Никонов В.А., Девятов С.В.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6C" w:rsidRPr="00992E6C" w:rsidRDefault="00992E6C" w:rsidP="00992E6C">
            <w:r w:rsidRPr="00992E6C">
              <w:t>История России 1914-начало 21в.(базовый уровень) в 2 ч.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E6C" w:rsidRPr="00992E6C" w:rsidRDefault="00992E6C" w:rsidP="00992E6C">
            <w:pPr>
              <w:jc w:val="center"/>
            </w:pPr>
            <w:r w:rsidRPr="00992E6C">
              <w:t>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E6C" w:rsidRPr="00992E6C" w:rsidRDefault="00992E6C" w:rsidP="00992E6C">
            <w:pPr>
              <w:jc w:val="center"/>
            </w:pPr>
            <w:r w:rsidRPr="00992E6C">
              <w:t>Русское слово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2E6C" w:rsidRPr="00992E6C" w:rsidTr="00992E6C">
        <w:trPr>
          <w:trHeight w:val="31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  <w:r w:rsidRPr="00992E6C">
              <w:rPr>
                <w:color w:val="00000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2E6C" w:rsidRPr="00992E6C" w:rsidTr="00992E6C">
        <w:trPr>
          <w:trHeight w:val="31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b/>
                <w:bCs/>
              </w:rPr>
            </w:pPr>
            <w:r w:rsidRPr="00992E6C">
              <w:rPr>
                <w:b/>
                <w:bCs/>
              </w:rPr>
              <w:t>Обществознание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2E6C" w:rsidRPr="00992E6C" w:rsidTr="00992E6C">
        <w:trPr>
          <w:trHeight w:val="15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E6C" w:rsidRPr="00992E6C" w:rsidRDefault="00992E6C" w:rsidP="00992E6C">
            <w:r w:rsidRPr="00992E6C">
              <w:t>1.3.3.3.1.1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6C" w:rsidRPr="00992E6C" w:rsidRDefault="00992E6C" w:rsidP="00992E6C">
            <w:r w:rsidRPr="00992E6C">
              <w:t xml:space="preserve">Боголюбов Л.Н., Лазебникова А.Ю., Матвеев А.И. и др. / Под ред. Боголюбова Л.Н., Лазебниковой А.Ю., 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E6C" w:rsidRPr="00992E6C" w:rsidRDefault="00992E6C" w:rsidP="00992E6C">
            <w:r w:rsidRPr="00992E6C">
              <w:t>Обществознание (базовый уровень)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E6C" w:rsidRPr="00992E6C" w:rsidRDefault="00992E6C" w:rsidP="00992E6C">
            <w:pPr>
              <w:jc w:val="center"/>
            </w:pPr>
            <w:r w:rsidRPr="00992E6C">
              <w:t>10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6C" w:rsidRPr="00992E6C" w:rsidRDefault="00992E6C" w:rsidP="00992E6C">
            <w:pPr>
              <w:jc w:val="center"/>
            </w:pPr>
            <w:r w:rsidRPr="00992E6C">
              <w:t>Издательство «Просвещение»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2E6C" w:rsidRPr="00992E6C" w:rsidTr="00992E6C">
        <w:trPr>
          <w:trHeight w:val="157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E6C" w:rsidRPr="00992E6C" w:rsidRDefault="00992E6C" w:rsidP="00992E6C">
            <w:r w:rsidRPr="00992E6C">
              <w:t>1.3.3.3.1.2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6C" w:rsidRPr="00992E6C" w:rsidRDefault="00992E6C" w:rsidP="00992E6C">
            <w:r w:rsidRPr="00992E6C">
              <w:t xml:space="preserve">Боголюбов Л.Н., Городецкая НИ., Лазебникова А.Ю. / Под ред. Боголюбова Л.Н., Лазебниковой А.Ю.,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E6C" w:rsidRPr="00992E6C" w:rsidRDefault="00992E6C" w:rsidP="00992E6C">
            <w:r w:rsidRPr="00992E6C">
              <w:t>Обществознание (базовый уровень)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E6C" w:rsidRPr="00992E6C" w:rsidRDefault="00992E6C" w:rsidP="00992E6C">
            <w:pPr>
              <w:jc w:val="center"/>
            </w:pPr>
            <w:r w:rsidRPr="00992E6C">
              <w:t>11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6C" w:rsidRPr="00992E6C" w:rsidRDefault="00992E6C" w:rsidP="00992E6C">
            <w:pPr>
              <w:jc w:val="center"/>
            </w:pPr>
            <w:r w:rsidRPr="00992E6C">
              <w:t>Издательство «Просвещение»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2E6C" w:rsidRPr="00992E6C" w:rsidTr="00992E6C">
        <w:trPr>
          <w:trHeight w:val="31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2E6C" w:rsidRPr="00992E6C" w:rsidTr="00992E6C">
        <w:trPr>
          <w:trHeight w:val="31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b/>
                <w:bCs/>
              </w:rPr>
            </w:pPr>
            <w:r w:rsidRPr="00992E6C">
              <w:rPr>
                <w:b/>
                <w:bCs/>
              </w:rPr>
              <w:t>География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2E6C" w:rsidRPr="00992E6C" w:rsidTr="00992E6C">
        <w:trPr>
          <w:trHeight w:val="63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E6C" w:rsidRPr="00992E6C" w:rsidRDefault="00992E6C" w:rsidP="00992E6C">
            <w:r w:rsidRPr="00992E6C">
              <w:t>1.3.3.3.2.1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6C" w:rsidRPr="00992E6C" w:rsidRDefault="00992E6C" w:rsidP="00992E6C">
            <w:r w:rsidRPr="00992E6C">
              <w:t>Гладкий ЮН, Николина В.В.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E6C" w:rsidRPr="00992E6C" w:rsidRDefault="00992E6C" w:rsidP="00992E6C">
            <w:r w:rsidRPr="00992E6C">
              <w:t>География (базовый уровень)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E6C" w:rsidRPr="00992E6C" w:rsidRDefault="00992E6C" w:rsidP="00992E6C">
            <w:pPr>
              <w:jc w:val="center"/>
            </w:pPr>
            <w:r w:rsidRPr="00992E6C">
              <w:t>10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6C" w:rsidRPr="00992E6C" w:rsidRDefault="00992E6C" w:rsidP="00992E6C">
            <w:pPr>
              <w:jc w:val="center"/>
            </w:pPr>
            <w:r w:rsidRPr="00992E6C">
              <w:t>Издательство «Просвещение»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2E6C" w:rsidRPr="00992E6C" w:rsidTr="00992E6C">
        <w:trPr>
          <w:trHeight w:val="63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E6C" w:rsidRPr="00992E6C" w:rsidRDefault="00992E6C" w:rsidP="00992E6C">
            <w:r w:rsidRPr="00992E6C">
              <w:t>1.3.3.3.2.2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6C" w:rsidRPr="00992E6C" w:rsidRDefault="00992E6C" w:rsidP="00992E6C">
            <w:r w:rsidRPr="00992E6C">
              <w:t>Гладкий ЮН., Николина В.В.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E6C" w:rsidRPr="00992E6C" w:rsidRDefault="00992E6C" w:rsidP="00992E6C">
            <w:r w:rsidRPr="00992E6C">
              <w:t>География (базовый уровень)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E6C" w:rsidRPr="00992E6C" w:rsidRDefault="00992E6C" w:rsidP="00992E6C">
            <w:pPr>
              <w:jc w:val="center"/>
            </w:pPr>
            <w:r w:rsidRPr="00992E6C">
              <w:t>11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6C" w:rsidRPr="00992E6C" w:rsidRDefault="00992E6C" w:rsidP="00992E6C">
            <w:pPr>
              <w:jc w:val="center"/>
            </w:pPr>
            <w:r w:rsidRPr="00992E6C">
              <w:t>Издательство «Просвещение»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2E6C" w:rsidRPr="00992E6C" w:rsidTr="00992E6C">
        <w:trPr>
          <w:trHeight w:val="31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2E6C" w:rsidRPr="00992E6C" w:rsidTr="00992E6C">
        <w:trPr>
          <w:trHeight w:val="31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2E6C" w:rsidRPr="00992E6C" w:rsidTr="00992E6C">
        <w:trPr>
          <w:trHeight w:val="31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b/>
                <w:bCs/>
              </w:rPr>
            </w:pPr>
            <w:r w:rsidRPr="00992E6C">
              <w:rPr>
                <w:b/>
                <w:bCs/>
              </w:rPr>
              <w:t>Физика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2E6C" w:rsidRPr="00992E6C" w:rsidTr="00992E6C">
        <w:trPr>
          <w:trHeight w:val="94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E6C" w:rsidRPr="00992E6C" w:rsidRDefault="00992E6C" w:rsidP="00992E6C">
            <w:r w:rsidRPr="00992E6C">
              <w:t>1.3.5.1.7.1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6C" w:rsidRPr="00992E6C" w:rsidRDefault="00992E6C" w:rsidP="00992E6C">
            <w:r w:rsidRPr="00992E6C">
              <w:t>Мякишев Г.Я., Буховцев Б.Б., Сотский Н.Н. / Под ред. Парфентьевой НА.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E6C" w:rsidRPr="00992E6C" w:rsidRDefault="00992E6C" w:rsidP="00992E6C">
            <w:r w:rsidRPr="00992E6C">
              <w:t>Физика (базовый уровень)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E6C" w:rsidRPr="00992E6C" w:rsidRDefault="00992E6C" w:rsidP="00992E6C">
            <w:pPr>
              <w:jc w:val="center"/>
            </w:pPr>
            <w:r w:rsidRPr="00992E6C">
              <w:t>10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6C" w:rsidRPr="00992E6C" w:rsidRDefault="00992E6C" w:rsidP="00992E6C">
            <w:pPr>
              <w:jc w:val="center"/>
            </w:pPr>
            <w:r w:rsidRPr="00992E6C">
              <w:t>Издательство «Просвещение»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2E6C" w:rsidRPr="00992E6C" w:rsidTr="00992E6C">
        <w:trPr>
          <w:trHeight w:val="94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E6C" w:rsidRPr="00992E6C" w:rsidRDefault="00992E6C" w:rsidP="00992E6C">
            <w:r w:rsidRPr="00992E6C">
              <w:t>1.3.5.1.7.2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6C" w:rsidRPr="00992E6C" w:rsidRDefault="00992E6C" w:rsidP="00992E6C">
            <w:r w:rsidRPr="00992E6C">
              <w:t>Мякишев Г.Я., Буховцев Б.Б., Чаругин В.М. / Под ред. Парфентьевой НА.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E6C" w:rsidRPr="00992E6C" w:rsidRDefault="00992E6C" w:rsidP="00992E6C">
            <w:r w:rsidRPr="00992E6C">
              <w:t>Физика (базовый уровень)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E6C" w:rsidRPr="00992E6C" w:rsidRDefault="00992E6C" w:rsidP="00992E6C">
            <w:pPr>
              <w:jc w:val="center"/>
            </w:pPr>
            <w:r w:rsidRPr="00992E6C">
              <w:t>11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6C" w:rsidRPr="00992E6C" w:rsidRDefault="00992E6C" w:rsidP="00992E6C">
            <w:pPr>
              <w:jc w:val="center"/>
            </w:pPr>
            <w:r w:rsidRPr="00992E6C">
              <w:t>Издательство «Просвещение»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2E6C" w:rsidRPr="00992E6C" w:rsidTr="00992E6C">
        <w:trPr>
          <w:trHeight w:val="31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2E6C" w:rsidRPr="00992E6C" w:rsidTr="00992E6C">
        <w:trPr>
          <w:trHeight w:val="31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b/>
                <w:bCs/>
              </w:rPr>
            </w:pPr>
            <w:r w:rsidRPr="00992E6C">
              <w:rPr>
                <w:b/>
                <w:bCs/>
              </w:rPr>
              <w:t>Биология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2E6C" w:rsidRPr="00992E6C" w:rsidTr="00992E6C">
        <w:trPr>
          <w:trHeight w:val="126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2E6C" w:rsidRPr="00992E6C" w:rsidRDefault="00992E6C" w:rsidP="00992E6C">
            <w:r w:rsidRPr="00992E6C">
              <w:t>1.3.5.6.2.1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6C" w:rsidRPr="00992E6C" w:rsidRDefault="00992E6C" w:rsidP="00992E6C">
            <w:r w:rsidRPr="00992E6C">
              <w:t>Беляев Д.К., Дымшиц Г.М., Кузнецова Л.Н. и др. / Под ред. Беляева Д.К., Дымшица Г.М.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6C" w:rsidRPr="00992E6C" w:rsidRDefault="00992E6C" w:rsidP="00992E6C">
            <w:r w:rsidRPr="00992E6C">
              <w:t>Биология. 10 класс (базовый уровень)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E6C" w:rsidRPr="00992E6C" w:rsidRDefault="00992E6C" w:rsidP="00992E6C">
            <w:pPr>
              <w:jc w:val="center"/>
            </w:pPr>
            <w:r w:rsidRPr="00992E6C">
              <w:t>10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6C" w:rsidRPr="00992E6C" w:rsidRDefault="00992E6C" w:rsidP="00992E6C">
            <w:pPr>
              <w:jc w:val="center"/>
            </w:pPr>
            <w:r w:rsidRPr="00992E6C">
              <w:t>Издательство «Просвещение»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2E6C" w:rsidRPr="00992E6C" w:rsidTr="00992E6C">
        <w:trPr>
          <w:trHeight w:val="126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2E6C" w:rsidRPr="00992E6C" w:rsidRDefault="00992E6C" w:rsidP="00992E6C">
            <w:r w:rsidRPr="00992E6C">
              <w:lastRenderedPageBreak/>
              <w:t>1.3.5.6.2.2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6C" w:rsidRPr="00992E6C" w:rsidRDefault="00992E6C" w:rsidP="00992E6C">
            <w:r w:rsidRPr="00992E6C">
              <w:t>Беляев Д.К, Дымшиц Г.М., Бородин П.М. и др. / Под ред. Беляева Д.К., Дымшица Г.М.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6C" w:rsidRPr="00992E6C" w:rsidRDefault="00992E6C" w:rsidP="00992E6C">
            <w:r w:rsidRPr="00992E6C">
              <w:t>Биология. 11 класс (базовый уровень)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E6C" w:rsidRPr="00992E6C" w:rsidRDefault="00992E6C" w:rsidP="00992E6C">
            <w:pPr>
              <w:jc w:val="center"/>
            </w:pPr>
            <w:r w:rsidRPr="00992E6C">
              <w:t>11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6C" w:rsidRPr="00992E6C" w:rsidRDefault="00992E6C" w:rsidP="00992E6C">
            <w:pPr>
              <w:jc w:val="center"/>
            </w:pPr>
            <w:r w:rsidRPr="00992E6C">
              <w:t>Издательство «Просвещение»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2E6C" w:rsidRPr="00992E6C" w:rsidTr="00992E6C">
        <w:trPr>
          <w:trHeight w:val="31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2E6C" w:rsidRPr="00992E6C" w:rsidTr="00992E6C">
        <w:trPr>
          <w:trHeight w:val="31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b/>
                <w:bCs/>
              </w:rPr>
            </w:pPr>
            <w:r w:rsidRPr="00992E6C">
              <w:rPr>
                <w:b/>
                <w:bCs/>
              </w:rPr>
              <w:t>Искусство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2E6C" w:rsidRPr="00992E6C" w:rsidTr="00992E6C">
        <w:trPr>
          <w:trHeight w:val="31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2E6C" w:rsidRPr="00992E6C" w:rsidRDefault="00992E6C" w:rsidP="00992E6C">
            <w:r w:rsidRPr="00992E6C">
              <w:t>2.3.2.3.1.1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2E6C" w:rsidRPr="00992E6C" w:rsidRDefault="00992E6C" w:rsidP="00992E6C">
            <w:r w:rsidRPr="00992E6C">
              <w:t>Данилова Г.И.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2E6C" w:rsidRPr="00992E6C" w:rsidRDefault="00992E6C" w:rsidP="00992E6C">
            <w:r w:rsidRPr="00992E6C">
              <w:t>Искусство. Базовый уровень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E6C" w:rsidRPr="00992E6C" w:rsidRDefault="00992E6C" w:rsidP="00992E6C">
            <w:pPr>
              <w:jc w:val="center"/>
            </w:pPr>
            <w:r w:rsidRPr="00992E6C">
              <w:t>10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2E6C" w:rsidRPr="00992E6C" w:rsidRDefault="00992E6C" w:rsidP="00992E6C">
            <w:pPr>
              <w:jc w:val="center"/>
            </w:pPr>
            <w:r w:rsidRPr="00992E6C">
              <w:t>ДРОФА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2E6C" w:rsidRPr="00992E6C" w:rsidRDefault="00992E6C" w:rsidP="00992E6C">
            <w:pPr>
              <w:rPr>
                <w:rFonts w:ascii="Calibri" w:hAnsi="Calibri"/>
                <w:sz w:val="22"/>
                <w:szCs w:val="22"/>
              </w:rPr>
            </w:pPr>
            <w:r w:rsidRPr="00992E6C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92E6C" w:rsidRPr="00992E6C" w:rsidTr="00992E6C">
        <w:trPr>
          <w:trHeight w:val="31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2E6C" w:rsidRPr="00992E6C" w:rsidRDefault="00992E6C" w:rsidP="00992E6C">
            <w:r w:rsidRPr="00992E6C">
              <w:t>2.3.2.3.1.2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2E6C" w:rsidRPr="00992E6C" w:rsidRDefault="00992E6C" w:rsidP="00992E6C">
            <w:r w:rsidRPr="00992E6C">
              <w:t>Данилова Г.И.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2E6C" w:rsidRPr="00992E6C" w:rsidRDefault="00992E6C" w:rsidP="00992E6C">
            <w:r w:rsidRPr="00992E6C">
              <w:t>Искусство. Базовый уровень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E6C" w:rsidRPr="00992E6C" w:rsidRDefault="00992E6C" w:rsidP="00992E6C">
            <w:pPr>
              <w:jc w:val="center"/>
            </w:pPr>
            <w:r w:rsidRPr="00992E6C">
              <w:t>11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2E6C" w:rsidRPr="00992E6C" w:rsidRDefault="00992E6C" w:rsidP="00992E6C">
            <w:pPr>
              <w:jc w:val="center"/>
            </w:pPr>
            <w:r w:rsidRPr="00992E6C">
              <w:t>ДРОФА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2E6C" w:rsidRPr="00992E6C" w:rsidRDefault="00992E6C" w:rsidP="00992E6C">
            <w:pPr>
              <w:rPr>
                <w:rFonts w:ascii="Calibri" w:hAnsi="Calibri"/>
                <w:sz w:val="22"/>
                <w:szCs w:val="22"/>
              </w:rPr>
            </w:pPr>
            <w:r w:rsidRPr="00992E6C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92E6C" w:rsidRPr="00992E6C" w:rsidTr="00992E6C">
        <w:trPr>
          <w:trHeight w:val="31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2E6C" w:rsidRPr="00992E6C" w:rsidRDefault="00992E6C" w:rsidP="00992E6C">
            <w:r w:rsidRPr="00992E6C"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2E6C" w:rsidRPr="00992E6C" w:rsidRDefault="00992E6C" w:rsidP="00992E6C">
            <w:r w:rsidRPr="00992E6C"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2E6C" w:rsidRPr="00992E6C" w:rsidRDefault="00992E6C" w:rsidP="00992E6C">
            <w:r w:rsidRPr="00992E6C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2E6C" w:rsidRPr="00992E6C" w:rsidRDefault="00992E6C" w:rsidP="00992E6C">
            <w:r w:rsidRPr="00992E6C"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2E6C" w:rsidRPr="00992E6C" w:rsidRDefault="00992E6C" w:rsidP="00992E6C">
            <w:r w:rsidRPr="00992E6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2E6C" w:rsidRPr="00992E6C" w:rsidRDefault="00992E6C" w:rsidP="00992E6C">
            <w:pPr>
              <w:rPr>
                <w:rFonts w:ascii="Calibri" w:hAnsi="Calibri"/>
                <w:sz w:val="22"/>
                <w:szCs w:val="22"/>
              </w:rPr>
            </w:pPr>
            <w:r w:rsidRPr="00992E6C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92E6C" w:rsidRPr="00992E6C" w:rsidTr="00992E6C">
        <w:trPr>
          <w:trHeight w:val="31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2E6C" w:rsidRPr="00992E6C" w:rsidRDefault="00992E6C" w:rsidP="00992E6C">
            <w:r w:rsidRPr="00992E6C">
              <w:t> </w:t>
            </w:r>
          </w:p>
        </w:tc>
        <w:tc>
          <w:tcPr>
            <w:tcW w:w="4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2E6C" w:rsidRPr="00992E6C" w:rsidRDefault="00992E6C" w:rsidP="00992E6C">
            <w:pPr>
              <w:rPr>
                <w:b/>
                <w:bCs/>
              </w:rPr>
            </w:pPr>
            <w:r w:rsidRPr="00992E6C">
              <w:rPr>
                <w:b/>
                <w:bCs/>
              </w:rPr>
              <w:t>физическая культура и ОБЖ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2E6C" w:rsidRPr="00992E6C" w:rsidRDefault="00992E6C" w:rsidP="00992E6C">
            <w:r w:rsidRPr="00992E6C"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2E6C" w:rsidRPr="00992E6C" w:rsidRDefault="00992E6C" w:rsidP="00992E6C">
            <w:r w:rsidRPr="00992E6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2E6C" w:rsidRPr="00992E6C" w:rsidRDefault="00992E6C" w:rsidP="00992E6C">
            <w:pPr>
              <w:rPr>
                <w:rFonts w:ascii="Calibri" w:hAnsi="Calibri"/>
                <w:sz w:val="22"/>
                <w:szCs w:val="22"/>
              </w:rPr>
            </w:pPr>
            <w:r w:rsidRPr="00992E6C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92E6C" w:rsidRPr="00992E6C" w:rsidTr="00992E6C">
        <w:trPr>
          <w:trHeight w:val="94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2E6C" w:rsidRPr="00992E6C" w:rsidRDefault="00992E6C" w:rsidP="00992E6C">
            <w:r w:rsidRPr="00992E6C">
              <w:t>1.3.6.3.4.1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6C" w:rsidRPr="00992E6C" w:rsidRDefault="00992E6C" w:rsidP="00992E6C">
            <w:r w:rsidRPr="00992E6C">
              <w:t>Смирнов А.Т., Хренников Б.О. / Под ред. Смирнова А.Т.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6C" w:rsidRPr="00992E6C" w:rsidRDefault="00992E6C" w:rsidP="00992E6C">
            <w:r w:rsidRPr="00992E6C">
              <w:t>Основы безопасности жизнедеятельности (базовый уровень)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E6C" w:rsidRPr="00992E6C" w:rsidRDefault="00992E6C" w:rsidP="00992E6C">
            <w:pPr>
              <w:jc w:val="center"/>
            </w:pPr>
            <w:r w:rsidRPr="00992E6C">
              <w:t>10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6C" w:rsidRPr="00992E6C" w:rsidRDefault="00992E6C" w:rsidP="00992E6C">
            <w:pPr>
              <w:jc w:val="center"/>
            </w:pPr>
            <w:r w:rsidRPr="00992E6C">
              <w:t>Издательство «Просвещение»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2E6C" w:rsidRPr="00992E6C" w:rsidRDefault="00992E6C" w:rsidP="00992E6C">
            <w:pPr>
              <w:rPr>
                <w:rFonts w:ascii="Calibri" w:hAnsi="Calibri"/>
                <w:sz w:val="22"/>
                <w:szCs w:val="22"/>
              </w:rPr>
            </w:pPr>
            <w:r w:rsidRPr="00992E6C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92E6C" w:rsidRPr="00992E6C" w:rsidTr="00992E6C">
        <w:trPr>
          <w:trHeight w:val="94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2E6C" w:rsidRPr="00992E6C" w:rsidRDefault="00992E6C" w:rsidP="00992E6C">
            <w:r w:rsidRPr="00992E6C">
              <w:t>1.3.6.3.4.2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6C" w:rsidRPr="00992E6C" w:rsidRDefault="00992E6C" w:rsidP="00992E6C">
            <w:r w:rsidRPr="00992E6C">
              <w:t>Смирнов А.Т., Хренников Б.О. / Под ред. Смирнова А.Т.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6C" w:rsidRPr="00992E6C" w:rsidRDefault="00992E6C" w:rsidP="00992E6C">
            <w:r w:rsidRPr="00992E6C">
              <w:t>Основы безопасности жизнедеятельности (базовый уровень)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E6C" w:rsidRPr="00992E6C" w:rsidRDefault="00992E6C" w:rsidP="00992E6C">
            <w:pPr>
              <w:jc w:val="center"/>
            </w:pPr>
            <w:r w:rsidRPr="00992E6C">
              <w:t>11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6C" w:rsidRPr="00992E6C" w:rsidRDefault="00992E6C" w:rsidP="00992E6C">
            <w:pPr>
              <w:jc w:val="center"/>
            </w:pPr>
            <w:r w:rsidRPr="00992E6C">
              <w:t>Издательство «Просвещение»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2E6C" w:rsidRPr="00992E6C" w:rsidRDefault="00992E6C" w:rsidP="00992E6C">
            <w:pPr>
              <w:rPr>
                <w:rFonts w:ascii="Calibri" w:hAnsi="Calibri"/>
                <w:sz w:val="22"/>
                <w:szCs w:val="22"/>
              </w:rPr>
            </w:pPr>
            <w:r w:rsidRPr="00992E6C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92E6C" w:rsidRPr="00992E6C" w:rsidTr="00992E6C">
        <w:trPr>
          <w:trHeight w:val="63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E6C" w:rsidRPr="00992E6C" w:rsidRDefault="00992E6C" w:rsidP="00992E6C">
            <w:r w:rsidRPr="00992E6C">
              <w:t>1.3.6.1.2.1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E6C" w:rsidRPr="00992E6C" w:rsidRDefault="00992E6C" w:rsidP="00992E6C">
            <w:r w:rsidRPr="00992E6C">
              <w:t>Лях В.И.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6C" w:rsidRPr="00992E6C" w:rsidRDefault="00992E6C" w:rsidP="00992E6C">
            <w:r w:rsidRPr="00992E6C">
              <w:t>Физическая культура (базовый уровень)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E6C" w:rsidRPr="00992E6C" w:rsidRDefault="00992E6C" w:rsidP="00992E6C">
            <w:pPr>
              <w:jc w:val="center"/>
            </w:pPr>
            <w:r w:rsidRPr="00992E6C">
              <w:t>10-11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6C" w:rsidRPr="00992E6C" w:rsidRDefault="00992E6C" w:rsidP="00992E6C">
            <w:pPr>
              <w:jc w:val="center"/>
            </w:pPr>
            <w:r w:rsidRPr="00992E6C">
              <w:t>Издательство «Просвещение»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2E6C" w:rsidRPr="00992E6C" w:rsidTr="00992E6C">
        <w:trPr>
          <w:trHeight w:val="33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b/>
                <w:bCs/>
              </w:rPr>
            </w:pPr>
            <w:r w:rsidRPr="00992E6C">
              <w:rPr>
                <w:b/>
                <w:bCs/>
              </w:rPr>
              <w:t xml:space="preserve">Астрономия 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2E6C" w:rsidRPr="00992E6C" w:rsidRDefault="00992E6C" w:rsidP="00992E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92E6C" w:rsidRPr="00992E6C" w:rsidTr="00992E6C">
        <w:trPr>
          <w:trHeight w:val="645"/>
        </w:trPr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  <w:r w:rsidRPr="00992E6C">
              <w:rPr>
                <w:color w:val="000000"/>
              </w:rPr>
              <w:t xml:space="preserve">     </w:t>
            </w:r>
          </w:p>
        </w:tc>
        <w:tc>
          <w:tcPr>
            <w:tcW w:w="26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  <w:r w:rsidRPr="00992E6C">
              <w:rPr>
                <w:color w:val="000000"/>
              </w:rPr>
              <w:t>Воронцов-Вельяминов Б.А., Страут Е.К.</w:t>
            </w:r>
          </w:p>
        </w:tc>
        <w:tc>
          <w:tcPr>
            <w:tcW w:w="22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  <w:r w:rsidRPr="00992E6C">
              <w:rPr>
                <w:color w:val="000000"/>
              </w:rPr>
              <w:t>Астрономия. Базовый уровень.</w:t>
            </w:r>
          </w:p>
        </w:tc>
        <w:tc>
          <w:tcPr>
            <w:tcW w:w="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2E6C" w:rsidRPr="00992E6C" w:rsidRDefault="00992E6C" w:rsidP="00992E6C">
            <w:pPr>
              <w:jc w:val="center"/>
              <w:rPr>
                <w:color w:val="000000"/>
              </w:rPr>
            </w:pPr>
            <w:r w:rsidRPr="00992E6C">
              <w:rPr>
                <w:color w:val="000000"/>
              </w:rPr>
              <w:t>11</w:t>
            </w:r>
          </w:p>
        </w:tc>
        <w:tc>
          <w:tcPr>
            <w:tcW w:w="1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2E6C" w:rsidRPr="00992E6C" w:rsidRDefault="00992E6C" w:rsidP="00992E6C">
            <w:pPr>
              <w:jc w:val="center"/>
              <w:rPr>
                <w:color w:val="000000"/>
              </w:rPr>
            </w:pPr>
            <w:r w:rsidRPr="00992E6C">
              <w:rPr>
                <w:color w:val="000000"/>
              </w:rPr>
              <w:t>ДРОФА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2E6C" w:rsidRPr="00992E6C" w:rsidRDefault="00992E6C" w:rsidP="00992E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92E6C" w:rsidRPr="00992E6C" w:rsidTr="00992E6C">
        <w:trPr>
          <w:trHeight w:val="75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2E6C" w:rsidRPr="00992E6C" w:rsidRDefault="00992E6C" w:rsidP="00992E6C">
            <w:pPr>
              <w:rPr>
                <w:color w:val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2E6C" w:rsidRPr="00992E6C" w:rsidRDefault="00992E6C" w:rsidP="00992E6C">
            <w:pPr>
              <w:jc w:val="center"/>
              <w:rPr>
                <w:color w:val="00000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2E6C" w:rsidRPr="00992E6C" w:rsidRDefault="00992E6C" w:rsidP="00992E6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2E6C" w:rsidRPr="00992E6C" w:rsidTr="00992E6C">
        <w:trPr>
          <w:trHeight w:val="315"/>
        </w:trPr>
        <w:tc>
          <w:tcPr>
            <w:tcW w:w="87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6C" w:rsidRPr="00992E6C" w:rsidRDefault="00992E6C" w:rsidP="00992E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340D5F" w:rsidRDefault="00340D5F" w:rsidP="000617B3">
      <w:pPr>
        <w:pStyle w:val="a5"/>
        <w:ind w:firstLine="709"/>
        <w:jc w:val="both"/>
        <w:rPr>
          <w:rFonts w:ascii="Times New Roman" w:eastAsia="Courier New" w:hAnsi="Times New Roman" w:cs="Times New Roman"/>
          <w:color w:val="FF0000"/>
          <w:sz w:val="24"/>
          <w:szCs w:val="24"/>
          <w:lang w:eastAsia="ru-RU" w:bidi="ru-RU"/>
        </w:rPr>
      </w:pPr>
    </w:p>
    <w:p w:rsidR="0011225D" w:rsidRPr="00BE1EFF" w:rsidRDefault="0011225D" w:rsidP="000617B3">
      <w:pPr>
        <w:pStyle w:val="a5"/>
        <w:ind w:firstLine="709"/>
        <w:jc w:val="both"/>
        <w:rPr>
          <w:rFonts w:ascii="Times New Roman" w:eastAsia="Courier New" w:hAnsi="Times New Roman" w:cs="Times New Roman"/>
          <w:color w:val="FF0000"/>
          <w:sz w:val="24"/>
          <w:szCs w:val="24"/>
          <w:lang w:eastAsia="ru-RU" w:bidi="ru-RU"/>
        </w:rPr>
      </w:pP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EFF">
        <w:rPr>
          <w:rFonts w:ascii="Times New Roman" w:hAnsi="Times New Roman" w:cs="Times New Roman"/>
          <w:b/>
          <w:sz w:val="24"/>
          <w:szCs w:val="24"/>
        </w:rPr>
        <w:t>1.2.Паспорт школы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Организационно-правовое обеспечение деятельности общеобразовательной организации</w:t>
      </w:r>
    </w:p>
    <w:p w:rsidR="00733640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b/>
          <w:sz w:val="24"/>
          <w:szCs w:val="24"/>
        </w:rPr>
        <w:t>Полное наименование в соответствии с Уставом:</w:t>
      </w:r>
      <w:r w:rsidRPr="00BE1E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504" w:rsidRPr="00BE1EFF" w:rsidRDefault="000F3504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№1 имени Назира Титуевича Канукоева» с.п. Лечинкай  (сокращенное- МКОУ «СОШ №1 им.Н.Т. Канукоева» с.п. Лечинкай)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 w:bidi="ru-RU"/>
        </w:rPr>
        <w:t>Юридический адрес:</w:t>
      </w: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36140</w:t>
      </w:r>
      <w:r w:rsidR="000F3504"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5</w:t>
      </w: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КБР, Чегемский район, </w:t>
      </w:r>
      <w:r w:rsidR="000F3504"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с.п. Лечинкай, ул Канукоева,74</w:t>
      </w: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 w:bidi="ru-RU"/>
        </w:rPr>
        <w:t>Фактический адрес:</w:t>
      </w: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36140</w:t>
      </w:r>
      <w:r w:rsidR="000F3504"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5</w:t>
      </w: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КБР, Чегемский район, </w:t>
      </w:r>
      <w:r w:rsidR="000F3504"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с.п. Лечинкай, ул Канукоева,74;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Телефоны: </w:t>
      </w: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общеобразовательное учреждение</w:t>
      </w:r>
      <w:r w:rsidRPr="00BE1EFF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- </w:t>
      </w: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8(86630)</w:t>
      </w:r>
      <w:r w:rsidR="000F3504" w:rsidRPr="00BE1EF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75291</w:t>
      </w: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;</w:t>
      </w:r>
    </w:p>
    <w:p w:rsidR="000F3504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 w:bidi="ru-RU"/>
        </w:rPr>
        <w:t>Адрес электронной почты:</w:t>
      </w:r>
      <w:r w:rsidR="000F3504" w:rsidRPr="00BE1EFF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hyperlink r:id="rId9" w:history="1">
        <w:r w:rsidR="000F3504" w:rsidRPr="00BE1EFF">
          <w:rPr>
            <w:rStyle w:val="a7"/>
            <w:rFonts w:ascii="Times New Roman" w:hAnsi="Times New Roman" w:cs="Times New Roman"/>
            <w:b/>
            <w:sz w:val="24"/>
            <w:szCs w:val="24"/>
            <w:lang w:val="en-US" w:eastAsia="ru-RU" w:bidi="ru-RU"/>
          </w:rPr>
          <w:t>sh</w:t>
        </w:r>
        <w:r w:rsidR="000F3504" w:rsidRPr="00BE1EFF">
          <w:rPr>
            <w:rStyle w:val="a7"/>
            <w:rFonts w:ascii="Times New Roman" w:hAnsi="Times New Roman" w:cs="Times New Roman"/>
            <w:b/>
            <w:sz w:val="24"/>
            <w:szCs w:val="24"/>
            <w:lang w:eastAsia="ru-RU" w:bidi="ru-RU"/>
          </w:rPr>
          <w:t>1-</w:t>
        </w:r>
        <w:r w:rsidR="000F3504" w:rsidRPr="00BE1EFF">
          <w:rPr>
            <w:rStyle w:val="a7"/>
            <w:rFonts w:ascii="Times New Roman" w:hAnsi="Times New Roman" w:cs="Times New Roman"/>
            <w:b/>
            <w:sz w:val="24"/>
            <w:szCs w:val="24"/>
            <w:lang w:val="en-US" w:eastAsia="ru-RU" w:bidi="ru-RU"/>
          </w:rPr>
          <w:t>lechinkay</w:t>
        </w:r>
        <w:r w:rsidR="000F3504" w:rsidRPr="00BE1EFF">
          <w:rPr>
            <w:rStyle w:val="a7"/>
            <w:rFonts w:ascii="Times New Roman" w:hAnsi="Times New Roman" w:cs="Times New Roman"/>
            <w:b/>
            <w:sz w:val="24"/>
            <w:szCs w:val="24"/>
            <w:lang w:eastAsia="ru-RU" w:bidi="ru-RU"/>
          </w:rPr>
          <w:t>@</w:t>
        </w:r>
        <w:r w:rsidR="000F3504" w:rsidRPr="00BE1EFF">
          <w:rPr>
            <w:rStyle w:val="a7"/>
            <w:rFonts w:ascii="Times New Roman" w:hAnsi="Times New Roman" w:cs="Times New Roman"/>
            <w:b/>
            <w:sz w:val="24"/>
            <w:szCs w:val="24"/>
            <w:lang w:val="en-US" w:eastAsia="ru-RU" w:bidi="ru-RU"/>
          </w:rPr>
          <w:t>yandex</w:t>
        </w:r>
        <w:r w:rsidR="000F3504" w:rsidRPr="00BE1EFF">
          <w:rPr>
            <w:rStyle w:val="a7"/>
            <w:rFonts w:ascii="Times New Roman" w:hAnsi="Times New Roman" w:cs="Times New Roman"/>
            <w:b/>
            <w:sz w:val="24"/>
            <w:szCs w:val="24"/>
            <w:lang w:eastAsia="ru-RU" w:bidi="ru-RU"/>
          </w:rPr>
          <w:t>.</w:t>
        </w:r>
        <w:r w:rsidR="000F3504" w:rsidRPr="00BE1EFF">
          <w:rPr>
            <w:rStyle w:val="a7"/>
            <w:rFonts w:ascii="Times New Roman" w:hAnsi="Times New Roman" w:cs="Times New Roman"/>
            <w:b/>
            <w:sz w:val="24"/>
            <w:szCs w:val="24"/>
            <w:lang w:val="en-US" w:eastAsia="ru-RU" w:bidi="ru-RU"/>
          </w:rPr>
          <w:t>ru</w:t>
        </w:r>
      </w:hyperlink>
    </w:p>
    <w:p w:rsidR="000F3504" w:rsidRPr="00BE1EFF" w:rsidRDefault="00340D5F" w:rsidP="000F3504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 w:bidi="ru-RU"/>
        </w:rPr>
        <w:t>Адрес сайта:</w:t>
      </w:r>
      <w:r w:rsidR="000F3504" w:rsidRPr="00BE1EFF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hyperlink r:id="rId10" w:history="1">
        <w:r w:rsidR="000F3504" w:rsidRPr="00BE1EFF">
          <w:rPr>
            <w:rStyle w:val="a7"/>
            <w:rFonts w:ascii="Times New Roman" w:hAnsi="Times New Roman" w:cs="Times New Roman"/>
            <w:b/>
            <w:sz w:val="24"/>
            <w:szCs w:val="24"/>
            <w:lang w:val="en-US" w:eastAsia="ru-RU" w:bidi="ru-RU"/>
          </w:rPr>
          <w:t>sh</w:t>
        </w:r>
        <w:r w:rsidR="000F3504" w:rsidRPr="00BE1EFF">
          <w:rPr>
            <w:rStyle w:val="a7"/>
            <w:rFonts w:ascii="Times New Roman" w:hAnsi="Times New Roman" w:cs="Times New Roman"/>
            <w:b/>
            <w:sz w:val="24"/>
            <w:szCs w:val="24"/>
            <w:lang w:eastAsia="ru-RU" w:bidi="ru-RU"/>
          </w:rPr>
          <w:t>1-</w:t>
        </w:r>
        <w:r w:rsidR="000F3504" w:rsidRPr="00BE1EFF">
          <w:rPr>
            <w:rStyle w:val="a7"/>
            <w:rFonts w:ascii="Times New Roman" w:hAnsi="Times New Roman" w:cs="Times New Roman"/>
            <w:b/>
            <w:sz w:val="24"/>
            <w:szCs w:val="24"/>
            <w:lang w:val="en-US" w:eastAsia="ru-RU" w:bidi="ru-RU"/>
          </w:rPr>
          <w:t>lechinkay</w:t>
        </w:r>
        <w:r w:rsidR="000F3504" w:rsidRPr="00BE1EFF">
          <w:rPr>
            <w:rStyle w:val="a7"/>
            <w:rFonts w:ascii="Times New Roman" w:hAnsi="Times New Roman" w:cs="Times New Roman"/>
            <w:b/>
            <w:sz w:val="24"/>
            <w:szCs w:val="24"/>
            <w:lang w:eastAsia="ru-RU" w:bidi="ru-RU"/>
          </w:rPr>
          <w:t>.</w:t>
        </w:r>
        <w:r w:rsidR="000F3504" w:rsidRPr="00BE1EFF">
          <w:rPr>
            <w:rStyle w:val="a7"/>
            <w:rFonts w:ascii="Times New Roman" w:hAnsi="Times New Roman" w:cs="Times New Roman"/>
            <w:b/>
            <w:sz w:val="24"/>
            <w:szCs w:val="24"/>
            <w:lang w:val="en-US" w:eastAsia="ru-RU" w:bidi="ru-RU"/>
          </w:rPr>
          <w:t>ru</w:t>
        </w:r>
      </w:hyperlink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 w:bidi="ru-RU"/>
        </w:rPr>
        <w:t>Учредитель:</w:t>
      </w: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Местная администрация Чегемского муниципального района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Количество обучающихся – </w:t>
      </w:r>
      <w:r w:rsidR="00992E6C">
        <w:rPr>
          <w:rFonts w:ascii="Times New Roman" w:hAnsi="Times New Roman" w:cs="Times New Roman"/>
          <w:sz w:val="24"/>
          <w:szCs w:val="24"/>
          <w:lang w:eastAsia="ru-RU" w:bidi="ru-RU"/>
        </w:rPr>
        <w:t>196</w:t>
      </w: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обучающихся;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 w:bidi="ru-RU"/>
        </w:rPr>
        <w:lastRenderedPageBreak/>
        <w:t xml:space="preserve">Численность педагогического персонала </w:t>
      </w:r>
      <w:r w:rsidR="000F3504" w:rsidRPr="00BE1EFF">
        <w:rPr>
          <w:rFonts w:ascii="Times New Roman" w:hAnsi="Times New Roman" w:cs="Times New Roman"/>
          <w:b/>
          <w:sz w:val="24"/>
          <w:szCs w:val="24"/>
          <w:lang w:eastAsia="ru-RU" w:bidi="ru-RU"/>
        </w:rPr>
        <w:t>- 26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 w:bidi="ru-RU"/>
        </w:rPr>
        <w:t>Численность вспомогательного и технического персонала-</w:t>
      </w:r>
      <w:r w:rsidR="00992E6C">
        <w:rPr>
          <w:rFonts w:ascii="Times New Roman" w:hAnsi="Times New Roman" w:cs="Times New Roman"/>
          <w:b/>
          <w:sz w:val="24"/>
          <w:szCs w:val="24"/>
          <w:lang w:eastAsia="ru-RU" w:bidi="ru-RU"/>
        </w:rPr>
        <w:t>7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 w:bidi="ru-RU"/>
        </w:rPr>
        <w:t>Директор общеобразовательной организации:</w:t>
      </w: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0F3504"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Канукоева Мадина Биляловна</w:t>
      </w: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:rsidR="00733640" w:rsidRDefault="00733640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Деятельность общеобразовательной организации регламентируют следующие нормативно-правовые документы: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-Устав</w:t>
      </w:r>
      <w:r w:rsidR="00733640" w:rsidRPr="00733640">
        <w:rPr>
          <w:rFonts w:ascii="Times New Roman" w:hAnsi="Times New Roman" w:cs="Times New Roman"/>
          <w:sz w:val="24"/>
          <w:szCs w:val="24"/>
        </w:rPr>
        <w:t xml:space="preserve"> </w:t>
      </w:r>
      <w:r w:rsidR="00733640" w:rsidRPr="00BE1EFF">
        <w:rPr>
          <w:rFonts w:ascii="Times New Roman" w:hAnsi="Times New Roman" w:cs="Times New Roman"/>
          <w:sz w:val="24"/>
          <w:szCs w:val="24"/>
        </w:rPr>
        <w:t>МКОУ «СОШ №1 им.Н.Т. Канукоева» с.п. Лечинкай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-Лицензия на право  ведения образовательной деятельности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-Свидетельство о государственной аккредитации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-Локальные акты</w:t>
      </w:r>
      <w:r w:rsidR="00733640" w:rsidRPr="00733640">
        <w:rPr>
          <w:rFonts w:ascii="Times New Roman" w:hAnsi="Times New Roman" w:cs="Times New Roman"/>
          <w:sz w:val="24"/>
          <w:szCs w:val="24"/>
        </w:rPr>
        <w:t xml:space="preserve"> </w:t>
      </w:r>
      <w:r w:rsidR="00733640" w:rsidRPr="00BE1EFF">
        <w:rPr>
          <w:rFonts w:ascii="Times New Roman" w:hAnsi="Times New Roman" w:cs="Times New Roman"/>
          <w:sz w:val="24"/>
          <w:szCs w:val="24"/>
        </w:rPr>
        <w:t>МКОУ «СОШ №1 им.Н.Т. Канукоева» с.п. Лечинкай</w:t>
      </w: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Школа построена по типовому проектуи введена в эксплуатацию в 19</w:t>
      </w:r>
      <w:r w:rsidR="000F3504"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58</w:t>
      </w: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году. </w:t>
      </w:r>
      <w:r w:rsidRPr="00BE1EF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Для организации и осуществления учебно-воспитательного процесса имеются:</w:t>
      </w:r>
    </w:p>
    <w:p w:rsidR="00BE1EFF" w:rsidRPr="00BE1EFF" w:rsidRDefault="00733640" w:rsidP="00BE1EFF">
      <w:pPr>
        <w:pStyle w:val="2f0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BE1EFF" w:rsidRPr="00BE1EFF">
        <w:rPr>
          <w:rFonts w:ascii="Times New Roman" w:hAnsi="Times New Roman"/>
          <w:sz w:val="24"/>
          <w:szCs w:val="24"/>
        </w:rPr>
        <w:t xml:space="preserve"> учебных классов, 3 групповых комнат, кабинет физики, химии, биологии,  1 компьютерны1 кабинет, 1 медицинский кабинет, стоматологический кабинет, библиотека, 1 спортивный зал, одно футбольное поле.</w:t>
      </w:r>
    </w:p>
    <w:p w:rsidR="00BE1EFF" w:rsidRPr="00BE1EFF" w:rsidRDefault="00BE1EFF" w:rsidP="00BE1EFF">
      <w:pPr>
        <w:pStyle w:val="2f0"/>
        <w:ind w:firstLine="680"/>
        <w:jc w:val="both"/>
        <w:rPr>
          <w:rFonts w:ascii="Times New Roman" w:hAnsi="Times New Roman"/>
          <w:sz w:val="24"/>
          <w:szCs w:val="24"/>
        </w:rPr>
      </w:pPr>
      <w:r w:rsidRPr="00BE1EFF">
        <w:rPr>
          <w:rFonts w:ascii="Times New Roman" w:hAnsi="Times New Roman"/>
          <w:iCs/>
          <w:sz w:val="24"/>
          <w:szCs w:val="24"/>
        </w:rPr>
        <w:t xml:space="preserve">Общее кол-во </w:t>
      </w:r>
      <w:r w:rsidR="00733640">
        <w:rPr>
          <w:rFonts w:ascii="Times New Roman" w:hAnsi="Times New Roman"/>
          <w:sz w:val="24"/>
          <w:szCs w:val="24"/>
        </w:rPr>
        <w:t>учебных помещений- 11</w:t>
      </w:r>
      <w:r w:rsidRPr="00BE1EFF">
        <w:rPr>
          <w:rFonts w:ascii="Times New Roman" w:hAnsi="Times New Roman"/>
          <w:sz w:val="24"/>
          <w:szCs w:val="24"/>
        </w:rPr>
        <w:t xml:space="preserve"> </w:t>
      </w:r>
    </w:p>
    <w:p w:rsidR="00BE1EFF" w:rsidRPr="00BE1EFF" w:rsidRDefault="00486139" w:rsidP="00BE1EFF">
      <w:pPr>
        <w:pStyle w:val="2f0"/>
        <w:ind w:firstLine="680"/>
        <w:jc w:val="both"/>
        <w:rPr>
          <w:rFonts w:ascii="Times New Roman" w:hAnsi="Times New Roman"/>
          <w:sz w:val="24"/>
          <w:szCs w:val="24"/>
        </w:rPr>
      </w:pPr>
      <w:r w:rsidRPr="00BE1EFF">
        <w:rPr>
          <w:rFonts w:ascii="Times New Roman" w:hAnsi="Times New Roman"/>
          <w:sz w:val="24"/>
          <w:szCs w:val="24"/>
        </w:rPr>
        <w:t xml:space="preserve">Из </w:t>
      </w:r>
      <w:r w:rsidR="00BE1EFF" w:rsidRPr="00BE1EFF">
        <w:rPr>
          <w:rFonts w:ascii="Times New Roman" w:hAnsi="Times New Roman"/>
          <w:sz w:val="24"/>
          <w:szCs w:val="24"/>
        </w:rPr>
        <w:t>них для начальной школы – 4</w:t>
      </w:r>
    </w:p>
    <w:p w:rsidR="00BE1EFF" w:rsidRPr="00BE1EFF" w:rsidRDefault="00486139" w:rsidP="00BE1EFF">
      <w:pPr>
        <w:pStyle w:val="2f0"/>
        <w:ind w:firstLine="680"/>
        <w:jc w:val="both"/>
        <w:rPr>
          <w:rFonts w:ascii="Times New Roman" w:hAnsi="Times New Roman"/>
          <w:sz w:val="24"/>
          <w:szCs w:val="24"/>
        </w:rPr>
      </w:pPr>
      <w:r w:rsidRPr="00BE1EFF">
        <w:rPr>
          <w:rFonts w:ascii="Times New Roman" w:hAnsi="Times New Roman"/>
          <w:sz w:val="24"/>
          <w:szCs w:val="24"/>
        </w:rPr>
        <w:t xml:space="preserve">Количество </w:t>
      </w:r>
      <w:r w:rsidR="00BE1EFF" w:rsidRPr="00BE1EFF">
        <w:rPr>
          <w:rFonts w:ascii="Times New Roman" w:hAnsi="Times New Roman"/>
          <w:sz w:val="24"/>
          <w:szCs w:val="24"/>
        </w:rPr>
        <w:t>групп дошкольного образования - 3</w:t>
      </w:r>
    </w:p>
    <w:p w:rsidR="00BE1EFF" w:rsidRPr="00BE1EFF" w:rsidRDefault="00486139" w:rsidP="00BE1EFF">
      <w:pPr>
        <w:pStyle w:val="2f0"/>
        <w:ind w:firstLine="680"/>
        <w:jc w:val="both"/>
        <w:rPr>
          <w:rFonts w:ascii="Times New Roman" w:hAnsi="Times New Roman"/>
          <w:sz w:val="24"/>
          <w:szCs w:val="24"/>
        </w:rPr>
      </w:pPr>
      <w:r w:rsidRPr="00BE1EFF">
        <w:rPr>
          <w:rFonts w:ascii="Times New Roman" w:hAnsi="Times New Roman"/>
          <w:sz w:val="24"/>
          <w:szCs w:val="24"/>
        </w:rPr>
        <w:t xml:space="preserve">Кабинетов </w:t>
      </w:r>
      <w:r w:rsidR="00BE1EFF" w:rsidRPr="00BE1EFF">
        <w:rPr>
          <w:rFonts w:ascii="Times New Roman" w:hAnsi="Times New Roman"/>
          <w:sz w:val="24"/>
          <w:szCs w:val="24"/>
        </w:rPr>
        <w:t xml:space="preserve">для занятий – 14 </w:t>
      </w:r>
    </w:p>
    <w:p w:rsidR="00BE1EFF" w:rsidRPr="00BE1EFF" w:rsidRDefault="00486139" w:rsidP="00BE1EFF">
      <w:pPr>
        <w:pStyle w:val="2f0"/>
        <w:ind w:firstLine="680"/>
        <w:jc w:val="both"/>
        <w:rPr>
          <w:rFonts w:ascii="Times New Roman" w:hAnsi="Times New Roman"/>
          <w:sz w:val="24"/>
          <w:szCs w:val="24"/>
        </w:rPr>
      </w:pPr>
      <w:r w:rsidRPr="00BE1EFF">
        <w:rPr>
          <w:rFonts w:ascii="Times New Roman" w:hAnsi="Times New Roman"/>
          <w:sz w:val="24"/>
          <w:szCs w:val="24"/>
        </w:rPr>
        <w:t xml:space="preserve">Читальный </w:t>
      </w:r>
      <w:r w:rsidR="00BE1EFF" w:rsidRPr="00BE1EFF">
        <w:rPr>
          <w:rFonts w:ascii="Times New Roman" w:hAnsi="Times New Roman"/>
          <w:sz w:val="24"/>
          <w:szCs w:val="24"/>
        </w:rPr>
        <w:t>зал (посадочных мест) - 20</w:t>
      </w:r>
    </w:p>
    <w:p w:rsidR="00BE1EFF" w:rsidRPr="00BE1EFF" w:rsidRDefault="00BE1EFF" w:rsidP="00BE1EFF">
      <w:pPr>
        <w:pStyle w:val="2f0"/>
        <w:ind w:firstLine="680"/>
        <w:jc w:val="both"/>
        <w:rPr>
          <w:rFonts w:ascii="Times New Roman" w:hAnsi="Times New Roman"/>
          <w:b/>
          <w:iCs/>
          <w:sz w:val="24"/>
          <w:szCs w:val="24"/>
        </w:rPr>
      </w:pPr>
      <w:r w:rsidRPr="00BE1EFF">
        <w:rPr>
          <w:rFonts w:ascii="Times New Roman" w:hAnsi="Times New Roman"/>
          <w:b/>
          <w:iCs/>
          <w:sz w:val="24"/>
          <w:szCs w:val="24"/>
        </w:rPr>
        <w:t xml:space="preserve">Укомплектованность библиотеки: </w:t>
      </w:r>
    </w:p>
    <w:p w:rsidR="00BE1EFF" w:rsidRPr="00BE1EFF" w:rsidRDefault="00BE1EFF" w:rsidP="00BE1EFF">
      <w:pPr>
        <w:pStyle w:val="2f0"/>
        <w:ind w:firstLine="680"/>
        <w:jc w:val="both"/>
        <w:rPr>
          <w:rFonts w:ascii="Times New Roman" w:hAnsi="Times New Roman"/>
          <w:sz w:val="24"/>
          <w:szCs w:val="24"/>
        </w:rPr>
      </w:pPr>
      <w:r w:rsidRPr="00BE1EFF">
        <w:rPr>
          <w:rFonts w:ascii="Times New Roman" w:hAnsi="Times New Roman"/>
          <w:sz w:val="24"/>
          <w:szCs w:val="24"/>
        </w:rPr>
        <w:t>-общий книжный фонд –5715 ;</w:t>
      </w:r>
    </w:p>
    <w:p w:rsidR="00BE1EFF" w:rsidRPr="00BE1EFF" w:rsidRDefault="00BE1EFF" w:rsidP="00BE1EFF">
      <w:pPr>
        <w:pStyle w:val="2f0"/>
        <w:ind w:firstLine="680"/>
        <w:jc w:val="both"/>
        <w:rPr>
          <w:rFonts w:ascii="Times New Roman" w:hAnsi="Times New Roman"/>
          <w:sz w:val="24"/>
          <w:szCs w:val="24"/>
        </w:rPr>
      </w:pPr>
      <w:r w:rsidRPr="00BE1EFF">
        <w:rPr>
          <w:rFonts w:ascii="Times New Roman" w:hAnsi="Times New Roman"/>
          <w:sz w:val="24"/>
          <w:szCs w:val="24"/>
        </w:rPr>
        <w:t>-фонд учебников - 1270;</w:t>
      </w:r>
    </w:p>
    <w:p w:rsidR="00BE1EFF" w:rsidRPr="00BE1EFF" w:rsidRDefault="00BE1EFF" w:rsidP="00BE1EFF">
      <w:pPr>
        <w:pStyle w:val="2f0"/>
        <w:ind w:firstLine="680"/>
        <w:jc w:val="both"/>
        <w:rPr>
          <w:rFonts w:ascii="Times New Roman" w:hAnsi="Times New Roman"/>
          <w:sz w:val="24"/>
          <w:szCs w:val="24"/>
        </w:rPr>
      </w:pPr>
      <w:r w:rsidRPr="00BE1EFF">
        <w:rPr>
          <w:rFonts w:ascii="Times New Roman" w:hAnsi="Times New Roman"/>
          <w:sz w:val="24"/>
          <w:szCs w:val="24"/>
        </w:rPr>
        <w:t>-фонд художественной и справочной литературы – 3950;</w:t>
      </w:r>
    </w:p>
    <w:p w:rsidR="00BE1EFF" w:rsidRPr="00BE1EFF" w:rsidRDefault="00BE1EFF" w:rsidP="00BE1EFF">
      <w:pPr>
        <w:pStyle w:val="2f0"/>
        <w:ind w:firstLine="680"/>
        <w:jc w:val="both"/>
        <w:rPr>
          <w:rFonts w:ascii="Times New Roman" w:hAnsi="Times New Roman"/>
          <w:sz w:val="24"/>
          <w:szCs w:val="24"/>
        </w:rPr>
      </w:pPr>
      <w:r w:rsidRPr="00BE1EFF">
        <w:rPr>
          <w:rFonts w:ascii="Times New Roman" w:hAnsi="Times New Roman"/>
          <w:sz w:val="24"/>
          <w:szCs w:val="24"/>
        </w:rPr>
        <w:t xml:space="preserve"> -фонд методической литературы-495;</w:t>
      </w:r>
    </w:p>
    <w:p w:rsidR="00BE1EFF" w:rsidRPr="00BE1EFF" w:rsidRDefault="00BE1EFF" w:rsidP="00BE1EFF">
      <w:pPr>
        <w:pStyle w:val="2f0"/>
        <w:ind w:firstLine="680"/>
        <w:jc w:val="both"/>
        <w:rPr>
          <w:rFonts w:ascii="Times New Roman" w:hAnsi="Times New Roman"/>
          <w:b/>
          <w:iCs/>
          <w:sz w:val="24"/>
          <w:szCs w:val="24"/>
        </w:rPr>
      </w:pPr>
      <w:r w:rsidRPr="00BE1EFF">
        <w:rPr>
          <w:rFonts w:ascii="Times New Roman" w:hAnsi="Times New Roman"/>
          <w:b/>
          <w:iCs/>
          <w:sz w:val="24"/>
          <w:szCs w:val="24"/>
        </w:rPr>
        <w:t>Столовая:</w:t>
      </w:r>
    </w:p>
    <w:p w:rsidR="00BE1EFF" w:rsidRPr="00BE1EFF" w:rsidRDefault="00BE1EFF" w:rsidP="00BE1EFF">
      <w:pPr>
        <w:pStyle w:val="2f0"/>
        <w:ind w:firstLine="680"/>
        <w:jc w:val="both"/>
        <w:rPr>
          <w:rFonts w:ascii="Times New Roman" w:hAnsi="Times New Roman"/>
          <w:sz w:val="24"/>
          <w:szCs w:val="24"/>
        </w:rPr>
      </w:pPr>
      <w:r w:rsidRPr="00BE1EFF">
        <w:rPr>
          <w:rFonts w:ascii="Times New Roman" w:hAnsi="Times New Roman"/>
          <w:sz w:val="24"/>
          <w:szCs w:val="24"/>
        </w:rPr>
        <w:t>-количество посадочных мест - 30</w:t>
      </w:r>
    </w:p>
    <w:p w:rsidR="00BE1EFF" w:rsidRPr="00BE1EFF" w:rsidRDefault="00BE1EFF" w:rsidP="00BE1EFF">
      <w:pPr>
        <w:pStyle w:val="2f0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BE1EFF">
        <w:rPr>
          <w:rFonts w:ascii="Times New Roman" w:hAnsi="Times New Roman"/>
          <w:b/>
          <w:bCs/>
          <w:sz w:val="24"/>
          <w:szCs w:val="24"/>
        </w:rPr>
        <w:t>Техническое обеспечение:</w:t>
      </w:r>
    </w:p>
    <w:p w:rsidR="00BE1EFF" w:rsidRPr="00BE1EFF" w:rsidRDefault="00BE1EFF" w:rsidP="00BE1EFF">
      <w:pPr>
        <w:pStyle w:val="2f0"/>
        <w:ind w:firstLine="680"/>
        <w:jc w:val="both"/>
        <w:rPr>
          <w:rFonts w:ascii="Times New Roman" w:hAnsi="Times New Roman"/>
          <w:color w:val="323232"/>
          <w:sz w:val="24"/>
          <w:szCs w:val="24"/>
        </w:rPr>
      </w:pPr>
      <w:r w:rsidRPr="00BE1EFF">
        <w:rPr>
          <w:rFonts w:ascii="Times New Roman" w:hAnsi="Times New Roman"/>
          <w:color w:val="323232"/>
          <w:sz w:val="24"/>
          <w:szCs w:val="24"/>
        </w:rPr>
        <w:t>- общее количество компьютеров в школе –28</w:t>
      </w:r>
    </w:p>
    <w:p w:rsidR="00BE1EFF" w:rsidRPr="00BE1EFF" w:rsidRDefault="00BE1EFF" w:rsidP="00BE1EFF">
      <w:pPr>
        <w:pStyle w:val="2f0"/>
        <w:ind w:firstLine="680"/>
        <w:jc w:val="both"/>
        <w:rPr>
          <w:rFonts w:ascii="Times New Roman" w:hAnsi="Times New Roman"/>
          <w:color w:val="323232"/>
          <w:sz w:val="24"/>
          <w:szCs w:val="24"/>
        </w:rPr>
      </w:pPr>
      <w:r w:rsidRPr="00BE1EFF">
        <w:rPr>
          <w:rFonts w:ascii="Times New Roman" w:hAnsi="Times New Roman"/>
          <w:color w:val="323232"/>
          <w:sz w:val="24"/>
          <w:szCs w:val="24"/>
        </w:rPr>
        <w:t>- количество кабинетов, оснащенных компьютерной техникой и учебным оборудованием - 8</w:t>
      </w:r>
    </w:p>
    <w:p w:rsidR="00BE1EFF" w:rsidRPr="00BE1EFF" w:rsidRDefault="00BE1EFF" w:rsidP="00BE1EFF">
      <w:pPr>
        <w:pStyle w:val="2f0"/>
        <w:ind w:firstLine="680"/>
        <w:jc w:val="both"/>
        <w:rPr>
          <w:rFonts w:ascii="Times New Roman" w:hAnsi="Times New Roman"/>
          <w:color w:val="323232"/>
          <w:sz w:val="24"/>
          <w:szCs w:val="24"/>
        </w:rPr>
      </w:pPr>
      <w:r w:rsidRPr="00BE1EFF">
        <w:rPr>
          <w:rFonts w:ascii="Times New Roman" w:hAnsi="Times New Roman"/>
          <w:color w:val="323232"/>
          <w:sz w:val="24"/>
          <w:szCs w:val="24"/>
        </w:rPr>
        <w:t xml:space="preserve">- презентационное оборудование (видеопроекторы-8, интерактивные доски-8, 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 xml:space="preserve">- наличие </w:t>
      </w:r>
      <w:r w:rsidRPr="00BE1EFF">
        <w:rPr>
          <w:rFonts w:ascii="Times New Roman" w:hAnsi="Times New Roman" w:cs="Times New Roman"/>
          <w:sz w:val="24"/>
          <w:szCs w:val="24"/>
          <w:lang w:val="en-US" w:eastAsia="ru-RU"/>
        </w:rPr>
        <w:t>Internet</w:t>
      </w:r>
      <w:r w:rsidRPr="00BE1EFF">
        <w:rPr>
          <w:rFonts w:ascii="Times New Roman" w:hAnsi="Times New Roman" w:cs="Times New Roman"/>
          <w:sz w:val="24"/>
          <w:szCs w:val="24"/>
          <w:lang w:eastAsia="ru-RU"/>
        </w:rPr>
        <w:t xml:space="preserve"> в компьютерных классах - да;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 xml:space="preserve">- наличие </w:t>
      </w:r>
      <w:r w:rsidRPr="00BE1EFF">
        <w:rPr>
          <w:rFonts w:ascii="Times New Roman" w:hAnsi="Times New Roman" w:cs="Times New Roman"/>
          <w:sz w:val="24"/>
          <w:szCs w:val="24"/>
          <w:lang w:val="en-US" w:eastAsia="ru-RU"/>
        </w:rPr>
        <w:t>Internet</w:t>
      </w:r>
      <w:r w:rsidRPr="00BE1EFF">
        <w:rPr>
          <w:rFonts w:ascii="Times New Roman" w:hAnsi="Times New Roman" w:cs="Times New Roman"/>
          <w:sz w:val="24"/>
          <w:szCs w:val="24"/>
          <w:lang w:eastAsia="ru-RU"/>
        </w:rPr>
        <w:t xml:space="preserve"> у администрации школы - да;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 xml:space="preserve">- наличие </w:t>
      </w:r>
      <w:r w:rsidRPr="00BE1EFF">
        <w:rPr>
          <w:rFonts w:ascii="Times New Roman" w:hAnsi="Times New Roman" w:cs="Times New Roman"/>
          <w:sz w:val="24"/>
          <w:szCs w:val="24"/>
          <w:lang w:val="en-US" w:eastAsia="ru-RU"/>
        </w:rPr>
        <w:t>Internet</w:t>
      </w:r>
      <w:r w:rsidRPr="00BE1EFF">
        <w:rPr>
          <w:rFonts w:ascii="Times New Roman" w:hAnsi="Times New Roman" w:cs="Times New Roman"/>
          <w:sz w:val="24"/>
          <w:szCs w:val="24"/>
          <w:lang w:eastAsia="ru-RU"/>
        </w:rPr>
        <w:t xml:space="preserve"> в библиотеке - да;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 xml:space="preserve">- наличие </w:t>
      </w:r>
      <w:r w:rsidRPr="00BE1EFF">
        <w:rPr>
          <w:rFonts w:ascii="Times New Roman" w:hAnsi="Times New Roman" w:cs="Times New Roman"/>
          <w:sz w:val="24"/>
          <w:szCs w:val="24"/>
          <w:lang w:val="en-US" w:eastAsia="ru-RU"/>
        </w:rPr>
        <w:t>Internet</w:t>
      </w:r>
      <w:r w:rsidRPr="00BE1EFF">
        <w:rPr>
          <w:rFonts w:ascii="Times New Roman" w:hAnsi="Times New Roman" w:cs="Times New Roman"/>
          <w:sz w:val="24"/>
          <w:szCs w:val="24"/>
          <w:lang w:eastAsia="ru-RU"/>
        </w:rPr>
        <w:t xml:space="preserve"> в бухгалтерии - да;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 xml:space="preserve">- наличие </w:t>
      </w:r>
      <w:r w:rsidRPr="00BE1EFF">
        <w:rPr>
          <w:rFonts w:ascii="Times New Roman" w:hAnsi="Times New Roman" w:cs="Times New Roman"/>
          <w:sz w:val="24"/>
          <w:szCs w:val="24"/>
          <w:lang w:val="en-US" w:eastAsia="ru-RU"/>
        </w:rPr>
        <w:t>Internet</w:t>
      </w:r>
      <w:r w:rsidRPr="00BE1EFF">
        <w:rPr>
          <w:rFonts w:ascii="Times New Roman" w:hAnsi="Times New Roman" w:cs="Times New Roman"/>
          <w:sz w:val="24"/>
          <w:szCs w:val="24"/>
          <w:lang w:eastAsia="ru-RU"/>
        </w:rPr>
        <w:t xml:space="preserve"> в кабинетах начальных классов - да;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-открыт доступ для обучающихся и их родителей (законных представителей) к электронному журналу. Ведется мониторинг учебно-образовательного процесса: своевременность выставления оценок, комментарии работы учащихся в классе (на уроках), содержание  и объемы домашних заданий.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Наличие программного обеспечения</w:t>
      </w:r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color w:val="323232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color w:val="323232"/>
          <w:sz w:val="24"/>
          <w:szCs w:val="24"/>
          <w:lang w:eastAsia="ru-RU"/>
        </w:rPr>
        <w:t>- обучающие компьютерные программы.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Кадровое обеспечение: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color w:val="323232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color w:val="323232"/>
          <w:sz w:val="24"/>
          <w:szCs w:val="24"/>
          <w:lang w:eastAsia="ru-RU"/>
        </w:rPr>
        <w:t>- уверенные пользователи ПК (от общего числа учителей) - 90%;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color w:val="323232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color w:val="323232"/>
          <w:sz w:val="24"/>
          <w:szCs w:val="24"/>
          <w:lang w:eastAsia="ru-RU"/>
        </w:rPr>
        <w:t>-  пользователи ПК на достаточном уровне (от общего числа учителей) - 100%;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BE1EFF">
        <w:rPr>
          <w:rFonts w:ascii="Times New Roman" w:eastAsia="Courier New" w:hAnsi="Times New Roman" w:cs="Times New Roman"/>
          <w:b/>
          <w:bCs/>
          <w:sz w:val="24"/>
          <w:szCs w:val="24"/>
          <w:lang w:eastAsia="ru-RU" w:bidi="ru-RU"/>
        </w:rPr>
        <w:t>Уровень информатизации учебной деятельности: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>Процентное соотношение учителей-предметников, использующих ИКТ в учебной деятельности: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>- используют систематически - 85%;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- используют эпизодически - 15%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 w:bidi="ru-RU"/>
        </w:rPr>
        <w:lastRenderedPageBreak/>
        <w:t xml:space="preserve">1.3. </w:t>
      </w:r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Государственный стандарт основной образовательной программы среднего общего образования. </w:t>
      </w:r>
      <w:r w:rsidRPr="00BE1EFF">
        <w:rPr>
          <w:rFonts w:ascii="Times New Roman" w:eastAsia="Calibri" w:hAnsi="Times New Roman" w:cs="Times New Roman"/>
          <w:b/>
          <w:sz w:val="24"/>
          <w:szCs w:val="24"/>
        </w:rPr>
        <w:t>Цели и задачи изучения предметов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1EFF">
        <w:rPr>
          <w:rFonts w:ascii="Times New Roman" w:eastAsia="Calibri" w:hAnsi="Times New Roman" w:cs="Times New Roman"/>
          <w:b/>
          <w:sz w:val="24"/>
          <w:szCs w:val="24"/>
        </w:rPr>
        <w:t>1.3.1. Русский язык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>Цели и задачи изучения предмета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ar-SA" w:bidi="ru-RU"/>
        </w:rPr>
      </w:pPr>
      <w:r w:rsidRPr="00BE1EFF">
        <w:rPr>
          <w:rFonts w:ascii="Times New Roman" w:eastAsia="Courier New" w:hAnsi="Times New Roman" w:cs="Times New Roman"/>
          <w:color w:val="000000"/>
          <w:spacing w:val="5"/>
          <w:sz w:val="24"/>
          <w:szCs w:val="24"/>
          <w:lang w:eastAsia="ar-SA" w:bidi="ru-RU"/>
        </w:rPr>
        <w:t>Цель  изучения русского языка - повторение, обобщение, систематизация и углубление знаний по русскому языку, полученных в основной школе.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Courier New" w:hAnsi="Times New Roman" w:cs="Times New Roman"/>
          <w:color w:val="000000"/>
          <w:spacing w:val="5"/>
          <w:sz w:val="24"/>
          <w:szCs w:val="24"/>
          <w:lang w:eastAsia="ar-SA" w:bidi="ru-RU"/>
        </w:rPr>
      </w:pPr>
      <w:r w:rsidRPr="00BE1EFF">
        <w:rPr>
          <w:rFonts w:ascii="Times New Roman" w:eastAsia="Courier New" w:hAnsi="Times New Roman" w:cs="Times New Roman"/>
          <w:color w:val="000000"/>
          <w:spacing w:val="5"/>
          <w:sz w:val="24"/>
          <w:szCs w:val="24"/>
          <w:lang w:eastAsia="ar-SA" w:bidi="ru-RU"/>
        </w:rPr>
        <w:t>Изучение русского языка в старшей школе на базовом уровне направлено на достижение следующих целей: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Courier New" w:hAnsi="Times New Roman" w:cs="Times New Roman"/>
          <w:color w:val="000000"/>
          <w:spacing w:val="5"/>
          <w:sz w:val="24"/>
          <w:szCs w:val="24"/>
          <w:lang w:eastAsia="ar-SA" w:bidi="ru-RU"/>
        </w:rPr>
      </w:pPr>
      <w:r w:rsidRPr="00BE1EFF">
        <w:rPr>
          <w:rFonts w:ascii="Times New Roman" w:eastAsia="Courier New" w:hAnsi="Times New Roman" w:cs="Times New Roman"/>
          <w:color w:val="000000"/>
          <w:spacing w:val="5"/>
          <w:sz w:val="24"/>
          <w:szCs w:val="24"/>
          <w:lang w:eastAsia="ar-SA" w:bidi="ru-RU"/>
        </w:rPr>
        <w:t>-воспитание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Courier New" w:hAnsi="Times New Roman" w:cs="Times New Roman"/>
          <w:color w:val="000000"/>
          <w:spacing w:val="5"/>
          <w:sz w:val="24"/>
          <w:szCs w:val="24"/>
          <w:lang w:eastAsia="ar-SA" w:bidi="ru-RU"/>
        </w:rPr>
      </w:pPr>
      <w:r w:rsidRPr="00BE1EFF">
        <w:rPr>
          <w:rFonts w:ascii="Times New Roman" w:eastAsia="Courier New" w:hAnsi="Times New Roman" w:cs="Times New Roman"/>
          <w:color w:val="000000"/>
          <w:spacing w:val="5"/>
          <w:sz w:val="24"/>
          <w:szCs w:val="24"/>
          <w:lang w:eastAsia="ar-SA" w:bidi="ru-RU"/>
        </w:rPr>
        <w:t>-развитие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Courier New" w:hAnsi="Times New Roman" w:cs="Times New Roman"/>
          <w:color w:val="000000"/>
          <w:spacing w:val="5"/>
          <w:sz w:val="24"/>
          <w:szCs w:val="24"/>
          <w:lang w:eastAsia="ar-SA" w:bidi="ru-RU"/>
        </w:rPr>
      </w:pPr>
      <w:r w:rsidRPr="00BE1EFF">
        <w:rPr>
          <w:rFonts w:ascii="Times New Roman" w:eastAsia="Courier New" w:hAnsi="Times New Roman" w:cs="Times New Roman"/>
          <w:color w:val="000000"/>
          <w:spacing w:val="5"/>
          <w:sz w:val="24"/>
          <w:szCs w:val="24"/>
          <w:lang w:eastAsia="ar-SA" w:bidi="ru-RU"/>
        </w:rPr>
        <w:t xml:space="preserve">-освоение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Courier New" w:hAnsi="Times New Roman" w:cs="Times New Roman"/>
          <w:color w:val="000000"/>
          <w:spacing w:val="5"/>
          <w:sz w:val="24"/>
          <w:szCs w:val="24"/>
          <w:lang w:eastAsia="ar-SA" w:bidi="ru-RU"/>
        </w:rPr>
      </w:pPr>
      <w:r w:rsidRPr="00BE1EFF">
        <w:rPr>
          <w:rFonts w:ascii="Times New Roman" w:eastAsia="Courier New" w:hAnsi="Times New Roman" w:cs="Times New Roman"/>
          <w:color w:val="000000"/>
          <w:spacing w:val="5"/>
          <w:sz w:val="24"/>
          <w:szCs w:val="24"/>
          <w:lang w:eastAsia="ar-SA" w:bidi="ru-RU"/>
        </w:rPr>
        <w:t>Достижение указанных целей осуществляется в процессе совершенствования коммуникативной, языковой и лингвистической (языковедческой), культуроведческой компетенций.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 w:bidi="ru-RU"/>
        </w:rPr>
        <w:t>1.3.2.Литература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>Цели и задачи изучения предмета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Цель изучения литературы - приобщение учащихся к искусству слова, богатству русской классической и зарубежной литературы. Основа литературного образования -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Цели изучения литературы могут быть достигнуты при обращении к художественным произведениям, которые давно и всенародно признаны классическими сточки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общегуманистические идеалы, воспитывающими высокие нравственные чувства у человека читающего.</w:t>
      </w:r>
    </w:p>
    <w:p w:rsidR="00455B8B" w:rsidRPr="00BE1EFF" w:rsidRDefault="00340D5F" w:rsidP="00455B8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 w:bidi="ru-RU"/>
        </w:rPr>
        <w:t>1.3</w:t>
      </w:r>
      <w:r w:rsidRPr="00455B8B">
        <w:rPr>
          <w:rFonts w:ascii="Times New Roman" w:hAnsi="Times New Roman" w:cs="Times New Roman"/>
          <w:b/>
          <w:sz w:val="24"/>
          <w:szCs w:val="24"/>
          <w:lang w:eastAsia="ru-RU" w:bidi="ru-RU"/>
        </w:rPr>
        <w:t>.3.</w:t>
      </w:r>
      <w:r w:rsidR="00455B8B" w:rsidRPr="00455B8B">
        <w:rPr>
          <w:rFonts w:ascii="Times New Roman" w:hAnsi="Times New Roman" w:cs="Times New Roman"/>
          <w:b/>
          <w:sz w:val="24"/>
          <w:szCs w:val="24"/>
        </w:rPr>
        <w:t xml:space="preserve"> Адыгэбзэ (Кабардино-черкесский язык(родной))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>Цели и задачи изучения предмета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 xml:space="preserve">Изучение родного языка  (кабардинского/балкарского) направлено на достижение </w:t>
      </w:r>
      <w:r w:rsidRPr="00BE1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следующих </w:t>
      </w:r>
      <w:r w:rsidRPr="00BE1EFF">
        <w:rPr>
          <w:rStyle w:val="24"/>
          <w:rFonts w:ascii="Times New Roman" w:hAnsi="Times New Roman" w:cs="Times New Roman"/>
          <w:b w:val="0"/>
          <w:color w:val="000000" w:themeColor="text1"/>
        </w:rPr>
        <w:t>целей</w:t>
      </w:r>
      <w:r w:rsidRPr="00BE1EFF">
        <w:rPr>
          <w:rStyle w:val="24"/>
          <w:rFonts w:ascii="Times New Roman" w:hAnsi="Times New Roman" w:cs="Times New Roman"/>
          <w:color w:val="000000" w:themeColor="text1"/>
        </w:rPr>
        <w:t>,</w:t>
      </w:r>
      <w:r w:rsidRPr="00BE1EFF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обеспечивающих реализацию личностно-ориентированного, когнитивно - коммуникативного, деятельностного подходов к обучению родному языку: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1EFF">
        <w:rPr>
          <w:rFonts w:ascii="Times New Roman" w:hAnsi="Times New Roman" w:cs="Times New Roman"/>
          <w:color w:val="000000" w:themeColor="text1"/>
          <w:sz w:val="24"/>
          <w:szCs w:val="24"/>
        </w:rPr>
        <w:t>-воспитание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деятельности, воспитание интереса и любви к родному языку;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1EF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-совершенствование речемыслительной деятельности, коммуникативных умений и навыков, обеспечивающих свободное владение балкарским литературным языком в разных сферах и ситуациях его использования, обогащение словарного запаса и грамматического строя речи учащихся,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1EFF">
        <w:rPr>
          <w:rFonts w:ascii="Times New Roman" w:hAnsi="Times New Roman" w:cs="Times New Roman"/>
          <w:color w:val="000000" w:themeColor="text1"/>
          <w:sz w:val="24"/>
          <w:szCs w:val="24"/>
        </w:rPr>
        <w:t>-освоение знаний о родном языке, его устройстве и функционировании в различных сферах и ситуациях общения, о стилистических ресурсах кабардиснского /балкарского языка, об основных нормах кабардиснкого/ балкарского литературного языка, о кабардиснком/балкарском речевом этикете;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1EFF">
        <w:rPr>
          <w:rFonts w:ascii="Times New Roman" w:hAnsi="Times New Roman" w:cs="Times New Roman"/>
          <w:color w:val="000000" w:themeColor="text1"/>
          <w:sz w:val="24"/>
          <w:szCs w:val="24"/>
        </w:rPr>
        <w:t>-формирование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общения, умений работать с текстом, осуществлять информационный поиск, извлекать и преобразовывать необходимую информацию.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E1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-Обучение родному (кабардинскому/балкарскому) языку структурировано на основе развития общей компетенции учащихся. В соответствии с этим определяют </w:t>
      </w:r>
      <w:r w:rsidRPr="00BE1EFF">
        <w:rPr>
          <w:rStyle w:val="24"/>
          <w:rFonts w:ascii="Times New Roman" w:hAnsi="Times New Roman" w:cs="Times New Roman"/>
          <w:color w:val="000000" w:themeColor="text1"/>
        </w:rPr>
        <w:t>задачи обучения</w:t>
      </w:r>
      <w:r w:rsidRPr="00BE1E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BE1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развивающие и совершенствующие </w:t>
      </w:r>
      <w:r w:rsidRPr="00BE1EFF">
        <w:rPr>
          <w:rStyle w:val="23"/>
          <w:rFonts w:ascii="Times New Roman" w:hAnsi="Times New Roman" w:cs="Times New Roman"/>
          <w:i w:val="0"/>
          <w:color w:val="000000" w:themeColor="text1"/>
        </w:rPr>
        <w:t xml:space="preserve">лингвистическую, коммуникативную и культуроведческую компетенции </w:t>
      </w:r>
      <w:r w:rsidRPr="00BE1EFF">
        <w:rPr>
          <w:rFonts w:ascii="Times New Roman" w:hAnsi="Times New Roman" w:cs="Times New Roman"/>
          <w:color w:val="000000" w:themeColor="text1"/>
          <w:sz w:val="24"/>
          <w:szCs w:val="24"/>
        </w:rPr>
        <w:t>учащихся: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-овладение основными нормами родного литературного языка, формирование активных навыков нормативного употребления единиц языка в различных сферах общения, совершенствование орфографической и пунктуационной грамотности;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-обогащение словарного запаса и грамматического строя речи учащихся, формирование способности к анализу и оценке языковых явлений и фактов, умения пользоваться различными словарями;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-овладение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учащихся, способности оценивать речевую ситуацию, определять цели коммуникации, выбирать адекватные стратегии коммуникации;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-осознание языка как формы выражения национальной культуры, взаимосвязи языка и истории народа, национально-культурной специфики кабардинского/балкарского языка.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 xml:space="preserve">Усиление коммуникативно-деятельностной направленности курса родного языка, нацеленность его на результаты обучения являются важнейшими условиями формирования </w:t>
      </w:r>
      <w:r w:rsidRPr="00BE1EFF">
        <w:rPr>
          <w:rStyle w:val="2f"/>
          <w:rFonts w:ascii="Times New Roman" w:hAnsi="Times New Roman" w:cs="Times New Roman"/>
          <w:b w:val="0"/>
          <w:i w:val="0"/>
        </w:rPr>
        <w:t>функциональной грамотности</w:t>
      </w:r>
      <w:r w:rsidRPr="00BE1EFF">
        <w:rPr>
          <w:rFonts w:ascii="Times New Roman" w:hAnsi="Times New Roman" w:cs="Times New Roman"/>
          <w:sz w:val="24"/>
          <w:szCs w:val="24"/>
        </w:rPr>
        <w:t xml:space="preserve"> как способности человека максимально быстро адаптироваться во внешней среде и активно в ней функционировать.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 xml:space="preserve">Формирование функциональной грамотности, совершенствование речевой деятельности учащихся строится на основе знаний об устройстве кабардиснкого/балкарского языка и об особенностях его употребления в разных условиях общения. Процесс обучения должен быть ориентирован не только на формирование навыков анализа языка, способности классифицировать языковые явления и факты, но и на воспитание речевой культуры, формирование таких жизненно важных умений, как использование различных видов чтения, информационная переработка текстов, различные формы поиска информации и разные способы передачи ее в соответствии с речевой ситуацией, нормами литературного языка и этическими нормами общения. </w:t>
      </w:r>
    </w:p>
    <w:p w:rsidR="00455B8B" w:rsidRPr="00455B8B" w:rsidRDefault="00340D5F" w:rsidP="00455B8B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 w:bidi="ru-RU"/>
        </w:rPr>
        <w:t>1.3.4.</w:t>
      </w:r>
      <w:r w:rsidR="00455B8B" w:rsidRPr="00455B8B">
        <w:rPr>
          <w:rFonts w:ascii="Times New Roman" w:hAnsi="Times New Roman" w:cs="Times New Roman"/>
          <w:sz w:val="24"/>
          <w:szCs w:val="24"/>
        </w:rPr>
        <w:t xml:space="preserve"> </w:t>
      </w:r>
      <w:r w:rsidR="00455B8B">
        <w:rPr>
          <w:rFonts w:ascii="Times New Roman" w:hAnsi="Times New Roman" w:cs="Times New Roman"/>
          <w:b/>
          <w:sz w:val="24"/>
          <w:szCs w:val="24"/>
        </w:rPr>
        <w:t>Адыгэ литературэ</w:t>
      </w:r>
      <w:r w:rsidR="00455B8B" w:rsidRPr="00455B8B">
        <w:rPr>
          <w:rFonts w:ascii="Times New Roman" w:hAnsi="Times New Roman" w:cs="Times New Roman"/>
          <w:b/>
          <w:sz w:val="24"/>
          <w:szCs w:val="24"/>
        </w:rPr>
        <w:t xml:space="preserve"> (К</w:t>
      </w:r>
      <w:r w:rsidR="00455B8B">
        <w:rPr>
          <w:rFonts w:ascii="Times New Roman" w:hAnsi="Times New Roman" w:cs="Times New Roman"/>
          <w:b/>
          <w:sz w:val="24"/>
          <w:szCs w:val="24"/>
        </w:rPr>
        <w:t>абардино-черкесская литература</w:t>
      </w:r>
      <w:r w:rsidR="00455B8B" w:rsidRPr="00455B8B">
        <w:rPr>
          <w:rFonts w:ascii="Times New Roman" w:hAnsi="Times New Roman" w:cs="Times New Roman"/>
          <w:b/>
          <w:sz w:val="24"/>
          <w:szCs w:val="24"/>
        </w:rPr>
        <w:t>)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>Цели и задачи изучения предмета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b/>
          <w:bCs/>
          <w:sz w:val="24"/>
          <w:szCs w:val="24"/>
        </w:rPr>
        <w:t xml:space="preserve">Целью изучения родной литературы (кабардинской)является </w:t>
      </w:r>
      <w:r w:rsidRPr="00BE1EFF">
        <w:rPr>
          <w:rFonts w:ascii="Times New Roman" w:hAnsi="Times New Roman" w:cs="Times New Roman"/>
          <w:sz w:val="24"/>
          <w:szCs w:val="24"/>
        </w:rPr>
        <w:t>воспитание духовно развитой, поликультурной личности с развитым этническим самосознанием, формирование читательской культуры обучающихся.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b/>
          <w:bCs/>
          <w:sz w:val="24"/>
          <w:szCs w:val="24"/>
        </w:rPr>
        <w:t>Задачипредмета</w:t>
      </w:r>
      <w:r w:rsidRPr="00BE1EFF">
        <w:rPr>
          <w:rFonts w:ascii="Times New Roman" w:hAnsi="Times New Roman" w:cs="Times New Roman"/>
          <w:sz w:val="24"/>
          <w:szCs w:val="24"/>
        </w:rPr>
        <w:t xml:space="preserve"> определены его целью и связаны как с читательской деятельностью школьников, так и с эстетиче</w:t>
      </w:r>
      <w:r w:rsidRPr="00BE1EFF">
        <w:rPr>
          <w:rFonts w:ascii="Times New Roman" w:hAnsi="Times New Roman" w:cs="Times New Roman"/>
          <w:sz w:val="24"/>
          <w:szCs w:val="24"/>
        </w:rPr>
        <w:softHyphen/>
        <w:t>ской функцией литературы. К их числу можно отнести: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lastRenderedPageBreak/>
        <w:t>-развитие у учащихся способности эстетического восприятия и оценки художественной литературы и воплощённых в ней явлений жизни,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-формирование представления учащихся о литературе как социокультурном феномене, занимающем специфическое место в жизни нации и человечества;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-воспитание речевой культуры учащихся;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-освоение текстов художественных произведений;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-формирование эстетического вкуса как ориентира самостоятельной читательской деятельности;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-формирование основных эстетических и теоретико-литератур</w:t>
      </w:r>
      <w:r w:rsidRPr="00BE1EFF">
        <w:rPr>
          <w:rFonts w:ascii="Times New Roman" w:hAnsi="Times New Roman" w:cs="Times New Roman"/>
          <w:sz w:val="24"/>
          <w:szCs w:val="24"/>
        </w:rPr>
        <w:softHyphen/>
        <w:t>ных понятий как условия полноценного восприятия, анализа и ин</w:t>
      </w:r>
      <w:r w:rsidRPr="00BE1EFF">
        <w:rPr>
          <w:rFonts w:ascii="Times New Roman" w:hAnsi="Times New Roman" w:cs="Times New Roman"/>
          <w:sz w:val="24"/>
          <w:szCs w:val="24"/>
        </w:rPr>
        <w:softHyphen/>
        <w:t>терпретации литературно-художественных произведений;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-освоение историко-литературных сведений, обеспечивающих адекватное и полноценное понимание художественного произведе</w:t>
      </w:r>
      <w:r w:rsidRPr="00BE1EFF">
        <w:rPr>
          <w:rFonts w:ascii="Times New Roman" w:hAnsi="Times New Roman" w:cs="Times New Roman"/>
          <w:sz w:val="24"/>
          <w:szCs w:val="24"/>
        </w:rPr>
        <w:softHyphen/>
        <w:t>ния.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Средством достижения цели и задач литературного образования является формирование понятийного аппарата, эмоциональной и интеллектуальной сфер мышления юного читателя.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Литературное развитие школьника предполагает не только рост эмоционально-эстетической культуры и литературно-творческих воз</w:t>
      </w:r>
      <w:r w:rsidRPr="00BE1EFF">
        <w:rPr>
          <w:rFonts w:ascii="Times New Roman" w:hAnsi="Times New Roman" w:cs="Times New Roman"/>
          <w:sz w:val="24"/>
          <w:szCs w:val="24"/>
        </w:rPr>
        <w:softHyphen/>
        <w:t>можностей, не только накопление читательского опыта и обогащение понятийного аппарата, но и самореализацию в деятельностной сфере, поэтому программа направлена на выработку у учащихся следующих основных умений: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-владение умениями выразительного чтения;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-умение видеть в произведении автора и авторское отношение к героям и событиям, к читателю;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-умение выделять этическую, социально-историческую и нрав</w:t>
      </w:r>
      <w:r w:rsidRPr="00BE1EFF">
        <w:rPr>
          <w:rFonts w:ascii="Times New Roman" w:hAnsi="Times New Roman" w:cs="Times New Roman"/>
          <w:sz w:val="24"/>
          <w:szCs w:val="24"/>
        </w:rPr>
        <w:softHyphen/>
        <w:t>ственно-философскую проблематику произведения;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-умение давать эстетическую оценку произведения и аргументи</w:t>
      </w:r>
      <w:r w:rsidRPr="00BE1EFF">
        <w:rPr>
          <w:rFonts w:ascii="Times New Roman" w:hAnsi="Times New Roman" w:cs="Times New Roman"/>
          <w:sz w:val="24"/>
          <w:szCs w:val="24"/>
        </w:rPr>
        <w:softHyphen/>
        <w:t xml:space="preserve">ровать ее 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-умение выполнять письменные работы творческого характера в различных жанрах;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BE1EFF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1.3.5.Иностранный язык (Английский)</w:t>
      </w:r>
    </w:p>
    <w:p w:rsidR="00340D5F" w:rsidRPr="00BE1EFF" w:rsidRDefault="00340D5F" w:rsidP="000617B3">
      <w:pPr>
        <w:pStyle w:val="a5"/>
        <w:ind w:firstLine="709"/>
        <w:jc w:val="both"/>
        <w:rPr>
          <w:rStyle w:val="FontStyle43"/>
          <w:b/>
          <w:sz w:val="24"/>
          <w:szCs w:val="24"/>
        </w:rPr>
      </w:pPr>
      <w:r w:rsidRPr="00BE1EFF">
        <w:rPr>
          <w:rStyle w:val="FontStyle43"/>
          <w:b/>
          <w:sz w:val="24"/>
          <w:szCs w:val="24"/>
        </w:rPr>
        <w:t>Цели и задачи изучения предмета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В процессе изучения иностранного языка реализуются следующие цели: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1)дальнейшее 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340D5F" w:rsidRPr="00BE1EFF" w:rsidRDefault="00486139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Style w:val="24"/>
          <w:rFonts w:ascii="Times New Roman" w:hAnsi="Times New Roman" w:cs="Times New Roman"/>
        </w:rPr>
        <w:t xml:space="preserve">Речевая </w:t>
      </w:r>
      <w:r w:rsidR="00340D5F" w:rsidRPr="00BE1EFF">
        <w:rPr>
          <w:rStyle w:val="24"/>
          <w:rFonts w:ascii="Times New Roman" w:hAnsi="Times New Roman" w:cs="Times New Roman"/>
        </w:rPr>
        <w:t xml:space="preserve">компетенция </w:t>
      </w:r>
      <w:r w:rsidR="00340D5F" w:rsidRPr="00BE1EFF">
        <w:rPr>
          <w:rFonts w:ascii="Times New Roman" w:hAnsi="Times New Roman" w:cs="Times New Roman"/>
          <w:sz w:val="24"/>
          <w:szCs w:val="24"/>
        </w:rPr>
        <w:t>- совершенствование коммуникативных умений в четырех основных видах речевой деятельности (говорении, аудировании, чтении, письме);</w:t>
      </w:r>
    </w:p>
    <w:p w:rsidR="00340D5F" w:rsidRPr="00BE1EFF" w:rsidRDefault="00486139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Style w:val="24"/>
          <w:rFonts w:ascii="Times New Roman" w:hAnsi="Times New Roman" w:cs="Times New Roman"/>
        </w:rPr>
        <w:t xml:space="preserve">Языковая </w:t>
      </w:r>
      <w:r w:rsidR="00340D5F" w:rsidRPr="00BE1EFF">
        <w:rPr>
          <w:rStyle w:val="24"/>
          <w:rFonts w:ascii="Times New Roman" w:hAnsi="Times New Roman" w:cs="Times New Roman"/>
        </w:rPr>
        <w:t xml:space="preserve">компетенция </w:t>
      </w:r>
      <w:r w:rsidR="00340D5F" w:rsidRPr="00BE1EFF">
        <w:rPr>
          <w:rFonts w:ascii="Times New Roman" w:hAnsi="Times New Roman" w:cs="Times New Roman"/>
          <w:sz w:val="24"/>
          <w:szCs w:val="24"/>
        </w:rPr>
        <w:t>- систематизация ранее изученного материала, овладение новыми языковыми средствами в соответствии с отобранными темами и сферами общения: увеличение объёма используемых лексических единиц; развитие навыка оперирования языковыми единицами в коммуникативных целях;</w:t>
      </w:r>
    </w:p>
    <w:p w:rsidR="00340D5F" w:rsidRPr="00BE1EFF" w:rsidRDefault="00486139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Style w:val="24"/>
          <w:rFonts w:ascii="Times New Roman" w:hAnsi="Times New Roman" w:cs="Times New Roman"/>
        </w:rPr>
        <w:t xml:space="preserve">Социокультурная </w:t>
      </w:r>
      <w:r w:rsidR="00340D5F" w:rsidRPr="00BE1EFF">
        <w:rPr>
          <w:rStyle w:val="24"/>
          <w:rFonts w:ascii="Times New Roman" w:hAnsi="Times New Roman" w:cs="Times New Roman"/>
        </w:rPr>
        <w:t xml:space="preserve">компетенция </w:t>
      </w:r>
      <w:r w:rsidR="00340D5F" w:rsidRPr="00BE1EFF">
        <w:rPr>
          <w:rFonts w:ascii="Times New Roman" w:hAnsi="Times New Roman" w:cs="Times New Roman"/>
          <w:sz w:val="24"/>
          <w:szCs w:val="24"/>
        </w:rPr>
        <w:t>- увеличение объёма знаний о социокультурной специфике страны/стран изучаемого языка, совершенствование умений строить своё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340D5F" w:rsidRPr="00BE1EFF" w:rsidRDefault="00486139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Style w:val="24"/>
          <w:rFonts w:ascii="Times New Roman" w:hAnsi="Times New Roman" w:cs="Times New Roman"/>
        </w:rPr>
        <w:t xml:space="preserve">Компенсаторная </w:t>
      </w:r>
      <w:r w:rsidR="00340D5F" w:rsidRPr="00BE1EFF">
        <w:rPr>
          <w:rStyle w:val="24"/>
          <w:rFonts w:ascii="Times New Roman" w:hAnsi="Times New Roman" w:cs="Times New Roman"/>
        </w:rPr>
        <w:t xml:space="preserve">компетенция </w:t>
      </w:r>
      <w:r w:rsidR="00340D5F" w:rsidRPr="00BE1EFF">
        <w:rPr>
          <w:rFonts w:ascii="Times New Roman" w:hAnsi="Times New Roman" w:cs="Times New Roman"/>
          <w:sz w:val="24"/>
          <w:szCs w:val="24"/>
        </w:rPr>
        <w:t>- 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340D5F" w:rsidRPr="00BE1EFF" w:rsidRDefault="00486139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Style w:val="24"/>
          <w:rFonts w:ascii="Times New Roman" w:hAnsi="Times New Roman" w:cs="Times New Roman"/>
        </w:rPr>
        <w:t>Учебно</w:t>
      </w:r>
      <w:r w:rsidR="00340D5F" w:rsidRPr="00BE1EFF">
        <w:rPr>
          <w:rStyle w:val="24"/>
          <w:rFonts w:ascii="Times New Roman" w:hAnsi="Times New Roman" w:cs="Times New Roman"/>
        </w:rPr>
        <w:t xml:space="preserve">-познавательная компетенция </w:t>
      </w:r>
      <w:r w:rsidR="00340D5F" w:rsidRPr="00BE1EFF">
        <w:rPr>
          <w:rFonts w:ascii="Times New Roman" w:hAnsi="Times New Roman" w:cs="Times New Roman"/>
          <w:sz w:val="24"/>
          <w:szCs w:val="24"/>
        </w:rPr>
        <w:t>-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Pr="00BE1EFF">
        <w:rPr>
          <w:rStyle w:val="24"/>
          <w:rFonts w:ascii="Times New Roman" w:hAnsi="Times New Roman" w:cs="Times New Roman"/>
        </w:rPr>
        <w:t>развитие и воспитание</w:t>
      </w:r>
      <w:r w:rsidRPr="00BE1EFF">
        <w:rPr>
          <w:rFonts w:ascii="Times New Roman" w:hAnsi="Times New Roman" w:cs="Times New Roman"/>
          <w:sz w:val="24"/>
          <w:szCs w:val="24"/>
        </w:rPr>
        <w:t>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языках, личностному самоопределению учащихся в отношении их будущей профессии; социальная адаптация учащихся, формирование качеств гражданина и патриота.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 xml:space="preserve">На основе сформулированных выше целей изучение иностранного языка в старшей школе решает следующие </w:t>
      </w:r>
      <w:r w:rsidRPr="00BE1EFF">
        <w:rPr>
          <w:rStyle w:val="24"/>
          <w:rFonts w:ascii="Times New Roman" w:hAnsi="Times New Roman" w:cs="Times New Roman"/>
        </w:rPr>
        <w:t>задачи</w:t>
      </w:r>
      <w:r w:rsidRPr="00BE1EFF">
        <w:rPr>
          <w:rFonts w:ascii="Times New Roman" w:hAnsi="Times New Roman" w:cs="Times New Roman"/>
          <w:b/>
          <w:sz w:val="24"/>
          <w:szCs w:val="24"/>
        </w:rPr>
        <w:t>:</w:t>
      </w:r>
    </w:p>
    <w:p w:rsidR="00340D5F" w:rsidRPr="00BE1EFF" w:rsidRDefault="00486139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 xml:space="preserve">Расширение </w:t>
      </w:r>
      <w:r w:rsidR="00340D5F" w:rsidRPr="00BE1EFF">
        <w:rPr>
          <w:rFonts w:ascii="Times New Roman" w:hAnsi="Times New Roman" w:cs="Times New Roman"/>
          <w:sz w:val="24"/>
          <w:szCs w:val="24"/>
        </w:rPr>
        <w:t>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 на допороговом уровне; использование двуязычных и одноязычных (толковых) словарей и другой справочной литературы;развитие умений ориентироваться в письменном и аудиотексте на иностранном языке;развитие умений обобщать информацию, выделять её из различных источников;использование выборочного перевода для достижения понимания текста;</w:t>
      </w:r>
    </w:p>
    <w:p w:rsidR="00340D5F" w:rsidRPr="00BE1EFF" w:rsidRDefault="00486139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 xml:space="preserve">Интерпретация </w:t>
      </w:r>
      <w:r w:rsidR="00340D5F" w:rsidRPr="00BE1EFF">
        <w:rPr>
          <w:rFonts w:ascii="Times New Roman" w:hAnsi="Times New Roman" w:cs="Times New Roman"/>
          <w:sz w:val="24"/>
          <w:szCs w:val="24"/>
        </w:rPr>
        <w:t>языковых средств, отражающих особенности культуры зарубежных  стран;</w:t>
      </w:r>
    </w:p>
    <w:p w:rsidR="00340D5F" w:rsidRPr="00BE1EFF" w:rsidRDefault="00486139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340D5F" w:rsidRPr="00BE1EFF">
        <w:rPr>
          <w:rFonts w:ascii="Times New Roman" w:hAnsi="Times New Roman" w:cs="Times New Roman"/>
          <w:sz w:val="24"/>
          <w:szCs w:val="24"/>
        </w:rPr>
        <w:t>в проектной деятельности межпредметного характера, в том числе с использованием Интернета.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1EFF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1.3.6.</w:t>
      </w:r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>Математика (Алгебра и начала анализа; Геометрия)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>Цели и задачи изучения предмета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>Изучение математики решает следующие цели: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>-формирование представлений о математике как универсальном языке науки, средстве моделирования явлений и процессов, об идеях и методах математики;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>-воспитание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>1.3.7.Информатика и ИКТ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>Цели и задачи изучения предмета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>Изучение информатики и информационно-коммуникационных технологий направлено на достижение следующих целей: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>- 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>- 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>- 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>- воспитание ответственного отношения к соблюдению этических и правовых норм информационной деятельности;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>1.3.8.История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>Цели и задачи изучения предмета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>Изучение истории на базовом уровне среднего (полного) общего образования направлено на достижение следующих целей: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>-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>-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>- овладение умениями и навыками поиска, систематизации и комплексного анализа исторической информации;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>- формирование исторического мышления -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BE1EFF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1.3.9. Обществознание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>Цели и задачи изучения предмета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>Изучение обществознания (включая экономику и право) на базовом уровне среднего (полного) общего образования направлено на достижение следующих целей: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-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-воспитание общероссийской идентичности, гражданской ответственности, правового самосознания, толерантности, приверженности к гуманистическим и демократическим ценностям, закрепленным в </w:t>
      </w:r>
      <w:hyperlink r:id="rId11" w:history="1">
        <w:r w:rsidRPr="00BE1EFF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BE1EFF">
        <w:rPr>
          <w:rFonts w:ascii="Times New Roman" w:hAnsi="Times New Roman" w:cs="Times New Roman"/>
          <w:sz w:val="24"/>
          <w:szCs w:val="24"/>
        </w:rPr>
        <w:t> Российской Федерации;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-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-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- 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BE1EFF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1.3.10.Культура народов КБР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>Цели и задачи изучения предмета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Изучение предмета «Культура народов Кабардино-Балкарии направлено на: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BE1EF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-формирование гуманистической культуры;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BE1EF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-восстановлениекультурно-исторической преемственности поколений;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BE1EF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-возрождение и развитие лучших элементов культуры кабардинцев и балкарцев;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BE1EF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-умножениенравственного и интеллектуального потенциала;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BE1EF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-сохранение идентичности народов России;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BE1EF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-восстановление культурно-исторической преемственности поколений;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BE1EF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-введение обучающегося в мир самобытной культуры кабардинцев и балкарцев.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BE1EFF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1.3.11. География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>Цели и задачи изучения предмета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>Изучение географии на базовом уровне среднего (полного) общего образования направлено на достижение следующих целей.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>-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>-овладение умениями сочетать глобальный, региональный и локальный подходы для описания и анализа природных, социально-экономических и геоэкологических процессов и явлении: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>-развитие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>-воспитание патриотизма, толерантности, уважения к другим народам и культурам; бережного отношения к окружающей среде;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>-использование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>1.3.12.</w:t>
      </w:r>
      <w:r w:rsidRPr="00BE1EFF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Физика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>Цели и задачи изучения предмета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>Изучение физики на базовом уровне среднего (полного) общего образования направлено на достижение следующих целей: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>-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>- овладение умениями проводить наблюдения, планировать и выполнять эксперименты, выдвигать гипотезы и строить модели;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>- развитие 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>- воспитание 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340D5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>-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113169" w:rsidRPr="00126692" w:rsidRDefault="00113169" w:rsidP="0011316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1.3.13</w:t>
      </w:r>
      <w:r w:rsidRPr="00126692">
        <w:rPr>
          <w:rFonts w:ascii="Times New Roman" w:hAnsi="Times New Roman" w:cs="Times New Roman"/>
          <w:b/>
          <w:sz w:val="24"/>
          <w:szCs w:val="24"/>
        </w:rPr>
        <w:t>. Астрономия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Изучение астрономии на базовом уровне среднего (полного) общего образования направлено на достижение следующих целей: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Осознание </w:t>
      </w:r>
      <w:r w:rsidR="00113169" w:rsidRPr="00126692">
        <w:rPr>
          <w:rFonts w:ascii="Times New Roman" w:hAnsi="Times New Roman" w:cs="Times New Roman"/>
          <w:sz w:val="24"/>
          <w:szCs w:val="24"/>
        </w:rPr>
        <w:t>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="00113169" w:rsidRPr="00126692">
        <w:rPr>
          <w:rFonts w:ascii="Times New Roman" w:hAnsi="Times New Roman" w:cs="Times New Roman"/>
          <w:sz w:val="24"/>
          <w:szCs w:val="24"/>
        </w:rPr>
        <w:t>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="00113169" w:rsidRPr="00126692">
        <w:rPr>
          <w:rFonts w:ascii="Times New Roman" w:hAnsi="Times New Roman" w:cs="Times New Roman"/>
          <w:sz w:val="24"/>
          <w:szCs w:val="24"/>
        </w:rPr>
        <w:t>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113169" w:rsidRPr="00126692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Исп</w:t>
      </w:r>
      <w:r w:rsidR="00113169" w:rsidRPr="00126692">
        <w:rPr>
          <w:rFonts w:ascii="Times New Roman" w:hAnsi="Times New Roman" w:cs="Times New Roman"/>
          <w:sz w:val="24"/>
          <w:szCs w:val="24"/>
        </w:rPr>
        <w:t>ользование приобретенных знаний и умений для решения практических задач повседневной жизни;</w:t>
      </w:r>
    </w:p>
    <w:p w:rsidR="00113169" w:rsidRPr="00126692" w:rsidRDefault="00486139" w:rsidP="00113169">
      <w:pPr>
        <w:pStyle w:val="ConsPlusNormal"/>
        <w:tabs>
          <w:tab w:val="left" w:pos="610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113169" w:rsidRPr="00126692">
        <w:rPr>
          <w:rFonts w:ascii="Times New Roman" w:hAnsi="Times New Roman" w:cs="Times New Roman"/>
          <w:sz w:val="24"/>
          <w:szCs w:val="24"/>
        </w:rPr>
        <w:t>научного мировоззрения;</w:t>
      </w:r>
      <w:r w:rsidR="00113169" w:rsidRPr="00126692">
        <w:rPr>
          <w:rFonts w:ascii="Times New Roman" w:hAnsi="Times New Roman" w:cs="Times New Roman"/>
          <w:sz w:val="24"/>
          <w:szCs w:val="24"/>
        </w:rPr>
        <w:tab/>
      </w:r>
    </w:p>
    <w:p w:rsidR="00113169" w:rsidRPr="00BE1EFF" w:rsidRDefault="00486139" w:rsidP="0011316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113169" w:rsidRPr="00126692">
        <w:rPr>
          <w:rFonts w:ascii="Times New Roman" w:hAnsi="Times New Roman" w:cs="Times New Roman"/>
          <w:sz w:val="24"/>
          <w:szCs w:val="24"/>
        </w:rPr>
        <w:t>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</w:t>
      </w:r>
    </w:p>
    <w:p w:rsidR="00340D5F" w:rsidRPr="00BE1EFF" w:rsidRDefault="00113169" w:rsidP="000617B3">
      <w:pPr>
        <w:pStyle w:val="a5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1.3.14</w:t>
      </w:r>
      <w:r w:rsidR="00340D5F" w:rsidRPr="00BE1EFF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. Химия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>Цели и задачи изучения предмета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>Изучение химии на базовом уровне среднего (полного) общего образования направлено на достижение следующих целей: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>-освоение знаний о химической составляющей естественнонаучной картины мира, важнейших химических понятиях, законах и теориях;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>-овладение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>-развитие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</w:t>
      </w:r>
    </w:p>
    <w:p w:rsidR="00340D5F" w:rsidRPr="00BE1EFF" w:rsidRDefault="00113169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1.3.15</w:t>
      </w:r>
      <w:r w:rsidR="00340D5F"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>. Биология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>Цели и задачи изучения предмета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>Изучение биологии на базовом уровне среднего (полного) общего образования направлено на достижение следующих целей: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>- 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>- 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 xml:space="preserve">- развитие познавательных интересов, интеллектуальных и творческих способностей в процессе изучения выдающихся достижений биологии, вошедших в </w:t>
      </w:r>
      <w:r w:rsidRPr="00BE1EF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340D5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>- 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BE1EFF" w:rsidRDefault="00BE1EF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3169" w:rsidRPr="00126692" w:rsidRDefault="00113169" w:rsidP="0011316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</w:rPr>
        <w:t xml:space="preserve">      </w:t>
      </w:r>
      <w:r w:rsidRPr="00113169">
        <w:rPr>
          <w:b/>
        </w:rPr>
        <w:t>1.3.16</w:t>
      </w:r>
      <w:r w:rsidRPr="00113169">
        <w:rPr>
          <w:b/>
          <w:bCs/>
          <w:color w:val="000000"/>
        </w:rPr>
        <w:t xml:space="preserve"> </w:t>
      </w:r>
      <w:r w:rsidRPr="00126692">
        <w:rPr>
          <w:b/>
          <w:bCs/>
          <w:color w:val="000000"/>
        </w:rPr>
        <w:t>Мировая художественная культура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Изучение мировой художественной культуры на базовом уровне среднего общего образования направлено на достижение следующих целей: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развитие чувств, эмоций, образно-ассоциативного мышления и художественно-творческих способностей;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воспитание художественно-эстетического вкуса; потребности в освоении ценностей мировой культуры;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использование приобретенных знаний и умений для расширения кругозора, осознанного формирования собственной культурной среды.</w:t>
      </w:r>
    </w:p>
    <w:p w:rsidR="00113169" w:rsidRPr="00BE1EFF" w:rsidRDefault="00113169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>1.3.</w:t>
      </w:r>
      <w:r w:rsidR="00113169">
        <w:rPr>
          <w:rFonts w:ascii="Times New Roman" w:hAnsi="Times New Roman" w:cs="Times New Roman"/>
          <w:b/>
          <w:sz w:val="24"/>
          <w:szCs w:val="24"/>
          <w:lang w:eastAsia="ru-RU"/>
        </w:rPr>
        <w:t>17</w:t>
      </w:r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>.Основы безопасности жизнедеятельности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>Цели и задачи изучения предмета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>Изучение основ безопасности жизнедеятельности на базовом уровне среднего (полного) общего образования направлено на достижение следующих целей: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>-освоение знаний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>-воспитание ценностного отношения к человеческой жизни и здоровью; чувства уважения к героическому наследию России и ее государственной символике; патриотизма и долга по защите Отечества;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>-развитие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>-овладение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340D5F" w:rsidRPr="00BE1EFF" w:rsidRDefault="00113169" w:rsidP="000617B3">
      <w:pPr>
        <w:pStyle w:val="a5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1.3.18</w:t>
      </w:r>
      <w:r w:rsidR="00340D5F" w:rsidRPr="00BE1EFF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. Физическая культура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>Цели и задачи изучения предмета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>Изучение физической культуры на базовом уровне среднего (полного) общего образования направлено на достижение следующих целей: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>-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>- 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>- освоение системы знаний о занятиях физической культурой, их роли и значении в формировании здорового образа жизни и социальных ориентации;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>-приобретение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733640" w:rsidRDefault="00733640" w:rsidP="000617B3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340D5F" w:rsidRPr="00BE1EFF" w:rsidRDefault="00340D5F" w:rsidP="000617B3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BE1EFF">
        <w:rPr>
          <w:b/>
          <w:color w:val="000000"/>
        </w:rPr>
        <w:t>2.Модель выпускника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Выстраивая образ выпускника школы, мы исходим из того, что он представляет собой динамическую систему,  которая постоянно изменяется, самосовершенствуется, наполняясь новым содержанием. А значит, образ выпускника – это базовый уровень, развитию и становлению которого должна максимально способствовать школа.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  Содержательно наполняя данный образ, мы определили такие его составляющие, как компетенции и качества личности: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 w:bidi="ru-RU"/>
        </w:rPr>
        <w:t>Предметно-информационные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-умение работать  с учебной информацией;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-критическое ее восприятие;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-преобразование ее из виртуальной в вербальную и наоборот.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 w:bidi="ru-RU"/>
        </w:rPr>
        <w:t>Деятельностно-коммуникативные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-способность субъектов образовательного процесса к сотрудничеству, к творчеству для достижения конкретных задач;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-умение управлять собой, анализировать и организовыватьдеятельность;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-принимать рациональные решения.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 w:bidi="ru-RU"/>
        </w:rPr>
        <w:t>Ценностно-ориентированные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-знание  норм, ценностей, традиций культуры;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-система отношений к миру, к себе, к обществу, основанная на потребностях, мотивах, эмоционально- ценностных ориентациях личности.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 </w:t>
      </w:r>
      <w:r w:rsidRPr="00BE1EFF">
        <w:rPr>
          <w:rFonts w:ascii="Times New Roman" w:hAnsi="Times New Roman" w:cs="Times New Roman"/>
          <w:b/>
          <w:sz w:val="24"/>
          <w:szCs w:val="24"/>
          <w:lang w:eastAsia="ru-RU" w:bidi="ru-RU"/>
        </w:rPr>
        <w:t>Показателем сформированности выделенных компетенций являются следующие качества личности: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-духовность, гуманистическая направленность, толерантность;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-мобильность, самостоятельность в принятии решений, ответственность, способность к сознательному выбору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-коммуникабельность, социальная активность, умение сотрудничать;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-креативность, созидательность и конструктивность мышления.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 w:bidi="ru-RU"/>
        </w:rPr>
        <w:t>Портрет выпускника школы: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-любящий свой край и свою Родину,  уважающий свой народ,  его культуру и духовные традиции; 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-осознающий и принимающий традиционные ценности семьи, российского гражданского общества,  многонационального российского народа, человечества, осознающий свою сопричастность к судьбе Отечества;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-креативный  и критически мыслящий,  активно и целенаправленно познающий мир,  осознающий ценность науки,  труда и творчества для человека и общества,  мотивированный на образование и самообразование в течение всей своей жизни;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-владеющий основами научных методов познания окружающего мира, мотивированный на творчество и современную инновационную деятельность;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-готовый к учебному сотрудничеству, способный осуществлять учебно-исследовательскую, проектную и информационную деятельность;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>-осознающий себя личностью, социально активный, уважающий закон и правопорядок,  выполняющий свои обязанности перед семьёй,  обществом, государством, человечеством; 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-уважающий мнение других людей,  умеющий вести конструктивный диалог, достигать взаимопонимания и успешно взаимодействовать;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-осознанно выполняющий и пропагандирующий правила здорового и экологически целесообразного образа жизни,  безопасного для самого человека и других людей;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-подготовленный к осознанному выбору профессии,  понимающий значение профессиональной деятельности для человека и общества,  его устойчивого развития.</w:t>
      </w:r>
    </w:p>
    <w:p w:rsidR="00733640" w:rsidRDefault="00733640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0D5F" w:rsidRPr="00BE1EFF" w:rsidRDefault="00733640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1EFF">
        <w:rPr>
          <w:rFonts w:ascii="Times New Roman" w:eastAsia="Calibri" w:hAnsi="Times New Roman" w:cs="Times New Roman"/>
          <w:b/>
          <w:sz w:val="24"/>
          <w:szCs w:val="24"/>
        </w:rPr>
        <w:t>2.СОДЕРЖАТЕЛЬНЫЙ РАЗДЕЛ ОБРАЗОВАТЕЛЬНОЙ ПРОГРАММЫ СРЕДНЕГО ОБЩЕГО ОБРАЗОВАНИЯ.</w:t>
      </w:r>
    </w:p>
    <w:p w:rsidR="00113169" w:rsidRPr="00126692" w:rsidRDefault="00113169" w:rsidP="00113169">
      <w:pPr>
        <w:autoSpaceDE w:val="0"/>
        <w:autoSpaceDN w:val="0"/>
        <w:adjustRightInd w:val="0"/>
        <w:jc w:val="both"/>
        <w:rPr>
          <w:b/>
        </w:rPr>
      </w:pPr>
      <w:r w:rsidRPr="00126692">
        <w:rPr>
          <w:rStyle w:val="Zag11"/>
          <w:rFonts w:eastAsia="@Arial Unicode MS"/>
          <w:b/>
        </w:rPr>
        <w:t>2.1.</w:t>
      </w:r>
      <w:r w:rsidRPr="00126692">
        <w:t xml:space="preserve"> </w:t>
      </w:r>
      <w:r w:rsidRPr="00126692">
        <w:rPr>
          <w:b/>
        </w:rPr>
        <w:t>Обязательный минимум содержания основных образовательных программ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Обязательный минимум содержания основных образовательных программ - обобщенное содержание образования, которое образовательное учреждение предоставляет обучающимся для обеспечения их конституционного права на получение общего образования.</w:t>
      </w:r>
    </w:p>
    <w:p w:rsidR="00113169" w:rsidRPr="00126692" w:rsidRDefault="00113169" w:rsidP="00113169">
      <w:pPr>
        <w:autoSpaceDE w:val="0"/>
        <w:autoSpaceDN w:val="0"/>
        <w:adjustRightInd w:val="0"/>
        <w:jc w:val="both"/>
        <w:rPr>
          <w:b/>
        </w:rPr>
      </w:pPr>
      <w:r w:rsidRPr="00126692">
        <w:rPr>
          <w:b/>
        </w:rPr>
        <w:t>2.1.1. Русский язык</w:t>
      </w:r>
    </w:p>
    <w:p w:rsidR="00113169" w:rsidRPr="00126692" w:rsidRDefault="00113169" w:rsidP="00113169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13169" w:rsidRPr="00126692" w:rsidRDefault="00113169" w:rsidP="00113169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bookmarkStart w:id="1" w:name="Par3036"/>
      <w:bookmarkEnd w:id="1"/>
      <w:r w:rsidRPr="00126692">
        <w:rPr>
          <w:rFonts w:ascii="Times New Roman" w:hAnsi="Times New Roman" w:cs="Times New Roman"/>
          <w:sz w:val="24"/>
          <w:szCs w:val="24"/>
        </w:rPr>
        <w:t>Содержание, обеспечивающее формирование коммуникативной компетенции.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Сферы и ситуации речевого общения. Компоненты речевой ситуации.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Оценка коммуникативных качеств и эффективности речи.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Развитие навыков монологической и диалогической речи.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Использование различных видов чтения в зависимости от коммуникативной задачи и характера текста.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Информационная переработка текста.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Учебно-научный, деловой, публицистический стили, разговорная речь, язык художественной литературы. Их особенности.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Культура учебно-научного и делового общения (устная и письменная формы). Написание доклада, реферата, тезисов, рецензии. Составление деловых документов различных жанров (расписки, доверенности, резюме).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Культура публичной речи.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Культура разговорной речи.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bookmarkStart w:id="2" w:name="Par3052"/>
      <w:bookmarkEnd w:id="2"/>
      <w:r w:rsidRPr="00126692">
        <w:rPr>
          <w:rFonts w:ascii="Times New Roman" w:hAnsi="Times New Roman" w:cs="Times New Roman"/>
          <w:sz w:val="24"/>
          <w:szCs w:val="24"/>
        </w:rPr>
        <w:t>Содержание, обеспечивающее формирование языковой и лингвистической (языковедческой) компетенций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Русский язык в современном мире.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Формы существования русского национального языка (литературный язык, просторечие, народные говоры, профессиональные разновидности, жаргон, арго).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Нормы литературного языка, их соблюдение в речевой практике.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Литературный язык и язык художественной литературы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Взаимосвязь различных единиц и уровней языка.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Синонимия в системе русского языка.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Словари русского языка и лингвистические справочники; их использование.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Совершенствование орфографических и пунктуационных умений и навыков.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Лингвистический анализ текстов различных функциональных разновидностей языка.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bookmarkStart w:id="3" w:name="Par3064"/>
      <w:bookmarkEnd w:id="3"/>
      <w:r w:rsidRPr="00126692">
        <w:rPr>
          <w:rFonts w:ascii="Times New Roman" w:hAnsi="Times New Roman" w:cs="Times New Roman"/>
          <w:sz w:val="24"/>
          <w:szCs w:val="24"/>
        </w:rPr>
        <w:t>Содержание, обеспечивающее формирование культуроведческой компетенции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Взаимосвязь языка и культуры.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Отражение в русском языке материальной и духовной культуры русского и других народов.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Взаимообогащение языков как результат взаимодействия национальных культур.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Соблюдение норм речевого поведения в различных сферах общения.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bookmarkStart w:id="4" w:name="Par3071"/>
      <w:bookmarkEnd w:id="4"/>
      <w:r w:rsidRPr="00126692">
        <w:rPr>
          <w:rFonts w:ascii="Times New Roman" w:hAnsi="Times New Roman" w:cs="Times New Roman"/>
          <w:sz w:val="24"/>
          <w:szCs w:val="24"/>
        </w:rPr>
        <w:t>Материал для образовательных учреждений с родным (нерусским) языком обучения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lastRenderedPageBreak/>
        <w:t>Русский язык в кругу языков народов России.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Особенности фонетической, лексической, грамматической систем русского языка.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Особенности русского речевого этикета.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Перевод с родного языка на русский.</w:t>
      </w:r>
    </w:p>
    <w:p w:rsidR="00113169" w:rsidRPr="00126692" w:rsidRDefault="00113169" w:rsidP="001131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692">
        <w:rPr>
          <w:rFonts w:ascii="Times New Roman" w:hAnsi="Times New Roman" w:cs="Times New Roman"/>
          <w:b/>
          <w:sz w:val="24"/>
          <w:szCs w:val="24"/>
        </w:rPr>
        <w:t>2.1.2. Литература</w:t>
      </w:r>
    </w:p>
    <w:p w:rsidR="00113169" w:rsidRPr="00126692" w:rsidRDefault="00113169" w:rsidP="00113169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Литературные произведения, предназначенные для обязательного изучения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Основными критериями отбора художественных произведений для изучения в школе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Художественные произведения представлены в перечне в хронологической последовательности: от литературы XIX века до новейшего времени. Такое построение перечня определяется задачами курса на историко-литературной основе, опирающегося на сведения, полученные на завершающем этапе основной школы. Курс литературы в старшей школе направлен на систематизацию представлений учащихся об историческом развитии литературы, что позволяет глубже осознать диалог классической и современной литературы.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Особенностью содержания литературного образования является дальнейшее изучение следующих произведений, включенных в обязательный минимум содержания образования основной школы: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А.С. Пушкин. Роман "Евгений Онегин" (обзорное изучение с анализом фрагментов);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М.Ю. Лермонтов. Роман "Герой нашего времени" (обзорное изучение с анализом повести "Княжна Мери");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Н.В. Гоголь. Поэма "Мертвые души" (первый том) (обзорное изучение с анализом отдельных глав).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outlineLvl w:val="6"/>
        <w:rPr>
          <w:rFonts w:ascii="Times New Roman" w:hAnsi="Times New Roman" w:cs="Times New Roman"/>
          <w:sz w:val="24"/>
          <w:szCs w:val="24"/>
        </w:rPr>
      </w:pPr>
      <w:bookmarkStart w:id="5" w:name="Par3261"/>
      <w:bookmarkEnd w:id="5"/>
      <w:r w:rsidRPr="00126692">
        <w:rPr>
          <w:rFonts w:ascii="Times New Roman" w:hAnsi="Times New Roman" w:cs="Times New Roman"/>
          <w:sz w:val="24"/>
          <w:szCs w:val="24"/>
        </w:rPr>
        <w:t>Русская литература XIX века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А.С. Пушкин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Стихотворения: "Погасло дневное светило...", "Свободы сеятель пустынный...", "Подражания Корану" (IX. "И путник усталый на Бога роптал..."), "Элегия" ("Безумных лет угасшее веселье..."), "...Вновь я посетил...", а также три стихотворения по выбору.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Поэма "Медный всадник".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М.Ю. Лермонтов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Стихотворения: "Молитва" ("Я, Матерь Божия, ныне с молитвою..."), "Как часто, пестрою толпою окружен...", "Валерик", "Сон" ("В полдневный жар в долине Дагестана..."), "Выхожу один я на дорогу...", а также три стихотворения по выбору.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Н.В. Гоголь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Одна из петербургских повестей по выбору (только для образовательных учреждений с русским языком обучения).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А.Н. Островский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Драма "Гроза" (в образовательных учреждениях с родным (нерусским) языком обучения - в сокращении).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И.А. Гончаров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Роман "Обломов" (в образовательных учреждениях с родным (нерусским) языком обучения - обзорное изучение с анализом фрагментов).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Очерки "Фрегат П</w:t>
      </w:r>
      <w:r w:rsidRPr="00126692">
        <w:rPr>
          <w:rFonts w:ascii="Times New Roman" w:hAnsi="Times New Roman" w:cs="Times New Roman"/>
          <w:sz w:val="24"/>
          <w:szCs w:val="24"/>
        </w:rPr>
        <w:t>аллада" (фрагменты) (только для образовательных учреждений с родным (нерусским) языком обучения).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И.С. Тургенев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lastRenderedPageBreak/>
        <w:t>Роман "Отцы и дети" (в образовательных учреждениях с родным (нерусским) языком обучения - обзорное изучение с анализом фрагментов).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Ф.И. Тютчев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Стихотворения: "Silentium!", "He то, что мните вы, природа...", "Умом Россию не понять...", "О, как убийственно мы любим...", "Нам не дано предугадать...", "К. Б." ("Я встретил вас - и все былое..."), а также три стихотворения по выбору.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А.А. Фет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Стихотворения: "Это утро, радость эта...", "Шепот, робкое дыханье...", "Сияла ночь. Луной был полон сад. Лежали...", "Еще майская ночь", а также три стихотворения по выбору.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А.К. Толстой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Три произведения по выбору</w:t>
      </w:r>
      <w:r w:rsidR="00113169" w:rsidRPr="00126692">
        <w:rPr>
          <w:rFonts w:ascii="Times New Roman" w:hAnsi="Times New Roman" w:cs="Times New Roman"/>
          <w:sz w:val="24"/>
          <w:szCs w:val="24"/>
        </w:rPr>
        <w:t>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Н.А. Некрасов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Стихотворения: "В дороге", "Вчерашний день, часу в шестом...", "Мы с тобой бестолковые люди...", "Поэт и Гражданин", "Элегия" ("Пускай нам говорит изменчивая мода..."), "О Муза! </w:t>
      </w:r>
      <w:r w:rsidR="00486139" w:rsidRPr="00126692">
        <w:rPr>
          <w:rFonts w:ascii="Times New Roman" w:hAnsi="Times New Roman" w:cs="Times New Roman"/>
          <w:sz w:val="24"/>
          <w:szCs w:val="24"/>
        </w:rPr>
        <w:t xml:space="preserve">Я </w:t>
      </w:r>
      <w:r w:rsidRPr="00126692">
        <w:rPr>
          <w:rFonts w:ascii="Times New Roman" w:hAnsi="Times New Roman" w:cs="Times New Roman"/>
          <w:sz w:val="24"/>
          <w:szCs w:val="24"/>
        </w:rPr>
        <w:t>у двери гроба...", а также три стихотворения по выбору.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Поэма "Кому на Руси жить хорошо" (в образовательных учреждениях с родным (нерусским) языком обучения - обзорное изучение с анализом фрагментов).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Н.С. Лесков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Одно произведение по выбору.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М.Е. Салтыков-Щедрин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"История одного города" (Обзор).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Ф.М. Достоевский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Роман "Преступление и наказание" (в образовательных учреждениях с родным (нерусским) языком обучения - обзорное изучение с анализом фрагментов).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Л.Н. Толстой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Роман-эпопея "Война и мир" (в образовательных учреждениях с родным (нерусским) языком обучения - обзорное изучение с анализом фрагментов).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А.П. Чехов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Рассказы: "Студент", "Ионыч", а также два рассказа по выбору.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Рассказы: "Человек в футляре", "ДАМА С СОБАЧКОЙ" (только для образовательных учреждений с русским языком обучения).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Пьеса "Вишневый сад" (в образовательных учреждениях с родным (нерусским) языком обучения - в сокращении).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outlineLvl w:val="6"/>
        <w:rPr>
          <w:rFonts w:ascii="Times New Roman" w:hAnsi="Times New Roman" w:cs="Times New Roman"/>
          <w:sz w:val="24"/>
          <w:szCs w:val="24"/>
        </w:rPr>
      </w:pPr>
      <w:bookmarkStart w:id="6" w:name="Par3299"/>
      <w:bookmarkEnd w:id="6"/>
      <w:r w:rsidRPr="00126692">
        <w:rPr>
          <w:rFonts w:ascii="Times New Roman" w:hAnsi="Times New Roman" w:cs="Times New Roman"/>
          <w:sz w:val="24"/>
          <w:szCs w:val="24"/>
        </w:rPr>
        <w:t>Русская литература XX века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И.А. Бунин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139">
        <w:rPr>
          <w:rFonts w:ascii="Times New Roman" w:hAnsi="Times New Roman" w:cs="Times New Roman"/>
          <w:sz w:val="24"/>
          <w:szCs w:val="24"/>
        </w:rPr>
        <w:t>Три стихотворения по выбору.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Рассказ "Господин из Сан-Франциско", а также два рассказа по выбору.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Рассказ "Чистый понедельник" (только для образовательных учреждений с русским языком обучения).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А.и. К</w:t>
      </w:r>
      <w:r w:rsidRPr="00126692">
        <w:rPr>
          <w:rFonts w:ascii="Times New Roman" w:hAnsi="Times New Roman" w:cs="Times New Roman"/>
          <w:sz w:val="24"/>
          <w:szCs w:val="24"/>
        </w:rPr>
        <w:t>уприн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Одно произведение по выбору.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М. Горький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Пьеса "на дне".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Одно произведение по выбору.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Поэзия конца xix - начала xx вв.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И.Ф. Анненский, К.Д. Бальмонт, А. Белый, В.Я. Брюсов, М.А. Волошин, Н.С. Гумилев, Н.А. Клюев, И. Северянин, Ф.К. Сологуб, В.В. Хлебников, В.Ф. Ходасевич.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Стихотворения не менее двух авторов по выбору</w:t>
      </w:r>
      <w:r w:rsidR="00113169" w:rsidRPr="00126692">
        <w:rPr>
          <w:rFonts w:ascii="Times New Roman" w:hAnsi="Times New Roman" w:cs="Times New Roman"/>
          <w:sz w:val="24"/>
          <w:szCs w:val="24"/>
        </w:rPr>
        <w:t>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А.А. Блок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lastRenderedPageBreak/>
        <w:t>Стихотворения: "Незнакомка", "Россия", "Ночь, улица, фонарь, аптека...", "В ресторане", "Река раскинулась. Течет, грустит лениво..." (из цикла "На поле Куликовом"), "На железной дороге", а также три стихотворения по выбору.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Поэма "Двенадцать".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В.В. Маяковский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Стихотворения: "А вы могли бы?", "Послушайте!", "Скрипка и немножко нервно", "Лиличка!", "Юбилейное", "Прозаседавшиеся", а также три стихотворения по выбору.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Поэма "Облако в штанах" (для образовательных учреждений с родным (нерусским) языком обучения - в сокращении).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С.А. Есенин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Стихотворения: "Гой ты, Русь, моя родная!..", "Не бродить, не мять в кустах багряных...", "Мы теперь уходим понемногу...", "Письмо матери", "Спит ковыль. Равнина дорогая...", "Шаганэ ты моя, Шаганэ...", "Не жалею, не зову, не плачу...", "Русь Советская", а также три стихотворения по выбору.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М.И. Цветаева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Стихотворения: "Моим стихам, написанным так рано...", "Стихи к Блоку" ("Имя твое - птица в руке..."), "Кто создан из камня, кто создан из глины...", "Тоска по родине! Давно...", а также два стихотворения по выбору.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О.Э. Мандельштам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Стихотворения: "Notre Dame", "Бессонница. Гомер. Тугие паруса...", "За гремучую доблесть грядущих веков...", "Я вернулся в мой город, знакомый до слез...", а также два стихотворения по выбору.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А.А. Ахматова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Стихотворения: "Песня последней встречи", "Сжала руки под темной вуалью...", "Мне ни к чему одические рати...", "Мне голос был. Он звал утешно...", "Родная земля", а также два стихотворения по выбору.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Поэма "Реквием".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Б.Л. Пастернак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Стихотворения: "Февраль. Достать чернил и плакать!..", "Определение поэзии", "Во всем мне хочется дойти...", "Гамлет", "Зимняя ночь", а также два стихотворения по выбору.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Роман "Доктор Живаго" (Обзор).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М.А. Булгаков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Романы: "Белая гвардия" или "Мастер и Маргарита" (в образовательных учреждениях с родным (нерусским) языком обучения - один из романов в сокращении).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А.П. ПЛАТОНОВ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Одно произведение по выбору.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М.А. Шолохов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Роман-эпопея "Тихий Дон" (обзорное изучение).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А.Т. Твардовский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Стихотворения: "Вся суть в одном-единственном завете...", "Памяти матери", "Я знаю, никакой моей вины...", а также два стихотворения по выбору.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В.Т. Шаламов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"Колымские Рассказ" (Два Рассказа По Выбору).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А.И. Солженицын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Повесть "Один день Ивана Денисовича" (только для образовательных учреждений с русским языком обучения).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Рассказ "Матренин двор" (только для образовательных учреждений с родным (нерусским) языком обучения).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Роман "Архипелаг Гулаг" (фрагменты).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Проза второй половины XX века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Ф.А. Абрамов, Ч.Т. Айтматов, В.П. Астафьев, В.И. Белов, А.Г. Битов, В.В. Быков, </w:t>
      </w:r>
      <w:r w:rsidRPr="00126692">
        <w:rPr>
          <w:rFonts w:ascii="Times New Roman" w:hAnsi="Times New Roman" w:cs="Times New Roman"/>
          <w:sz w:val="24"/>
          <w:szCs w:val="24"/>
        </w:rPr>
        <w:lastRenderedPageBreak/>
        <w:t>В.С. Гроссман, С.Д. Довлатов, В.Л. Кондратьев, В.П. Некрасов, Е.И. Носов, В.Г. Распутин, В.Ф. Тендряков, Ю.В. Трифонов, В.М. Шукшин.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Произведения не менее трех авторов по выбору.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Поэзия второй половины XX века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Б.А. Ахмадулина, И.А. Бродский, А.А. Вознесенский, B.C. Высоцкий, Е.А. Евтушенко, Ю.П. Кузнецов, Л.Н. Мартынов, Б.Ш. Окуджава, Н.М. Рубцов, Д.С. Самойлов, Б.А. Слуцкий, В.Н. Соколов, В.А. Солоухин, А.А. Тарковский.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Стихотворения не менее трех авторов по выбору.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Драматургия второй половины XX века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А.Н. Арбузов, А.В. Вампилов, А.М. Володин, В.С. Розов, М.М. Рощин.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Произведение одного автора по выбору.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Литература последнего десятилетия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Проза (одно произведение по выбору). Поэзия (одно произведение по выбору).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outlineLvl w:val="6"/>
        <w:rPr>
          <w:rFonts w:ascii="Times New Roman" w:hAnsi="Times New Roman" w:cs="Times New Roman"/>
          <w:sz w:val="24"/>
          <w:szCs w:val="24"/>
        </w:rPr>
      </w:pPr>
      <w:bookmarkStart w:id="7" w:name="Par3358"/>
      <w:bookmarkEnd w:id="7"/>
      <w:r w:rsidRPr="00126692">
        <w:rPr>
          <w:rFonts w:ascii="Times New Roman" w:hAnsi="Times New Roman" w:cs="Times New Roman"/>
          <w:sz w:val="24"/>
          <w:szCs w:val="24"/>
        </w:rPr>
        <w:t>Литература народов России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Г. Айги, Р. Гамзатов, М. Джалиль, М. Карим, Д. Кугультинов, К. Кулиев, Ю. Рытхэу, Г. Тукай, К. Хетагуров, Ю. Шесталов.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Произведение одного автора по выбору</w:t>
      </w:r>
      <w:r w:rsidR="00113169" w:rsidRPr="00126692">
        <w:rPr>
          <w:rFonts w:ascii="Times New Roman" w:hAnsi="Times New Roman" w:cs="Times New Roman"/>
          <w:sz w:val="24"/>
          <w:szCs w:val="24"/>
        </w:rPr>
        <w:t>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outlineLvl w:val="6"/>
        <w:rPr>
          <w:rFonts w:ascii="Times New Roman" w:hAnsi="Times New Roman" w:cs="Times New Roman"/>
          <w:sz w:val="24"/>
          <w:szCs w:val="24"/>
        </w:rPr>
      </w:pPr>
      <w:bookmarkStart w:id="8" w:name="Par3366"/>
      <w:bookmarkEnd w:id="8"/>
      <w:r w:rsidRPr="00126692">
        <w:rPr>
          <w:rFonts w:ascii="Times New Roman" w:hAnsi="Times New Roman" w:cs="Times New Roman"/>
          <w:sz w:val="24"/>
          <w:szCs w:val="24"/>
        </w:rPr>
        <w:t>Зарубежная литература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Проза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О. Бальзак, Г. Белль, О. Генри, У. Голдинг, Э.Т.А. Гофман, В. Гюго, Ч. Диккенс, Г. Ибсен, А. Камю, Ф. Кафка, Г.Г. Маркес, П. Мериме, М. Метерлинк, Г. Мопассан, У.С. Моэм, Д. Оруэлл, Э.А. По, Э.М. Ремарк, Ф. Стендаль, Дж. Сэлинджер, О. Уайльд, Г. Флобер, Э. Хемингуэй, Б. Шоу, У. Эко.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Произведения не менее трех авторов по выбору.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Поэзия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Г. Аполлинер, д.г. Байрон, у. Блейк, ш. Бодлер, п. Верлен, э. Верхарн, г. Гейне, а. Рембо, p.m. Рильке, т.с. Элиот.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Стихотворения не менее двух авторов по выбору.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bookmarkStart w:id="9" w:name="Par3376"/>
      <w:bookmarkEnd w:id="9"/>
      <w:r w:rsidRPr="00126692">
        <w:rPr>
          <w:rFonts w:ascii="Times New Roman" w:hAnsi="Times New Roman" w:cs="Times New Roman"/>
          <w:sz w:val="24"/>
          <w:szCs w:val="24"/>
        </w:rPr>
        <w:t>Основные историко-литературные сведения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outlineLvl w:val="6"/>
        <w:rPr>
          <w:rFonts w:ascii="Times New Roman" w:hAnsi="Times New Roman" w:cs="Times New Roman"/>
          <w:sz w:val="24"/>
          <w:szCs w:val="24"/>
        </w:rPr>
      </w:pPr>
      <w:bookmarkStart w:id="10" w:name="Par3378"/>
      <w:bookmarkEnd w:id="10"/>
      <w:r w:rsidRPr="00126692">
        <w:rPr>
          <w:rFonts w:ascii="Times New Roman" w:hAnsi="Times New Roman" w:cs="Times New Roman"/>
          <w:sz w:val="24"/>
          <w:szCs w:val="24"/>
        </w:rPr>
        <w:t>Русская литература XIX века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Русская литература в контексте мировой культуры.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Основные темы и проблемы русской литературы XIX в. (свобода, духовно-нравственные искания человека, обращение к народу в поисках нравственного идеала, "праведничество", борьба с социальной несправедливостью и угнетением человека). Нравственные устои и быт разных слоев русского общества (дворянство, купечество, крестьянство). Роль женщины в семье и общественной жизни.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Национальное самоопределение русской литературы. Историко-культурные и художественные предпосылки романтизма, своеобразие романтизма в русской литературе &lt;и литературе других народов России&gt;. Формирование реализма как новой ступени познания и художественного освоения мира и человека. Проблема человека и среды. Осмысление взаимодействия характера и обстоятельств.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Расцвет русского романа. Аналитический характер русской прозы, ее социальная острота и философская глубина. Проблема судьбы, веры и безверия, смысла жизни и тайны смерти. Выявление опасности своеволия и прагматизма. Понимание свободы как ответственности за совершенный выбор. Идея нравственного самосовершенствования. </w:t>
      </w:r>
      <w:r w:rsidRPr="00126692">
        <w:rPr>
          <w:rFonts w:ascii="Times New Roman" w:hAnsi="Times New Roman" w:cs="Times New Roman"/>
          <w:sz w:val="24"/>
          <w:szCs w:val="24"/>
        </w:rPr>
        <w:lastRenderedPageBreak/>
        <w:t>Споры о путях улучшения мира: революция или эволюция и духовное возрождение человека. Историзм в познании закономерностей общественного развития. Развитие психологизма. Демократизация русской литературы. Традиции и новаторство в поэзии. Формирование национального театра. Становление литературного языка.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outlineLvl w:val="6"/>
        <w:rPr>
          <w:rFonts w:ascii="Times New Roman" w:hAnsi="Times New Roman" w:cs="Times New Roman"/>
          <w:sz w:val="24"/>
          <w:szCs w:val="24"/>
        </w:rPr>
      </w:pPr>
      <w:bookmarkStart w:id="11" w:name="Par3388"/>
      <w:bookmarkEnd w:id="11"/>
      <w:r w:rsidRPr="00126692">
        <w:rPr>
          <w:rFonts w:ascii="Times New Roman" w:hAnsi="Times New Roman" w:cs="Times New Roman"/>
          <w:sz w:val="24"/>
          <w:szCs w:val="24"/>
        </w:rPr>
        <w:t>Русская литература XX века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Традиции и новаторство в русской литературе на рубеже XIX - XX веков. Новые литературные течения. Модернизм.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Трагические события эпохи (Первая мировая война, революция, гражданская война, массовые репрессии, коллективизация) и их отражение в русской литературе. Конфликт человека и эпохи. Развитие русской реалистической прозы, ее темы и герои. Государственное регулирование и творческая свобода в литературе советского времени. Художественная объективность и тенденциозность в освещении исторических событий. Сатира в литературе.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Великая Отечественная война и ее художественное осмысление в русской литературе. Новое понимание русской истории. Влияние "оттепели" 60-х годов на развитие литературы. "Лагерная" тема в литературе. "Деревенская" проза. Обращение к народному сознанию в поисках нравственного идеала в русской литературе. Развитие традиционных тем русской лирики (темы любви, гражданского служения, единства человека и природы).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outlineLvl w:val="6"/>
        <w:rPr>
          <w:rFonts w:ascii="Times New Roman" w:hAnsi="Times New Roman" w:cs="Times New Roman"/>
          <w:sz w:val="24"/>
          <w:szCs w:val="24"/>
        </w:rPr>
      </w:pPr>
      <w:bookmarkStart w:id="12" w:name="Par3394"/>
      <w:bookmarkEnd w:id="12"/>
      <w:r w:rsidRPr="00126692">
        <w:rPr>
          <w:rFonts w:ascii="Times New Roman" w:hAnsi="Times New Roman" w:cs="Times New Roman"/>
          <w:sz w:val="24"/>
          <w:szCs w:val="24"/>
        </w:rPr>
        <w:t>Литература народов России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Отражение в национальных литературах общих и специфических духовно-нравственных и социальных проблем.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Произведения писателей - представителей народов России как источник знаний о культуре, нравах и обычаях разных народов, населяющих многонациональную Россию. Переводы произведений национальных писателей на русский язык.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outlineLvl w:val="6"/>
        <w:rPr>
          <w:rFonts w:ascii="Times New Roman" w:hAnsi="Times New Roman" w:cs="Times New Roman"/>
          <w:sz w:val="24"/>
          <w:szCs w:val="24"/>
        </w:rPr>
      </w:pPr>
      <w:bookmarkStart w:id="13" w:name="Par3400"/>
      <w:bookmarkEnd w:id="13"/>
      <w:r w:rsidRPr="00126692">
        <w:rPr>
          <w:rFonts w:ascii="Times New Roman" w:hAnsi="Times New Roman" w:cs="Times New Roman"/>
          <w:sz w:val="24"/>
          <w:szCs w:val="24"/>
        </w:rPr>
        <w:t>Зарубежная литература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Взаимодействие зарубежной, русской литературы, отражение в них "вечных" проблем бытия. Постановка в литературе XIX - XX вв. </w:t>
      </w:r>
      <w:r w:rsidR="00486139" w:rsidRPr="00126692">
        <w:rPr>
          <w:rFonts w:ascii="Times New Roman" w:hAnsi="Times New Roman" w:cs="Times New Roman"/>
          <w:sz w:val="24"/>
          <w:szCs w:val="24"/>
        </w:rPr>
        <w:t xml:space="preserve">Острых </w:t>
      </w:r>
      <w:r w:rsidRPr="00126692">
        <w:rPr>
          <w:rFonts w:ascii="Times New Roman" w:hAnsi="Times New Roman" w:cs="Times New Roman"/>
          <w:sz w:val="24"/>
          <w:szCs w:val="24"/>
        </w:rPr>
        <w:t>социально-нравственных проблем, протест писателей против унижения человека, воспевание человечности, чистоты и искренности человеческих отношений. Проблемы самопознания и нравственного выбора в произведениях классиков зарубежной литературы.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bookmarkStart w:id="14" w:name="Par3404"/>
      <w:bookmarkEnd w:id="14"/>
      <w:r w:rsidRPr="00126692">
        <w:rPr>
          <w:rFonts w:ascii="Times New Roman" w:hAnsi="Times New Roman" w:cs="Times New Roman"/>
          <w:sz w:val="24"/>
          <w:szCs w:val="24"/>
        </w:rPr>
        <w:t>Основные теоретико-литературные понятия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Художественная литература как искусство слова.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Художественный образ.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Содержание и форма.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Художественный вымысел. Фантастика.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Историко-литературный процесс. Литературные направления и течения: классицизм, сентиментализм, романтизм, реализм, модернизм (символизм, акмеизм, футуризм). Основные факты жизни и творчества выдающихся русских писателей XIX - XX веков.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Литературные роды: эпос, лирика, драма. 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драма.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Авторская позиция. Тема. Идея. Проблематика. Сюжет. Композиция. Стадии развития действия: экспозиция, завязка, кульминация, развязка, эпилог. Лирическое </w:t>
      </w:r>
      <w:r w:rsidRPr="00126692">
        <w:rPr>
          <w:rFonts w:ascii="Times New Roman" w:hAnsi="Times New Roman" w:cs="Times New Roman"/>
          <w:sz w:val="24"/>
          <w:szCs w:val="24"/>
        </w:rPr>
        <w:lastRenderedPageBreak/>
        <w:t>отступление. Конфликт. Автор-повествователь. Образ автора. Персонаж. Характер. Тип. Лирический герой. Система образов.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Деталь. Символ.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Психологизм. Народность. Историзм.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Трагическое и комическое. Сатира, юмор, ирония, сарказм. Гротеск.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Стиль.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Проза и поэзия. Системы стихосложения. Стихотворные размеры: хорей, ямб, дактиль, амфибрахий, анапест. Ритм. Рифма. Строфа.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Литературная критика.</w:t>
      </w:r>
    </w:p>
    <w:p w:rsidR="00113169" w:rsidRPr="00126692" w:rsidRDefault="00113169" w:rsidP="00113169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bookmarkStart w:id="15" w:name="Par3424"/>
      <w:bookmarkEnd w:id="15"/>
      <w:r w:rsidRPr="00126692">
        <w:rPr>
          <w:rFonts w:ascii="Times New Roman" w:hAnsi="Times New Roman" w:cs="Times New Roman"/>
          <w:sz w:val="24"/>
          <w:szCs w:val="24"/>
        </w:rPr>
        <w:t>Основные виды деятельности по освоению литературных произведений и теоретико-литературных понятий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Осознанное, творческое чтение художественных произведений разных жанров.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Выразительное чтение.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Различные виды пересказа.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Заучивание наизусть стихотворных текстов.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Определение принадлежности литературного (фольклорного) текста к тому или иному роду и жанру.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Участие в дискуссии, утверждение и доказательство своей точки зрения с учетом мнения оппонента.</w:t>
      </w:r>
    </w:p>
    <w:p w:rsidR="00113169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Подготовка рефератов, докладов; написание сочинений на основе и по мотивам литературных произведений.</w:t>
      </w:r>
    </w:p>
    <w:p w:rsidR="00486139" w:rsidRPr="00126692" w:rsidRDefault="00486139" w:rsidP="00455B8B">
      <w:pPr>
        <w:pStyle w:val="ConsPlusNormal"/>
        <w:ind w:firstLine="0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2.1.3</w:t>
      </w:r>
      <w:r w:rsidRPr="0012669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55B8B">
        <w:rPr>
          <w:rFonts w:ascii="Times New Roman" w:hAnsi="Times New Roman" w:cs="Times New Roman"/>
          <w:b/>
          <w:sz w:val="24"/>
          <w:szCs w:val="24"/>
        </w:rPr>
        <w:t>Адыгэбзэ</w:t>
      </w:r>
      <w:r w:rsidR="00455B8B" w:rsidRPr="00455B8B">
        <w:rPr>
          <w:rFonts w:ascii="Times New Roman" w:hAnsi="Times New Roman" w:cs="Times New Roman"/>
          <w:b/>
          <w:sz w:val="24"/>
          <w:szCs w:val="24"/>
        </w:rPr>
        <w:t xml:space="preserve"> (К</w:t>
      </w:r>
      <w:r w:rsidR="00455B8B">
        <w:rPr>
          <w:rFonts w:ascii="Times New Roman" w:hAnsi="Times New Roman" w:cs="Times New Roman"/>
          <w:b/>
          <w:sz w:val="24"/>
          <w:szCs w:val="24"/>
        </w:rPr>
        <w:t>абардино-черкесский язык</w:t>
      </w:r>
      <w:r w:rsidR="00455B8B" w:rsidRPr="00455B8B">
        <w:rPr>
          <w:rFonts w:ascii="Times New Roman" w:hAnsi="Times New Roman" w:cs="Times New Roman"/>
          <w:b/>
          <w:sz w:val="24"/>
          <w:szCs w:val="24"/>
        </w:rPr>
        <w:t>)</w:t>
      </w:r>
      <w:r w:rsidRPr="00126692">
        <w:rPr>
          <w:b/>
          <w:bCs/>
        </w:rPr>
        <w:t>11 класс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26692">
        <w:rPr>
          <w:b/>
          <w:bCs/>
          <w:i/>
          <w:iCs/>
        </w:rPr>
        <w:t>1.Лексикэ. Орфографие.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Еджак1уэхэм я бзэм зегъэужьынымк1э, я тхыгъэр егъэф1эк1уэнымк1э «Лексикэ» разделым и мыхьэнэр. Псалъэм и лексическэ мыхьэнэр.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 xml:space="preserve">Мыхьэнэ куэд зи1э псалъэхэр. Зи мыхьэнэр зэхьэк1ауэ къагъэсэбэп псалъэхэр. Къызэрагъэсэбэп и лъэныкъуэк1э бзэм и псалъэхэр зыхуэдэр (псоми къагъэсэбэп псалъэхэр,1эщ1агъэм зэк1эщ1эпч мыхъу псалъэ зэпыщ1ахэр бзэм и къулеигъэу зэрыщытыр. Епха псалъэхэр, щ1ып1эм епха псалъэхэр (диалект). 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Езы бзэм и псалъэхэмрэ нэгъуэщ1ыбзэм щыщу адыгэбзэм къищта псалъэхэмрэ.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Жьы хъуа псалъэхэр, ахэр жьы хъуныр къызыхэк1ыр.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Псалъэщ1эхэр, ахэр бзэм къыщ1ыхыхьэ щхьэусыгъуэхэр.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Омоним, антоним, синонимхэр, фразеологическэ оборотхэм къарык1хэр. Ахэр бзэм къызэрыщагъэсэбэп щ1ык1эр.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Художественнэ тхыгъэхэм щагъэзащ1э къалэнхэр. Стиль и лъэныкъуэк1э тэмэму псэлъэныр. Псалъалъэ зэмыл1эужьыгъуэхэр къагъэсэбэпыфу егъэсэн.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Орфографиер зищ1ысыр.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Макъзешэ а ,э-хэм я къэпсэлъык1эмрэ я тхык1эмрэ.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И, у-хэр макъзешэу, макъ дэк1уашэу къыщык1уэр.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Ы, ъ-хэр макъ зэпэщ1эхыу къыщык1уэр.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Пэжырытхэм и хабзэхэр къэгъэсэбэпын. Орфографическэ псалъалъэр къагъэсэбэпыфу есэн.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Текстыр зэпкърыхыныгъэ.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Бзэм и художественнэ 1эмалхэр. Бзэм теухуа къэхутэныгъэхэр.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lastRenderedPageBreak/>
        <w:t>Творческэ проектхэр гъэхьэзырын.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Еджак1уэхэм я бзэм зегъэужьын. Текстыр зэпкърахыфынымк1э я1э есэныгъэхэм хэгъэхъуэн.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26692">
        <w:rPr>
          <w:b/>
          <w:bCs/>
          <w:i/>
          <w:iCs/>
        </w:rPr>
        <w:t>2. Псалъэ зэхъуэк1ык1эм-рэ псалъэ къэхъук1эмрэ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Псалъэ зэхъуэк1ык1эмрэ псалъэ къэхъук1эмрэ теухуауэ еджак1уэхэм я1э щ1эныгъэмрэ есэныгъэмрэ хэгъэхъуэн, зэрыгъэубыдын.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Псалъэм зэрызихъуэжымрэ псалъэщ1э къызэрыхъумрэ.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Мыхьэнэ гуэр къызэрык1 псалъэ 1ыхьэхэр.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Зы псалъэм и формэхэр: зэхъуэк1а зэрыхъу префикс, суффиксхэр.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Псалъэпкъыр. Псалъэ лъабжьэр. Ар къагъуэтыфу щытын. Псалъэ къызэрыхъу префиксхэмрэ псалъэ къызэрыхъу суффиксхэмрэ псалъэпкъым щыщ мыхьэнэ зи1э 1ыхьэу зэрыщытыр.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Псалъэ къыхэщ1ык1ахэмрэ къыхэмыщ1ык1ахэмрэ.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Псалъэ зэхэлъхэмрэ определительнэ псалъэ зэпыщ1ахэмрэ зэрызэщхьэщык1ыр.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Определительнэ псалъэ зэпыщ1ахэр зэпыту щатхым и хабзэхэр.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Псалъэ зэпыувэхэм я псалъэпкъым игъуэт зэхъуэк1ыныгъэхэр (зэзыпх къыдэувэхэр, ы-р щыпыхур. Псалъэ зэхэлъхэм я тхык1э хабзэр. (зэпыту щатхымрэ екъуа дэту щатхымрэ).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Псалъэ зэхэлъ гъэк1эщ1ахэм я къэхъук1эр.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Грамматическэ зэпкърыхыныгъэ. Текстыр зэпкърыхыныгъэ.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Бзэм и художественнэ 1эмалхэр. Бзэм теухуа къэхутэныгъэхэр.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Творческэ проектхэр гъэхьэзырын.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26692">
        <w:rPr>
          <w:b/>
          <w:bCs/>
          <w:i/>
          <w:iCs/>
        </w:rPr>
        <w:t>3.Синтаксисымрэ пунктуацэмрэ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Псалъэуха зэхэлъ, зэхэлъ-зэгъусэхэр.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Синтаксисымрэ пунктуацэмрэ теухуауэ яджар зэрыгъэубыдын, ящ1эм хэгъэхъуэн.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Синтаксисым иджымрэ пунктуацэр зищ1ысымрэ.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Псалъэ зэпхахэмрэ псалъэухахэмрэ теухуауэ ящ1эм хэгъэхъуэн, есэныгъэхэр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Зэрыгъэубыдын. Псалъэ зэпхахэмрэ псалъэухахэмрэ зэрызэщхьэщык1ыр.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Псалъэ зэпхар, абы щыщу нэхъыщхьэмрэ к1эрыдзэнымрэ.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Псалъэ зэпхахэм яку дэлъ зэпыщ1эныгъэхэр (зэк1уныгъэ, зегъэк1уэныгъэ,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Егъэщ1ыл1эныгъэ). Подлежащэмрэ сказуемэмрэ яку дэлъ зэпхыныгъэр.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Псалъэухам и пкъыгъуэ нэхъыщхьэхэр, пкъыгъуэ ет1уанэхэр.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Подлежащэм и къэк1уэк1эр, сказуемэм и къэк1уэк1эр.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Пкъыгъуэ нэхъыщхьит1ри зи1э псалъэухахэмрэ зы пкъыгъуэ нэхъыщхьэ зи1э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Псалъэухахэмрэ. Пкъыгъуэ зэлъэпкъэгъу зыхэт псалъэухахэр, нагъыщэ щагъэувхэр.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Пкъыгъуэ зэлъэпкъэгъухэм къадэщ1ыгъу къызэщ1эзыубыдэ псалъэхэр, нагъыщэхэм я гъэувык1эр. Псалъэуха къызэрык1уэхэмрэ зэхэлъхэмрэ.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Псалъэуха зэхэлъ-зэгъусэхэм я къэк1уэк1эр.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Псалъэуха зэхэлъыми щытык1э нэхъыщхьэхэр.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Псалъэуха зэхэлъым къыщык1уэ пунктограммэхэм я гъэувык1э хабзэр.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Псалъэуха зэхэлъ-зэгъусэхэр я бзэм къыщыгъэсэбэпын.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Союзыншэ псалъэуха зэхэлъхэр, нагъыщэ зэрыщагъэувыр.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Псалъэуха зэхэлъ-зэпхам и щытык1э нэхъыщхьэхэр.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Псалъэуха зэхэлъ-зэпхахэр псалъэуха зэхэлъ-зэгъусэхэм къызэрыщхьэщык1ыр.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Псалъэуха пажэ, гуэдзэхэр.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Псалъэуха гуэдзэмрэ причастнэ оборотымрэ.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Псалъэуха гуэдзэр пажэм епха зэрыхъу щ1ык1эхэр (союз, союз-суффикс, союз псалъэ, интонацэ).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Псалъэуха зэхэлъ-зэпхам и к1уэц1к1э псалъэуха гуэдзэм и увып1эр, нагъыщэ ягъэувхэр.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Псалъэуха гуэдзэ л1эужьыгъуэхэр. Гуэдзэ зыбжанэ зи1э псалъэуха зэхэлъ-зэпхам и к1уэц1к1э нагъыщэ зэрыщагъэувыр. Псалъэуха зэхэлъ-зэпхахэр я бзэм къыщыгъэсэбэпын.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Псалъэ занщ1э. Зыгуэрым и псалъэр нэгъуэщ1ым къызэри1уатэ щытык1эр.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lastRenderedPageBreak/>
        <w:t>Псалъэ занщ1эмрэ авторым и псалъэхэмрэ. Псалъэ занщ1эм и к1уэц1к1э нагъыщэхэр зэрагъэув. Авторым и псалъэр псалъэ занщ1эм и кум хэту къыщык1уэр. Псалъэ занщ1эр зэдзэк1ам хуэгъэк1уэфын.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Диалогыр. Диалогым тире щщагъэувыр.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Цитатэхэр, абыхэм нагъыщэ зэрыщагъэув щ1ык1эр.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Грамматическэ зэпкърыхыныгъэ егъэк1уэк1ын.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Текстыр зэпкърыхыныгъэ.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Бзэм и художественнэ 1эмалхэр. Бзэм теухуа къэхутэныгъэхэр.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Творческэ проектхэр гъэхьэзырын, гъэлъэгъуэн.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26692">
        <w:rPr>
          <w:b/>
          <w:bCs/>
          <w:i/>
          <w:iCs/>
        </w:rPr>
        <w:t>4. Морфологиемрэ орфографиемрэ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Морфологиемрэ орфографиемрэ теухуауэ ящ1эм хэгъэхъуэн, есэныгъэхэм зегъэужьын.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Зи щхьэ хущыт псалъэ лъэпкъыгъуэхэр.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Щы1эц1эм и мыхьэнэмрэ морфологическэ щытык1эхэмрэ, къызэрыхъу щ1ык1эр, и тхык1эр, синтаксическэ къалэн игъэзащ1эр.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Плъыфэц1эм и мыхьэнэмрэ морфологическэ щытык1эхэмрэ. Плъыфэц1эхэм я къэхъук1эр, тхык1эр.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Синтаксическэ къалэн игъэзащ1эр.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Глаголыр зищ1ысыр, и морфологическэ щытык1эхэр, игъэзащ1э синтаксическэ къалэнхэр.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Бжыгъэц1эхэм я мыхьэнэмрэ морфологическэ щытык1эхэмрэ. Бжыгъэц1эхэм я разрядхэр, къэхъук1эр, тхык1эр.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Ц1эпапщ1эхэм я мыхьэнэмрэ морфологическэ щытык1эмрэ, разрядхэр, тхык1эр.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Наречием и мыхьэнэр, морфологическэ щытык1эхэр. Наречиехэм я къэхъук1эр, я тхык1эм ехьэл1а хабзэхэр.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Псалъалъэхэр къэгъэсэбэпын.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Зи щхьэ хущыт псалъэ лъэпкъыгъуэхэмрэ зи щхьэ хущымыт псалъэ лъэпкъыгъуэхэмрэ (послелог, союз, частицэ, междометие) я морфологическэ щытык1эхэр.</w:t>
      </w:r>
    </w:p>
    <w:p w:rsidR="00486139" w:rsidRPr="00126692" w:rsidRDefault="00486139" w:rsidP="0048613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Союзуи послелогыуи къак1уэ псалъэхэр я къалэнк1э зэхэгъэк1ын.</w:t>
      </w:r>
    </w:p>
    <w:p w:rsidR="00486139" w:rsidRPr="00126692" w:rsidRDefault="00486139" w:rsidP="0048613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Грамматическэ зэпкърыхыныгъэ егъэк1уэк1ын. Текстыр зэпкърыхыныгъэ.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Бзэ. Бзэм теухуа къэхутэныгъэхэр.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Творческэ проектхэр гъэхьэзырын.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26692">
        <w:rPr>
          <w:b/>
          <w:bCs/>
          <w:i/>
          <w:iCs/>
        </w:rPr>
        <w:t>5. Фонетикэ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Фонетикэр зищ1ысыр.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Бзэм и макъхэмрэ ахэр къызэрыгъэлъэгъуа хьэрфхэмрэ.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Алфавит.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Макъзешэхэмрэ макъ дэк1уашэхэмрэ я къэхъук1эр.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Макъ дэк1уашэ жьгъыжьгъхэмрэ дэгухэмрэ.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Зы макъ, макъит1 къэзыгъэлъагъуэ хьэрфхэр.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Макъ къэзымыгъэлъагъуэ хьэрфхэр (ь, ъ).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Макъзэпэщ1эхыу къак1уэ хьэрфхэр.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Грамматическэ зэпкърыхыныгъэ егъэк1уэк1ын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Текстыр зэпкърыхыныгъэ.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Бзэм и художественнэ 1эмалхэр.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Бзэм теухуа къэхутэныгъэ егъэк1уэк1ын.</w:t>
      </w:r>
    </w:p>
    <w:p w:rsidR="00486139" w:rsidRPr="00126692" w:rsidRDefault="00486139" w:rsidP="00486139">
      <w:pPr>
        <w:autoSpaceDE w:val="0"/>
        <w:autoSpaceDN w:val="0"/>
        <w:adjustRightInd w:val="0"/>
        <w:jc w:val="both"/>
      </w:pPr>
      <w:r w:rsidRPr="00126692">
        <w:t>Творческэ проектхэр гъэхьэзырын</w:t>
      </w:r>
    </w:p>
    <w:p w:rsidR="0048613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6139" w:rsidRPr="00113169" w:rsidRDefault="00486139" w:rsidP="00486139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2.1.4</w:t>
      </w:r>
      <w:r w:rsidRPr="00113169">
        <w:rPr>
          <w:b/>
          <w:bCs/>
        </w:rPr>
        <w:t>.</w:t>
      </w:r>
      <w:r w:rsidR="00455B8B" w:rsidRPr="00455B8B">
        <w:rPr>
          <w:b/>
        </w:rPr>
        <w:t xml:space="preserve"> </w:t>
      </w:r>
      <w:r w:rsidR="00455B8B">
        <w:rPr>
          <w:b/>
        </w:rPr>
        <w:t>Адыгэ литературэ</w:t>
      </w:r>
      <w:r w:rsidR="00455B8B" w:rsidRPr="00455B8B">
        <w:rPr>
          <w:b/>
        </w:rPr>
        <w:t xml:space="preserve"> (К</w:t>
      </w:r>
      <w:r w:rsidR="00455B8B">
        <w:rPr>
          <w:b/>
        </w:rPr>
        <w:t>абардино-черкесская литература</w:t>
      </w:r>
      <w:r w:rsidR="00455B8B" w:rsidRPr="00455B8B">
        <w:rPr>
          <w:b/>
        </w:rPr>
        <w:t>)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  <w:rPr>
          <w:b/>
          <w:bCs/>
        </w:rPr>
      </w:pPr>
      <w:r w:rsidRPr="00113169">
        <w:rPr>
          <w:b/>
          <w:bCs/>
        </w:rPr>
        <w:t>10 класс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113169">
        <w:rPr>
          <w:b/>
          <w:bCs/>
          <w:iCs/>
        </w:rPr>
        <w:t>I. Хэзыгъэгъуазэ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Адыгэ литературэмк1э епщ1анэ классым щаджыну программэм и зэхэлъык1эр, яджыну  тхыгъэхэр. Адыгэ литературэм и къалэн нэхъыщхьэр.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rPr>
          <w:b/>
          <w:bCs/>
          <w:iCs/>
        </w:rPr>
        <w:lastRenderedPageBreak/>
        <w:t xml:space="preserve">II. Адыгэ литературэм </w:t>
      </w:r>
      <w:r w:rsidRPr="00113169">
        <w:t>Хэку зауэшхуэм и зэманымрэ зауэ нэужь илъэсхэмрэ игъэзэщ1а къалэныр, и1а мыхьэнэр.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1. Иджырей ц1ыхухэм яшэча гугъуехьым, зэрахьа л1ыхъужьыгъэм, лъэпкъхэм я зэныбжьэгъугъэм теухуа темэхэр адыгэ литературэм къызэрыхэщ.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2. Хэкур хъумэным, бийм удын гуащ1э едзыным къыхуезыджэ тхыгъэхэр. Хэку зауэшхуэм теухуауэ адыгэ тхак1уэхэмрэ усак1уэхэмрэ я къалэмыпэм къыщ1эк1а тхыгъэхэр.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3. Зауэ нэужь илъэсхэм адыгэ литературэм и зыужьык1амрэ ар нэхъыбэу зыхуэунэт1ауэ щыта 1уэхугъуэхэмрэ.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  <w:rPr>
          <w:iCs/>
        </w:rPr>
      </w:pPr>
      <w:r w:rsidRPr="00113169">
        <w:rPr>
          <w:iCs/>
        </w:rPr>
        <w:t>Фашизмэм къихь щ1эпхъэджагъэмрэ абы иращ1эк1 бэнэныгъэ гуащ1эмрэ еджак1уэхэм зыхегъэщ1эныр. Зауэм и бийуэ, Хэкум къыщхьэщыжыным къыхуриджэу к1ыщокъуэ Алим итха усэхэм, Теунэ Хьэчим и «Зэхэгъэк1ыныгъэ» пьесэм, нэгъуэщ1хэми мыхьэнэуэ я1ар, адыгэ литературэр псэзэпылъхьэп1э зэманым щитам ахэр пэжым и 1эщэ лъэщу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  <w:rPr>
          <w:iCs/>
        </w:rPr>
      </w:pPr>
      <w:r w:rsidRPr="00113169">
        <w:rPr>
          <w:iCs/>
        </w:rPr>
        <w:t>Зэрыщытар еджак1уэхэм егъэщ1эныр.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113169">
        <w:rPr>
          <w:b/>
          <w:bCs/>
          <w:iCs/>
        </w:rPr>
        <w:t>III Адыгэ литературэр 1950 – 1980 гъэхэм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Иужьрей илъэсхэм, псом хуэмыдэу иужьрей илъэс зыщыпл1ым, лъэпкъ куэдым ди литературэм и къалэн нэхъыщхьэхэр зэрагъэбелджылар. Ди къэралым щыпсэу лъэпкъ зэмыл1эужьыгъуэхэм, лъэпкъ куэдым я лъэныкъуэк1э зэрызэпэгъунэгъу, абы зэрызиужь щ1ык1эр.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Теунэ Хьэчим и «Къэбэрдейм и литературэмрэ и тхак1уэмрэ» жыхуи1эр адыгэ литературэм и тхыдэм и к1уэц1к1э япэ тхылъу ик1и лъэпкъ культурэм дежк1э хэлъхьэныгъэ ину зэрыщыт.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1957 гъэм Налшык къыщыдэк1а адыгэ литературэм теухуа литературно-критическэ лэжьыгъэхэр зэрыт тхылъым и мыхьэнэр. Адыгэ литературно-художественнэ критикэм зиужьынымк1э, а зэманым Нало Заур, Сокъур Мусэрбий, Хьэк1уащэ Андрей сымэ, нэгъуэщ1хэми зэф1агъэк1а 1уэхущ1афэхэр, ди литературоведениемрэ литературнэ критикэмрэ заужьыным хуэунэт1ауэ иужьк1э абыхэм ялэжьар.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  <w:rPr>
          <w:iCs/>
        </w:rPr>
      </w:pPr>
      <w:r w:rsidRPr="00113169">
        <w:rPr>
          <w:iCs/>
        </w:rPr>
        <w:t>Адыгэ усыгъэм Хэкум, ц1ыхугъэм, гущабагъэм, хьэлэлыгъэм, зэныбжьэгъуныгъэм теухуа темэхэр зэригъэнэхъапэр, а лъэхъэнэм лъэпкъ драматургием къыщыхъуа зэхъуэк1ыныгъэхэр. Адыгэ литературэ щ1эныгъэм, критикэм зэрызиужьа щ1ык1эр.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113169">
        <w:rPr>
          <w:b/>
          <w:bCs/>
          <w:iCs/>
        </w:rPr>
        <w:t>IV. К1ыщокъуэ Алим.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1.к1ыщокъуэ Алим и гъащ1эмрэ и литературнэ лэжьыгъэмрэ.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2 к1ыщокъуэм и творческэ зыужьыныгъэм и лъэхъэнэхэр, и усэ сборник нэхъыф1хэр.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«Сык1уэнт нэхъ псынщ1эу», «Насып», «ф1ымрэ 1еймрэ», «Гумызагъэ», «Уузыншэм!»- сэ жызо1э» усэхэр.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3. Адыгэ лъахэм, л1ыгъэм, хабзэ-нэмысым теухуа усэхэр: «Кхъужьей къудамэ», «1уащхьэмахуэ», «Адыгэ Хэку», «Псынэдахэ» «Уядэжь и унэ къэгъэзэж», «Уи Хэку жыг закъуэ ф1эк1 имытми»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4 Хэку зауэшхуэм теухуа усэхэр. «Зэкъуэшит1», «Си фочым 1эпл1э есшэк1ауэ», «Нып», «Сэлэт шырыкъу», «Сэлэт сэлам» усэхэр.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5. Лэжьыгъэм теухуа усэхэр: «А пщыхьэщхьэм бжьыхьэ пшагъуэу, «Мак1э щ1алэр ауз гъуэгук1э», «Къебжэк1», «Мэл гуартэ».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6.к1ыщокъуэм и поэмэхэр.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7. К1ыщокъуэм и прозэр. «Хъуэпсэгъуэ нур» «Эмирым и сэшхуэ, « Мазэ ныкъуэ щхъуант1э» романхэр.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  <w:rPr>
          <w:iCs/>
        </w:rPr>
      </w:pPr>
      <w:r w:rsidRPr="00113169">
        <w:rPr>
          <w:iCs/>
        </w:rPr>
        <w:t xml:space="preserve">Усак1уэр адыгэ усыгъэм къыщыхыхьа зэманыр, абы къик1уа литературнэ гъуэгуанэр. К1ыщокъуэм и усэхэр, и хьэл-щэнхэр, гуащ1эдэк1 хьэлэлыр, и гурыгъу-гурыш1эхзр къэгъэлъэгъуэным теухуауэ зэрыщыт. Абы и усэхэм ди литературэм щаубыд увып1эр. 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  <w:rPr>
          <w:iCs/>
        </w:rPr>
      </w:pPr>
      <w:r w:rsidRPr="00113169">
        <w:rPr>
          <w:iCs/>
        </w:rPr>
        <w:t>К1ыщокъуэ Алим и гражданскэ лирикэм и идейно-художественнэ унэт1ыныгъэмрэ и художественно-нравственнэ щытык1эмрэ. Усэхэм къа1уатэ гупсысэхэмрэ абыхэм япкърылъ гъэсэныгъэ-ущииныгъэ мыхьэнэмрэ. Ди ц1ыхухэм яку дэлъ зэкъуэтыныгъэмрэ зэкъуэшыгъэмрэ Хэку зауэшхуэм на1уэ къызэрыщыхъуар усэхэм къызэрыхэщыжыр.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  <w:rPr>
          <w:iCs/>
        </w:rPr>
      </w:pPr>
      <w:r w:rsidRPr="00113169">
        <w:rPr>
          <w:iCs/>
        </w:rPr>
        <w:lastRenderedPageBreak/>
        <w:t>Усэхэм насыпыр, пэжыгъэр, л1ыгъэр къызэрыщыгъэлъэгъуа образхэр.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  <w:rPr>
          <w:iCs/>
        </w:rPr>
      </w:pPr>
      <w:r w:rsidRPr="00113169">
        <w:rPr>
          <w:iCs/>
        </w:rPr>
        <w:t>Роман – трилогиер зытепсэлъыхь 1уэхугъуэмрэ къыщыхъуа щ1ып1эмрэ.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113169">
        <w:rPr>
          <w:b/>
          <w:bCs/>
          <w:iCs/>
        </w:rPr>
        <w:t>V. Уэхъутэ Абдулыхь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1.Уэхъутэ Абдулыхь и гъащ1эмрэ и литературнэ лэжьыгъэмрэ.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2. Уэхъутэм и усыгъэхэм я обзэр. «Гурыщ1э къабзэ», «Аслъэн», «Мэлыхъуэ», «Шыхъуэ» усэхэм, нэгъуэщ1хэми я художественнэ щытык1эмрэ я нравственнэ эстетическэ къарумрэ.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3. «Хужьэ и къуэладжэ» поэмэр. Мы поэмэр Уэхъутэр и тхыгъэ нэхъыф1хэм ящыщ зыуэ зэрыщыт.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«1эсят и мывэ» повестыр зытепсэлъыхьымрэ абы и идейнэ унэт1ыныгъэмрэ.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«Теджэнокъуей къуажэ» повестым лъабжьэ хуэхъур пщыл1хэмрэ гъэпщыл1ак1уэхэмрэ яку дэлъ бэнэныгъэр ару зэрыщыт.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  <w:rPr>
          <w:iCs/>
        </w:rPr>
      </w:pPr>
      <w:r w:rsidRPr="00113169">
        <w:rPr>
          <w:iCs/>
        </w:rPr>
        <w:t>Усак1уэр адыгэ усыгъэм къыщыхыхьа зэманыр, абы къик1уа литературнэ гъуэгуанэр.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  <w:rPr>
          <w:iCs/>
        </w:rPr>
      </w:pPr>
      <w:r w:rsidRPr="00113169">
        <w:rPr>
          <w:iCs/>
        </w:rPr>
        <w:t>Гъащ1эщ1э зыухуэ мэкъумэшыщ1эхэм я хьэл-щэнхэр, я дуней тетык1эхэр, абыхэм я ц1ыхугъэ лъагэр, лэжьыгъэ пэрытыр, зэныбжьэгъуныгъэр усэхэм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  <w:rPr>
          <w:iCs/>
        </w:rPr>
      </w:pPr>
      <w:r w:rsidRPr="00113169">
        <w:rPr>
          <w:iCs/>
        </w:rPr>
        <w:t>Къызэрыщыгъэлъэгъуар.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rPr>
          <w:iCs/>
        </w:rPr>
        <w:t>«Хужьэ и къуэладжэ» поэмэр зэхуэмыдэ зэманит1ым — Октябрьскэ революдэм и пэк1э гьэпщы: л1ак1уэхэм я 1эдэм жьэдэлъу лэжьак1уэбэр щыпсэуамрэ щхъэхуитыныгъэ зыгъуэтыжа шэрджэс ц1ыхубзым и псэук1эр къэзыгьэлъагъуэ лиро-эпическэ тхыгъэу зэрыщыт.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  <w:rPr>
          <w:iCs/>
        </w:rPr>
      </w:pPr>
      <w:r w:rsidRPr="00113169">
        <w:rPr>
          <w:iCs/>
        </w:rPr>
        <w:t>1эсят – адыгэ ц1ыхубз къызэрыгуэк1ым – я гъащ1эм гъэпщыл1ак1уэ обществэ зыщиужьынк1э зэрымыхъуамрэ абы щ1эныгъэншагъэм къыхуихьу щыта псэук1эмрэ повестым къызэрыхэщыжыр.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  <w:rPr>
          <w:iCs/>
        </w:rPr>
      </w:pPr>
      <w:r w:rsidRPr="00113169">
        <w:rPr>
          <w:iCs/>
        </w:rPr>
        <w:t>Ц1ыхубэр зыуэ зэкъуэувэ, абы и къарур зэрымылъытэр тхыгъэм щ1элъ гупсысэнэхъыщхьэу зэрыщыт.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113169">
        <w:t>V</w:t>
      </w:r>
      <w:r w:rsidRPr="00113169">
        <w:rPr>
          <w:b/>
          <w:bCs/>
          <w:iCs/>
        </w:rPr>
        <w:t>. Щомахуэ Амырхъан.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1. Щомахуэ Амырхъан и гъащ1эмрэ и литературнэ лэжьыгъэмрэ.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2. «Ажэ мыгъасэ», «Зэраншу», «Дахэлинэ», «Мамэ и нэху», усэхэр. Абыхэм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Къа1уатэ гупсысэхэр.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3. Щомахуэм и прозаическэ тхыгъэхэр зытеухуамрэ абыхэм къа1уатэ гупсысэ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Нэхъыщхьэхэмрэ.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«Бгырыс шухэр» романыр.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  <w:rPr>
          <w:iCs/>
        </w:rPr>
      </w:pPr>
      <w:r w:rsidRPr="00113169">
        <w:rPr>
          <w:iCs/>
        </w:rPr>
        <w:t>Усак1уэр адыгэ усыгъэм къыщыхыхьа зэманыр, абы къик1уа литературнэ гъуэгуанэр.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  <w:rPr>
          <w:iCs/>
        </w:rPr>
      </w:pPr>
      <w:r w:rsidRPr="00113169">
        <w:rPr>
          <w:iCs/>
        </w:rPr>
        <w:t>Ди адыгэ сабий литературэр къызэгъэпэщынымк1э, абы зегъэужьынымк1э Щомахуэ Амырхъан иригъэк1уэк1а лэжьыгъэхэр. Усэхэм я гъэсэныгъэ-ущииныгъэ мыхьэнэр, абыхэм сабийхэми балигъхэми хуа1э щытык1эр.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  <w:rPr>
          <w:iCs/>
        </w:rPr>
      </w:pPr>
      <w:r w:rsidRPr="00113169">
        <w:rPr>
          <w:iCs/>
        </w:rPr>
        <w:t>Романыр зытеухуамрэ абы къыщы1эта гупсысэ нэхъыщхьэмрэ. Лъэпкъ зэмыл1эужьыгъуахэм я зэныбжьэгъуныгъэр, яку дэлъ ц1ыхугъэ лъагэр, лэжьыгъэм хуа1э щытык1эф1ыр ик1и нэгъуэщ1 1уэхугъуэхэри романым къызэрыщыгъэлъэгъуа.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113169">
        <w:rPr>
          <w:b/>
          <w:bCs/>
          <w:iCs/>
        </w:rPr>
        <w:t>VI. Теунэ Хь. И.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1.Теунэ Хьэчим и гъащ1эмрэ и литературнэ лэжьыгъэмрэ. Теунэ Хьэчим и повестхэмрэ и рассказхэмрэ теухуа обзор к1эщ1. Тхак1уэм и общественно-литературнэ, журналистскэ к1и къызэгъэпэщыныгъэ лэжьыгъэр.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2. Теунэ Хьэчим и романхэр зытеухуамрэ абыхэм къыщыгъэлъэгъуа гупсысэ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Нэхъыщхьэхэмрэ.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3. «Аслъэн». Къэбэрдей мэкъумэшыщ1э тхьэмыщк1эр революционнэ гъуэгум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Зэрытеувэр, абы и стихийнэ зэхэщ1ык1ыр къызэгъэпзща бэнэныгъэм зэрыхуэк1уэр повестым и темэ нэхъыщхьэ зэрыхъу.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4.«Лъагъуэщ1э» рассказыр.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5. «Псэм и 1эф1ыр къуатмэ» романым къи1уэтэж 1уэхугъуэмрэ абы и гупсысэ нэхъыщхьэмрэ.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  <w:rPr>
          <w:iCs/>
        </w:rPr>
      </w:pPr>
      <w:r w:rsidRPr="00113169">
        <w:rPr>
          <w:iCs/>
        </w:rPr>
        <w:t>Теунэм и повестхэмрэ и рассказхэмрэ зытеухуар, абыхэм япкърылъ гупсысэ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  <w:rPr>
          <w:iCs/>
        </w:rPr>
      </w:pPr>
      <w:r w:rsidRPr="00113169">
        <w:rPr>
          <w:iCs/>
        </w:rPr>
        <w:lastRenderedPageBreak/>
        <w:t>Нэхъыщхьэхэр. Тхыгъэхэм я идейно-художественнэ мыхьэнэмрэ я художественно-нравственнэ щытык1эмрэ.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  <w:rPr>
          <w:iCs/>
        </w:rPr>
      </w:pPr>
      <w:r w:rsidRPr="00113169">
        <w:rPr>
          <w:iCs/>
        </w:rPr>
        <w:t>Мэкъумэшыщ1э тхьэмыщк1эр урыс революционнэ пролетариатымрэ ар зытет захуагъэ гьуэгумрэ пхык1ауэ социальнэ бэнэныгъэм къызэрыхуриджэр повестым гупсысэ нэхъыщхьэ зэрыхуэхъу.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  <w:rPr>
          <w:iCs/>
        </w:rPr>
      </w:pPr>
      <w:r w:rsidRPr="00113169">
        <w:rPr>
          <w:iCs/>
        </w:rPr>
        <w:t>Феодализмэм къыщ1эна хабзэжьхэ гъащ1эщ1эр зэребэным и темэр къызэрыхэщыр. Лъэпкъым и щ1эныгъэмрэ и культурэмрэ заужьыным теухуа 1уэхугъуэр романым и купщ1э нэхъыщхьэу зэрыщытым абы и пщ1эр лъагэу къызэри1эт.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113169">
        <w:rPr>
          <w:b/>
          <w:bCs/>
          <w:iCs/>
        </w:rPr>
        <w:t>VII. Гъуэщокъуэ Хъусин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1.Гъуэщокъуэм и гъащ1эмрэ и литературнэ лэжьыгъэмрэ.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2. «Адэм и ущие», «Хэкум сыт хуэпш1а?», «Уи гъуэгур зэ1ухащ» усэхэм къа1уатэ гупсысэ нэхъыщхьэхэр.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3.Гъуэщокъуэм и поэмэхэм теухуа обзор.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4. «Къущхьэдэс бзылъхугъэ» поэмэр зытепсэлъыхьымрэ абы къигъэлъагъуэ гупсысэ нэхъыщхьэмрэ.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5. Гъуэщокъуэ Хъусин и прозаическэ тхыгъэхэр нэхъ зытеухуа 1уэхугъуэхэмрэ абыхэм къыщы1эта гупсысэ нэхъыщхьэхэмрэ.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6.«Адэмрэ и къуэмрэ» повестым и идейно-художественнэ гъэпсык1эр, и идейно- тематическэ зэхэлъык1эр.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  <w:rPr>
          <w:iCs/>
        </w:rPr>
      </w:pPr>
      <w:r w:rsidRPr="00113169">
        <w:rPr>
          <w:iCs/>
        </w:rPr>
        <w:t>Усак1уэр адыгэ усыгъэм къыщыхыхьа зэманыр, абы къик1уа литературнэ гъуэгуанэр Гъуэщокъуэм и усэхэр зытеухуа 1уэхугъуэ нэхъыщхьэхэр.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  <w:rPr>
          <w:iCs/>
        </w:rPr>
      </w:pPr>
      <w:r w:rsidRPr="00113169">
        <w:rPr>
          <w:iCs/>
        </w:rPr>
        <w:t>Гъуэщокъуэм и поэмэхэм къыщыгъэлъэгъуа 1уэхугъуэхэмрэ ахэр зытепсэлъыхь 1уэхугъуэ нэхъыщхьэхэмрэ.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  <w:rPr>
          <w:iCs/>
        </w:rPr>
      </w:pPr>
      <w:r w:rsidRPr="00113169">
        <w:rPr>
          <w:iCs/>
        </w:rPr>
        <w:t>Щхьэ закъуэ мылъкум нэхъуеиншэ хуэхъуа Къамбот 1эсят и нэсыпыр зэрызэтрикъутэр. Щхьэ закъуэ мылъкур щытепщэ обществэм ц1ыху къызэрыгуэк1ым и мурадыр къыщехъул1энк1э зэрымыхъур поэмэм къызэрыщыгъэлъэгъуар.  Повестым къигъэлъагъуэ 1уэхугъуэхэр къыщыхъуа, щек1уэк1а зэманыр. Ар тхыгъэхэм къызэрыщыгъэлъэгъуар.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113169">
        <w:rPr>
          <w:b/>
          <w:bCs/>
          <w:iCs/>
        </w:rPr>
        <w:t>VIII. Къашыргъэ Хь. ХЬ.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1.Къашыргъэ Хьэпащ1э и гъащ1эмрэ и литературнэ лэжьыгъэмрэ теухуа обзор.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2. Тхак1уэм и прозаическэ тхыгъэхэр зытеухуа 1уэхугъуэхэмрэ абыхэм къа1уатэ гупсысэ нэхъыщхьэхэмрэ. «Насыпым и хэк1ып1э» романыр, ар зытепсэлъыхьыр колхоз гъащ1эр, мэкъумэш хозяйствэр зауэ нэужь илъэсхэм къащытек1уэр арауэ зэрыщыт. Тхак1уэр адыгэ литературэм къыщыхыхьа зэманыр, абы къик1уа литературнэ гъуэгуанэр.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Тхыгъэхэм гъащ1эм хуа1э пыщ1эныгъэр, а 1уэхугъуэм тхак1уэр зэреплъ щ1ык1эр, абы хуи1э щытык1эр тхыгъэхэм къыщыгъэлъэгъуа зэрыхъуар.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Зэман хьэлъэм, лэжьыгъэ зэк1элъымык1уэм. Лэжьапщ1э мащ1эм, ц1ыху щхьэхуещэхэм, 1эпэлъэпашхэхэм, къинэмыщ1хэми 1уэхур къызэрилъахъэр тхыгъэм къызэрыщыгъэлъэгъуар. Мыхъумыщ1агъэмрэ хабзэншагъэмрэ пэуву лэжьыгъэм къызэф1эзыгъэувэжа, ц1ыхур къызэзыгъэпэщу лэжьыгъэм хэзышэж къызэгъэпэщак1уэ жыджэрхэр повестым къызэрыхэщ.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113169">
        <w:rPr>
          <w:b/>
          <w:bCs/>
          <w:iCs/>
        </w:rPr>
        <w:t>XI. Гъэ псом яджам къытегъэзэжын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113169">
        <w:rPr>
          <w:b/>
          <w:bCs/>
          <w:iCs/>
        </w:rPr>
        <w:t>XII. Бзэм зегъэужьын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1. Хьэл-щэным, литературнэ тхыгъэхэр зэпкърыхыным теухуа сочиненэ егъэтхын, езыхэм я гуращэхэмрэ гурыщiэхэмрэ къагъэлъагъуэу.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2. Литературнэ лiыхъужь гупым е езыхэм я цiыхугъэхэм зэгъэпщэныгъэ характеристикэ ирегъэтын.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  <w:rPr>
          <w:iCs/>
        </w:rPr>
      </w:pPr>
      <w:r w:rsidRPr="00113169">
        <w:rPr>
          <w:iCs/>
        </w:rPr>
        <w:t>Сочиненэ-описанэ тхын (цiыху гупым характеристикэ етын, цiыхуитiым е нэхъыбэм зэгъэпщэныгъэ характеристикэ етын, щiыпiэм, тхыдэм и фэеплъым теухуауэ); езыхэм я гуращэмрэ гурыщiэхэмрэ къыщагъэлъагъуэ сочиненэ тхыфын, хьэл-щэн къэгъэлъэгъуэным теухуауэ.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  <w:rPr>
          <w:b/>
          <w:bCs/>
        </w:rPr>
      </w:pPr>
      <w:r w:rsidRPr="00113169">
        <w:rPr>
          <w:b/>
          <w:bCs/>
        </w:rPr>
        <w:t>11 класс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113169">
        <w:rPr>
          <w:b/>
          <w:bCs/>
          <w:iCs/>
        </w:rPr>
        <w:t>Нало З.М.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lastRenderedPageBreak/>
        <w:t>1.И гъащiэмрэ и литературэ лэжьыгъэмрэ.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2.Нало З.М. и лирикэм щiэлъ философие лъабжьэр.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3.«щiымахуэ», «Анэ», «Ягуэшкъым тхыдэр дэлэн iупщiэу», «Гугъэ», «цiыхумрэ Тхьэмрэ», «Илъэхъауэ мэзыжь щхьэкiэм» усэхэм усакiуэм къыщиiуатэ гупсысэхэмрэ езым и дуней лъагъукiэ щхьэхуэмрэ.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4.Нало З.М. къигъэщi образхэм я щiэщыгъуагъыр, усэ сатырхэм къахэiукi гурыщiэ макъамэхэр. Гугъэмрэ хъуэпсапiэмрэ, фiэщхъуныгъэмрэ пiейтеиныгъэмрэ усакiуэм и лирикэм щаубыд увыпiэр.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5.Нало З.М. лъэпкъ усэ гъэпсыкiэм щiэуэ хилъхьахэр. Усакiуэм и бзэмрэ цiыхубэ усыгъэмрэ. Адыгэбзэм хэкiуэдыкiыжа псалъэхэу усэбзэм къыхишэжахэмрэ езы усакiуэм къигъэщiыжа жыiэкiэ щхьэхуэхэмрэ.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6.Нало З.М. и прозэ тхыгъэхэм цiыхум и пщiэр къэiэтыныр, лъахэмрэ лъэпкъымрэ яхуиiэ лъагъуныгъэр къызэрыхэщыр. Лъэпкъ iэпщiэлъапщiагъэм теухуа новеллэхэр. Зи Iэзагъыр iэщiагъэ къызэрыгуэкiым икiыу гъуазджэм нэса цiыхухэм я образхэр(п.п., хьэкiашэ, Мусэ, Хьэбалэ, блутiэ, н.) «Къру закъуэ», «Мусэрэ Мусэ и дыдымрэ» нэгъуэщi новеллэхэми къызэрыщыгъэлъэгъуар.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7.тхакiуэм и рассказхэм я гъэпсыкiэм щыщу гу зылъытапхъэхэр, iуэрыiуатэм и Iэмалхэр къызэрыщыгъэсэбэпар.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Адыгэ художественнэ литературэбзэм зиужьынымкiэ Нало З.М. и прозэм и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 xml:space="preserve">Мыхьэнэр. 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  <w:rPr>
          <w:iCs/>
        </w:rPr>
      </w:pPr>
      <w:r w:rsidRPr="00113169">
        <w:t>8. Литератрэм и теорие. Прозэм и жанр цiыкiухэм (рассказ, новеллэ, очерк) теухуауэ еджакiуэхэм зрагъэщiахэм хэгъэхъуэн</w:t>
      </w:r>
      <w:r w:rsidRPr="00113169">
        <w:rPr>
          <w:iCs/>
        </w:rPr>
        <w:t>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113169">
        <w:rPr>
          <w:b/>
          <w:bCs/>
          <w:iCs/>
        </w:rPr>
        <w:t>Къармокъуэ М.М.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1.И гъащiэмрэ и литературэ лэжьыгъэмрэ.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2. «Къоджэм уигъэжейркъым» хыхьэ тхыгъэхэм лъэпкъым и тхыдэ гъуэгуанэр къызэрыщыгъэлъэгъуэжар. Адыгэм и блэкiамрэ нобэмрэ тхакiуэм зэрызэпищiэр, тхыдэ къэхъукъащiэхэм езыр зэрабгъэдыхьэр, абыхэм къахэхыпхъэ дерсхэр къызэриiуатэ художественнэ Iэмалхэр.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3.Тхыгъэм и ухуэкiэм хэлъ къыщхьэщыкiыныгъэ нэхъыщхьэхэр. Лъэпкъ тхыдэмрэ iуэрыiуатэмрэ зи цiэр къыхэна лiыхъужьхэм, цiыху къызэрыгуэкiхэм я образхэм «хьэтiохъущыкъуей хъыбархэм» щагъуэт зыужьыныгъэр. Езы тхакiуэм и образыр, и хьэтiыр, хъыбархэм я къэiуэтэжыкiэ щхьэхуэр.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4.Литератрэм и теорие. Персонажым и бзэм тхакiуэм ирит къыщхьэщыкiыныгъэхэм (диалог, монолог, и щхьэм хужыiэжыныгъэ) теухуауэ гъэ еджэгъуэ блэкiахэм къащiахэм хэгъэхъуэн.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113169">
        <w:rPr>
          <w:b/>
          <w:bCs/>
          <w:iCs/>
        </w:rPr>
        <w:t>Тхьэгъэзит З.М.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1.И гъащiэмрэ и литературэ лэжьыгъэмрэ.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2. Тхакiуэ нэхъыжьхэм лъэпкъ литературэм щызэрагъэпэща хабзэ нэхъыфiхэм усакiуэр зэрыхуэпэжыр.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3.«Гъатхэ губгъуэм», «усакiуэм и мурад нэхъыщхьэр», «Щыст», «Лъахэ уэрэд», «къызжаiэр хъуркъым сэ си фiэщ», «Гъатхэмрэ хъыджэбзымрэ», «Дыщэбжьэхэр», «Адыгэ къафэ», «Лъыхъуэ уи насыпым», «Гъэрэ щiырэ» усэхэм (нэгъуэщiхэри ядыщiыбгъу хъунущ) усакiуэм къыщиiэт темэхэмрэ гупсысэхэмрэ. Образхэм я системэр, цiыхугъэ лъагэм ухуриджэу абыхэм яхэлъ пафосыр.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4.Тхьэгъэзит З.М. и лирикэ лiыхъужьым и хьэл-щэныр: усакiуэмрэ поэзиемрэ я зэхущытыкiэр, абы и гъащiэр, и дуней еплъыкiэр. Адыгэ лъэпкъым и фiыгъуэ нэхъыщхьэу авторым къилъытэр, дунейпсо цiыхубэм и лъапiэныгъэ нэхъыщхьэхэм ар зэрабгъэдыхьэр.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5.Поэзием игъащiэ лъандэрэ къыдэгъуэгурыкiуэ, игъэлъапiэ темэ хэхахэм (п.п., щiыуэпсым, лъагъуныгъэм, гъащiэм, уахътыншагъэм, н.) Усакiуэм къахуигъуэт бгъэдыхьэкiэщiэхэр, къигъэщi образыщiэхэр, жыiэкiэщiэхэр.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6.усакiуэм и бзэр, и усэ гъэпсыкiэм хэлъ щiэщыгъуагъыр.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113169">
        <w:rPr>
          <w:b/>
          <w:bCs/>
          <w:iCs/>
        </w:rPr>
        <w:t>Мафiэдз С.Хь.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lastRenderedPageBreak/>
        <w:t>1.И гъащiэмрэ и литературэ лэжьыгъэмрэ.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2. Мафiэдз С.Хь. И тхыдэ романхэр. ХIХ лiэщiыгъуэм и япэ Iыхьэ ныкъуэм Кавказ Ищхъэрэм ис лъэпкъхэмрэ Урысей къэралыгъуэмрэ яку дэлъа зэпыщiэныгъэр. «Мыщэ лъэбжьанэ» романым къызэрыщыгъэлъэгъуэжар. Романым и ухуэкiэр, сюжетым и зыужьыкiэр, къыхэхыпхъэ дерсхэр. Этнографием ехьэлiа щапхъэхэм (адыгэ жылагъуэм, унагъуэм я псэукiэм, абы щызекiуэ хабзэ-нэмысым, адэ-анэхэмрэ бынхэмрэ я зэхущытыкiэхэм) тхыгъэм щаубыд увыпiэр. Тхыгъэм и образ къызэгъэпэщыкiэр, зи цiэр тхыдэм къыхэщыж цiыхухэм я хьэл-щэныр, я шыфэлiыфэр зэфiэгъэувэжыныр тхакiуэм къызэрехъулiар.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3.Адыгэхэм я псэукiэ-зэхэтыкiэм къыщыхъу зэхъуэкiыныгъэхэр, абыхэм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Къагъэщi Iуэху бгъэдыхьэкiэ зэхуэмыдэхэр, езы тхакiуэр апхуэдэхэм зэрахущытыр.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4. Мафiэдз С.Хь. И бзэр, щiэныгъэр абы къыхэщу зэрыщытыр.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5. Литератрэм и теорие. Тхыдэ романым теухуауэ еджакiуэхэм къащiахэр къэпщытэжын.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rPr>
          <w:b/>
          <w:bCs/>
          <w:iCs/>
        </w:rPr>
        <w:t>Къагъырмэс Б.Хь</w:t>
      </w:r>
      <w:r w:rsidRPr="00113169">
        <w:t>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1. И гъащiэмрэ и литературэ лэжьыгъэмрэ.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2. Темэмкiэ, усыгъэ лiэужьыгъуэхэмкiэ Къагъырмэс Б.Хь. Лъэпкъ поэзием щiэуэ хилъхьахэр, нэхъ зыхуэшэрыуэ жанрхэр.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3.«Си Къэбэрдей», «Си лъэужь» усэхэм къыщыiуэтэжа гухэлъу хэкум, лъэпкъым, цiыхубэм яхуэгъэзахэр (мы темэмкiэ егъэджакiуэм нэгъуэщi усэхэр къыхихыну хуитщ).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4. «Хьэшыр Чылар», «Къурш ажэм и лiэкiэ», «щымыiэж мэз» усэ-балладэхэр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(нэгъуэщiхэмкiи зэпхъуэкi хъунущ). Балладэ жанрым адыгэ литературэм  зыщиузэщiынымкiэ Къагъырмэсым ищiа хэлъхьэныгъэр; абы и балладэхэм я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Гъэпсыкiэр, идеемрэ темэмрэ гъэнэхуа хъун щхьэкiэ, усакiуэм къигъэсэбэп Iэмалхэр. Гуращэ дахэм хуэпэжыныр, нэгъуэщiым псэемыблэжу хущытыныр, псэ зыпыт дэтхэнэми пщiэ зэрыхуэфащэр, дыкъэзыухъуреихь дунейм и дэтхэнэ къэхъугъэри цiыху гъащiэм быдэу зэрыпыщiар - ахэр гъащiэм и пкъыгъуэ дахэу зэрыщытыр усыгъэхэм къызэрыщыгъэлъэгъуар.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5.Къагъырмэс Б.Хь. И прозэр. «Пэжыныгъэм и къарур» (егъэджакiуэр хуитщ нэгъуэщi тхыгъэ къыхихыну) новеллэм хэт персонажхэр; лiым и пэжыныгъэмрэ и щхьэгъусэр зыiууа гъэунэхупiэмрэ. Цiыхугъэ нэсымрэ цiыхугъэншагъэмрэ новеллэм зэрыщызэпэлъытар; зи зэхэщiыкiыр хуримыкъуа дэтхэнэми и гъащiэр лiэныгъэм нэхърэ зэрынэхъыкiэжыр.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rPr>
          <w:b/>
          <w:bCs/>
          <w:iCs/>
        </w:rPr>
        <w:t>Къэжэр П.Хь</w:t>
      </w:r>
      <w:r w:rsidRPr="00113169">
        <w:t>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1. И гъащiэмрэ и литературэ лэжьыгъэмрэ.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2. «Нур» журналыр зэпэщынымыкiэ зэфiигъэкiахэр.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3. Къэжэр П.Хь. И усэхэу нэхъапэкiэ яджахэр. «Жьэгу мафiэ», «Гулъытэ», «Си щiыналъэм и псэм щыщ сэ схэлъщ…», «Мэзым», «Гугъэм», «Анэгу» (мыбыхэм я пiэкiэ егъэджакiуэм нэгъуэщi къыхихыну хуитщ) усэхэр.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</w:pPr>
      <w:r w:rsidRPr="00113169">
        <w:t>4.Къэжэрым и усэхэм къахухих темэхэмрэ и усэ гъэпсыкiэм, бзэм къахэщыж</w:t>
      </w:r>
    </w:p>
    <w:p w:rsidR="00486139" w:rsidRPr="00113169" w:rsidRDefault="00486139" w:rsidP="00486139">
      <w:pPr>
        <w:autoSpaceDE w:val="0"/>
        <w:autoSpaceDN w:val="0"/>
        <w:adjustRightInd w:val="0"/>
        <w:jc w:val="both"/>
        <w:rPr>
          <w:b/>
          <w:bCs/>
          <w:color w:val="FF0000"/>
        </w:rPr>
      </w:pPr>
      <w:r w:rsidRPr="00113169">
        <w:t>Хьэлэмэтагъымрэ; усэбзэм и Iэмалхэу нэхъыбэрэ къигъэсэбэпхэр. Макъхэр дахэу зэщiигъэжьыуэу, псалъэхэм ириджэгу хуэдэурэ, абыкiэ усакiуэм тхылъеджэр къызэрыдихьэхыфыр.</w:t>
      </w:r>
    </w:p>
    <w:p w:rsidR="00113169" w:rsidRPr="00126692" w:rsidRDefault="00113169" w:rsidP="00113169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13169" w:rsidRPr="00126692" w:rsidRDefault="00486139" w:rsidP="0011316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2.1.5</w:t>
      </w:r>
      <w:r w:rsidR="00113169" w:rsidRPr="00126692">
        <w:rPr>
          <w:b/>
          <w:bCs/>
          <w:color w:val="000000"/>
        </w:rPr>
        <w:t>. Иностранный язык (английский)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Предметное содержание речи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Социально-бытовая сфера. Повседневная жизнь, быт, семья. Межличностные отношения. Здоровье и забота о нем.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Социально-культурная сфера. Жизнь в городе и сельской местности. НАУЧНО-ТЕХНИЧЕСКИЙ ПРОГРЕСС. Природа и экология. Молодежь в современном обществе. Досуг молодежи. Страна/страны изучаемого языка, их культурные особенности, достопримечательности. Путешествия по своей стране и за рубежом.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Учебно-трудовая сфера. Современный мир профессий. Планы на будущее, проблема </w:t>
      </w:r>
      <w:r w:rsidRPr="00126692">
        <w:rPr>
          <w:rFonts w:ascii="Times New Roman" w:hAnsi="Times New Roman" w:cs="Times New Roman"/>
          <w:sz w:val="24"/>
          <w:szCs w:val="24"/>
        </w:rPr>
        <w:lastRenderedPageBreak/>
        <w:t>выбора профессии. Роль иностранного языка в современном мире.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Виды речевой деятельности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Говорение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Диалогическая речь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Совершенствование владения всеми видами диалога на основе новой тематики и расширения ситуаций официального и неофициального общения.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Развитие умений: участвовать в беседе/дискуссии на знакомую тему, осуществлять запрос информации, обращаться за разъяснениями, выражать свое отношение к высказыванию партнера, свое мнение по обсуждаемой теме.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Монологическая речь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Совершенствование владения разными видами монолога, включая высказывания в связи с увиденным/прочитанным, сообщения (в том числе при работе над проектом).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Развитие умений: делать сообщения, содержащие наиболее важную информацию по теме/проблеме; кратко передавать содержание полученной информации; рассказывать о себе, своем окружении, своих планах, </w:t>
      </w:r>
      <w:r w:rsidR="00486139" w:rsidRPr="00126692">
        <w:rPr>
          <w:rFonts w:ascii="Times New Roman" w:hAnsi="Times New Roman" w:cs="Times New Roman"/>
          <w:sz w:val="24"/>
          <w:szCs w:val="24"/>
        </w:rPr>
        <w:t>обосновывая свои намерения/поступки</w:t>
      </w:r>
      <w:r w:rsidRPr="00126692">
        <w:rPr>
          <w:rFonts w:ascii="Times New Roman" w:hAnsi="Times New Roman" w:cs="Times New Roman"/>
          <w:sz w:val="24"/>
          <w:szCs w:val="24"/>
        </w:rPr>
        <w:t>; 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Аудирование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Дальнейшее развитие понимания на слух (с различной степенью полноты и точности) высказываний собеседников в процессе общения, содержания аутентичных аудио- и видеотекстов различных жанров и длительности звучания: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понимания основного содержания несложных аудио- и видеотекстов монологического и диалогического характера - ТЕЛЕ- И РАДИОПЕРЕДАЧ на актуальные темы;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выборочного понимания необходимой информации в прагматических текстах (рекламе, объявлениях);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Развитие умений: отделять главную информацию от второстепенной; выявлять наиболее значимые факты; определять свое отношение к ним, извлекать из аудиотекста необходимую/интересующую информацию.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Чтение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Дальнейшее развитие всех основных видов чтения аутентичных текстов различных стилей: публицистических, научно-популярных (в том числе страноведческих), художественных, прагматических, а также текстов из разных областей знания (с учетом межпредметных связей):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ознакомительного чтения -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изучающего чтения - с целью полного и точного понимания информации прагматических текстов (инструкций, рецептов, статистических данных);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просмотрового/поискового чтения - с целью выборочного понимания необходимой/интересующей информации из текста СТАТЬИ, проспекта.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Развитие умений выделять основные факты, отделять главную информацию от второстепенной; </w:t>
      </w:r>
      <w:r w:rsidR="00486139" w:rsidRPr="00126692">
        <w:rPr>
          <w:rFonts w:ascii="Times New Roman" w:hAnsi="Times New Roman" w:cs="Times New Roman"/>
          <w:sz w:val="24"/>
          <w:szCs w:val="24"/>
        </w:rPr>
        <w:t xml:space="preserve">предвосхищать возможные события/факты; </w:t>
      </w:r>
      <w:r w:rsidRPr="00126692">
        <w:rPr>
          <w:rFonts w:ascii="Times New Roman" w:hAnsi="Times New Roman" w:cs="Times New Roman"/>
          <w:sz w:val="24"/>
          <w:szCs w:val="24"/>
        </w:rPr>
        <w:t xml:space="preserve">раскрывать причинно-следственные связи между фактами; </w:t>
      </w:r>
      <w:r w:rsidR="00486139" w:rsidRPr="00126692">
        <w:rPr>
          <w:rFonts w:ascii="Times New Roman" w:hAnsi="Times New Roman" w:cs="Times New Roman"/>
          <w:sz w:val="24"/>
          <w:szCs w:val="24"/>
        </w:rPr>
        <w:t>понимать аргументаци</w:t>
      </w:r>
      <w:r w:rsidRPr="00126692">
        <w:rPr>
          <w:rFonts w:ascii="Times New Roman" w:hAnsi="Times New Roman" w:cs="Times New Roman"/>
          <w:sz w:val="24"/>
          <w:szCs w:val="24"/>
        </w:rPr>
        <w:t>Ю; извлекать необходимую/интересующую информацию; определять свое отношение к прочитанному.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Письменная речь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Развитие умений писать личное письмо, заполнять анкеты, формуляры различного вида; излагать сведения о себе в форме, принятой в стране/странах изучаемого языка (автобиография/резюме); составлять план, тезисы устного/письменного сообщения, в том числе на основе выписок из текста.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lastRenderedPageBreak/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bookmarkStart w:id="16" w:name="Par3797"/>
      <w:bookmarkEnd w:id="16"/>
      <w:r w:rsidRPr="00126692">
        <w:rPr>
          <w:rFonts w:ascii="Times New Roman" w:hAnsi="Times New Roman" w:cs="Times New Roman"/>
          <w:sz w:val="24"/>
          <w:szCs w:val="24"/>
        </w:rPr>
        <w:t>Языковые знания и навыки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Орфография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Совершенствование орфографических навыков, в том числе применительно к новому языковому материалу.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Произносительная сторона речи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Совершенствование слухо-произносительных навыков, в том числе применительно к новому языковому материалу.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Лексическая сторона речи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а также оценочной лексики, реплик-клише речевого этикета, отражающих особенности культуры страны/стран изучаемого языка.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Расширение потенциального словаря за счет овладения новыми словообразовательными моделями, интернациональной лексикой.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Развитие соответствующих лексических навыков.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Грамматическая сторона речи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Расширение объема значений изученных грамматических явлений: видо-временных, неличных и неопределенно-личных форм глагола, форм условного наклонения, объема использования косвенной речи (косвенного вопроса, приказания/побуждения). Согласование времен. Развитие соответствующих грамматических навыков. Систематизация изученного грамматического материала.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bookmarkStart w:id="17" w:name="Par3810"/>
      <w:bookmarkEnd w:id="17"/>
      <w:r w:rsidRPr="00126692">
        <w:rPr>
          <w:rFonts w:ascii="Times New Roman" w:hAnsi="Times New Roman" w:cs="Times New Roman"/>
          <w:sz w:val="24"/>
          <w:szCs w:val="24"/>
        </w:rPr>
        <w:t>Социокультурные знания и умения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Развитие страноведческих знаний и умений, основанных на сравнении фактов родной культуры и культуры стран изучаемого языка. Увеличение их объема за счет новой тематики и проблематики речевого общения, в том числе межпредметного характера.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bookmarkStart w:id="18" w:name="Par3814"/>
      <w:bookmarkEnd w:id="18"/>
      <w:r w:rsidRPr="00126692">
        <w:rPr>
          <w:rFonts w:ascii="Times New Roman" w:hAnsi="Times New Roman" w:cs="Times New Roman"/>
          <w:sz w:val="24"/>
          <w:szCs w:val="24"/>
        </w:rPr>
        <w:t>Компенсаторные умения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Совершенствование умений: пользоваться языковой и контекстуальной догадкой при чтении и аудировании;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устно-речевого общения.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bookmarkStart w:id="19" w:name="Par3818"/>
      <w:bookmarkEnd w:id="19"/>
      <w:r w:rsidRPr="00126692">
        <w:rPr>
          <w:rFonts w:ascii="Times New Roman" w:hAnsi="Times New Roman" w:cs="Times New Roman"/>
          <w:sz w:val="24"/>
          <w:szCs w:val="24"/>
        </w:rPr>
        <w:t>Учебно-познавательные умения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Дальнейшее развитие общих учебных умений, связанных с приемами самостоятельного приобретения знаний: использовать двуязычный и одноязычный словари и другую справочную литературу, ориентироваться в иноязычном письменном и аудиотексте, обобщать информацию, фиксировать содержание сообщений, выделять нужную/основную информацию из различных источников на изучаемом иностранном языке.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Развитие специальных учебных умений: интерпретировать языковые средства, </w:t>
      </w:r>
      <w:r w:rsidRPr="00126692">
        <w:rPr>
          <w:rFonts w:ascii="Times New Roman" w:hAnsi="Times New Roman" w:cs="Times New Roman"/>
          <w:sz w:val="24"/>
          <w:szCs w:val="24"/>
        </w:rPr>
        <w:lastRenderedPageBreak/>
        <w:t>отражающие особенности иной культуры; использовать выборочный перевод для уточнения понимания иноязычного текста.</w:t>
      </w:r>
    </w:p>
    <w:p w:rsidR="00113169" w:rsidRPr="00126692" w:rsidRDefault="00113169" w:rsidP="00113169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13169" w:rsidRPr="00126692" w:rsidRDefault="00486139" w:rsidP="0011316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2.1.6</w:t>
      </w:r>
      <w:r w:rsidR="00113169" w:rsidRPr="00126692">
        <w:rPr>
          <w:b/>
          <w:bCs/>
          <w:color w:val="000000"/>
        </w:rPr>
        <w:t>. Математика</w:t>
      </w:r>
    </w:p>
    <w:p w:rsidR="00113169" w:rsidRPr="00126692" w:rsidRDefault="00113169" w:rsidP="00113169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Алгебра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Корни и степени. Корень степени n &gt; 1 и его свойства. Степень с рациональным показателем и ее свойства. </w:t>
      </w:r>
      <w:r w:rsidR="00486139" w:rsidRPr="00126692">
        <w:rPr>
          <w:rFonts w:ascii="Times New Roman" w:hAnsi="Times New Roman" w:cs="Times New Roman"/>
          <w:sz w:val="24"/>
          <w:szCs w:val="24"/>
        </w:rPr>
        <w:t>Понятие о степени с действительным показателем. Свойства степени с действительным показателем.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Логарифм. Л</w:t>
      </w:r>
      <w:r w:rsidR="00486139" w:rsidRPr="00126692">
        <w:rPr>
          <w:rFonts w:ascii="Times New Roman" w:hAnsi="Times New Roman" w:cs="Times New Roman"/>
          <w:sz w:val="24"/>
          <w:szCs w:val="24"/>
        </w:rPr>
        <w:t xml:space="preserve">огарифм числа. Основное логарифмическое тождество. </w:t>
      </w:r>
      <w:r w:rsidRPr="00126692">
        <w:rPr>
          <w:rFonts w:ascii="Times New Roman" w:hAnsi="Times New Roman" w:cs="Times New Roman"/>
          <w:sz w:val="24"/>
          <w:szCs w:val="24"/>
        </w:rPr>
        <w:t xml:space="preserve">Логарифм произведения, частного, степени; </w:t>
      </w:r>
      <w:r w:rsidR="00486139" w:rsidRPr="00126692">
        <w:rPr>
          <w:rFonts w:ascii="Times New Roman" w:hAnsi="Times New Roman" w:cs="Times New Roman"/>
          <w:sz w:val="24"/>
          <w:szCs w:val="24"/>
        </w:rPr>
        <w:t>переход к новому основанию</w:t>
      </w:r>
      <w:r w:rsidRPr="00126692">
        <w:rPr>
          <w:rFonts w:ascii="Times New Roman" w:hAnsi="Times New Roman" w:cs="Times New Roman"/>
          <w:sz w:val="24"/>
          <w:szCs w:val="24"/>
        </w:rPr>
        <w:t>. Десятичный и натуральный логарифмы, число е.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Преобразования простейших выражений, включающих арифметические операции, а также операцию возведения в степень и операцию логарифмирования.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Основы тригонометрии. 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</w:t>
      </w:r>
      <w:r w:rsidR="00486139" w:rsidRPr="00126692">
        <w:rPr>
          <w:rFonts w:ascii="Times New Roman" w:hAnsi="Times New Roman" w:cs="Times New Roman"/>
          <w:sz w:val="24"/>
          <w:szCs w:val="24"/>
        </w:rPr>
        <w:t>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</w:t>
      </w:r>
      <w:r w:rsidRPr="00126692">
        <w:rPr>
          <w:rFonts w:ascii="Times New Roman" w:hAnsi="Times New Roman" w:cs="Times New Roman"/>
          <w:sz w:val="24"/>
          <w:szCs w:val="24"/>
        </w:rPr>
        <w:t xml:space="preserve"> Преобразования простейших тригонометрических выражений.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Простейшие тригонометрические уравнения. Решения тригонометрических уравнений. </w:t>
      </w:r>
      <w:r w:rsidR="00486139" w:rsidRPr="00126692">
        <w:rPr>
          <w:rFonts w:ascii="Times New Roman" w:hAnsi="Times New Roman" w:cs="Times New Roman"/>
          <w:sz w:val="24"/>
          <w:szCs w:val="24"/>
        </w:rPr>
        <w:t>Простейшие тригонометрические неравенства.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Арксинус, арккосинус, арктангенс числа.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bookmarkStart w:id="20" w:name="Par3977"/>
      <w:bookmarkEnd w:id="20"/>
      <w:r w:rsidRPr="00126692">
        <w:rPr>
          <w:rFonts w:ascii="Times New Roman" w:hAnsi="Times New Roman" w:cs="Times New Roman"/>
          <w:sz w:val="24"/>
          <w:szCs w:val="24"/>
        </w:rPr>
        <w:t>Функции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Обратная функция. </w:t>
      </w:r>
      <w:r w:rsidR="00486139" w:rsidRPr="00126692">
        <w:rPr>
          <w:rFonts w:ascii="Times New Roman" w:hAnsi="Times New Roman" w:cs="Times New Roman"/>
          <w:sz w:val="24"/>
          <w:szCs w:val="24"/>
        </w:rPr>
        <w:t>Область определения и область значений обратной функции</w:t>
      </w:r>
      <w:r w:rsidRPr="00126692">
        <w:rPr>
          <w:rFonts w:ascii="Times New Roman" w:hAnsi="Times New Roman" w:cs="Times New Roman"/>
          <w:sz w:val="24"/>
          <w:szCs w:val="24"/>
        </w:rPr>
        <w:t>. График обратной функции.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Степенная функция с натуральным показателем, ее свойства и график.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Вертикальные и горизонтальные асимптоты графиков. Графики дробно-линейных функций</w:t>
      </w:r>
      <w:r w:rsidR="00113169" w:rsidRPr="00126692">
        <w:rPr>
          <w:rFonts w:ascii="Times New Roman" w:hAnsi="Times New Roman" w:cs="Times New Roman"/>
          <w:sz w:val="24"/>
          <w:szCs w:val="24"/>
        </w:rPr>
        <w:t>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Тригонометрические функции, их свойства и графики; периодичность, основной период.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Показательная функция (экспонента), ее свойства и график.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Логарифмическая функция, ее свойства и график.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Преобразования графиков: параллельный перенос, симметрия относительно осей координат </w:t>
      </w:r>
      <w:r w:rsidR="00486139" w:rsidRPr="00126692">
        <w:rPr>
          <w:rFonts w:ascii="Times New Roman" w:hAnsi="Times New Roman" w:cs="Times New Roman"/>
          <w:sz w:val="24"/>
          <w:szCs w:val="24"/>
        </w:rPr>
        <w:t>и симметрия относительно начала координат, симметрия относительно прямой</w:t>
      </w:r>
      <w:r w:rsidRPr="00126692">
        <w:rPr>
          <w:rFonts w:ascii="Times New Roman" w:hAnsi="Times New Roman" w:cs="Times New Roman"/>
          <w:sz w:val="24"/>
          <w:szCs w:val="24"/>
        </w:rPr>
        <w:t xml:space="preserve"> y = x, </w:t>
      </w:r>
      <w:r w:rsidR="00486139" w:rsidRPr="00126692">
        <w:rPr>
          <w:rFonts w:ascii="Times New Roman" w:hAnsi="Times New Roman" w:cs="Times New Roman"/>
          <w:sz w:val="24"/>
          <w:szCs w:val="24"/>
        </w:rPr>
        <w:t>растяжение и сжатие вдоль осей координат</w:t>
      </w:r>
      <w:r w:rsidRPr="00126692">
        <w:rPr>
          <w:rFonts w:ascii="Times New Roman" w:hAnsi="Times New Roman" w:cs="Times New Roman"/>
          <w:sz w:val="24"/>
          <w:szCs w:val="24"/>
        </w:rPr>
        <w:t>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bookmarkStart w:id="21" w:name="Par3988"/>
      <w:bookmarkEnd w:id="21"/>
      <w:r w:rsidRPr="00126692">
        <w:rPr>
          <w:rFonts w:ascii="Times New Roman" w:hAnsi="Times New Roman" w:cs="Times New Roman"/>
          <w:sz w:val="24"/>
          <w:szCs w:val="24"/>
        </w:rPr>
        <w:t>Начала математического анализа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Понятие о пределе последовательности. Существование предела монотонной ограниченной последовательности.</w:t>
      </w:r>
      <w:r w:rsidR="00113169" w:rsidRPr="00126692">
        <w:rPr>
          <w:rFonts w:ascii="Times New Roman" w:hAnsi="Times New Roman" w:cs="Times New Roman"/>
          <w:sz w:val="24"/>
          <w:szCs w:val="24"/>
        </w:rPr>
        <w:t xml:space="preserve"> Длина окружности и площадь круга как пределы последовательностей. Бесконечно убывающая геометрическая прогрессия и ее сумма.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Понятие о непрерывности функции.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lastRenderedPageBreak/>
        <w:t xml:space="preserve">Понятие о производной функции, физический и геометрический смысл производной. Уравнение касательной к графику функции. Производные суммы, разности, произведения, частного. Производные основных элементарных функций. Применение производной к исследованию функций и построению графиков. </w:t>
      </w:r>
      <w:r w:rsidR="00486139" w:rsidRPr="00126692">
        <w:rPr>
          <w:rFonts w:ascii="Times New Roman" w:hAnsi="Times New Roman" w:cs="Times New Roman"/>
          <w:sz w:val="24"/>
          <w:szCs w:val="24"/>
        </w:rPr>
        <w:t>Производные обратной функции и композиции данной функции с линейной.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Понятие об определенном интеграле как площади криволинейной </w:t>
      </w:r>
      <w:r w:rsidR="00113169" w:rsidRPr="00126692">
        <w:rPr>
          <w:rFonts w:ascii="Times New Roman" w:hAnsi="Times New Roman" w:cs="Times New Roman"/>
          <w:sz w:val="24"/>
          <w:szCs w:val="24"/>
        </w:rPr>
        <w:t>ТРАПЕЦИИ. Первообразная. Формула Ньютона - Лейбница.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Примеры использования производной для нахождения наилучшего решения в прикладных, в том числе социально-экономических, задачах. Нахождение скорости для процесса, заданного формулой или графиком. Примеры применения интеграла в физике и геометрии. Вторая производная и ее физический смысл.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bookmarkStart w:id="22" w:name="Par3996"/>
      <w:bookmarkEnd w:id="22"/>
      <w:r w:rsidRPr="00126692">
        <w:rPr>
          <w:rFonts w:ascii="Times New Roman" w:hAnsi="Times New Roman" w:cs="Times New Roman"/>
          <w:sz w:val="24"/>
          <w:szCs w:val="24"/>
        </w:rPr>
        <w:t>Уравнения и неравенства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Решение рациональных, показательных, логарифмических уравнений и неравенств. Решение иррациональных уравнений.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простейших систем уравнений с двумя неизвестными. Решение систем неравенств с одной переменной.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неравенств с двумя переменными и их систем.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bookmarkStart w:id="23" w:name="Par4003"/>
      <w:bookmarkEnd w:id="23"/>
      <w:r w:rsidRPr="00126692">
        <w:rPr>
          <w:rFonts w:ascii="Times New Roman" w:hAnsi="Times New Roman" w:cs="Times New Roman"/>
          <w:sz w:val="24"/>
          <w:szCs w:val="24"/>
        </w:rPr>
        <w:t>Элементы комбинаторики, статистики и теории вероятностей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Табличное и графическое представление данных. Ч</w:t>
      </w:r>
      <w:r w:rsidR="00486139" w:rsidRPr="00126692">
        <w:rPr>
          <w:rFonts w:ascii="Times New Roman" w:hAnsi="Times New Roman" w:cs="Times New Roman"/>
          <w:sz w:val="24"/>
          <w:szCs w:val="24"/>
        </w:rPr>
        <w:t>исловые характеристики рядов данных.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Элементарные и сложные события. Рассмотрение случаев и вероятность суммы несовместных событий, вероятность противоположного события. </w:t>
      </w:r>
      <w:r w:rsidR="00486139" w:rsidRPr="00126692">
        <w:rPr>
          <w:rFonts w:ascii="Times New Roman" w:hAnsi="Times New Roman" w:cs="Times New Roman"/>
          <w:sz w:val="24"/>
          <w:szCs w:val="24"/>
        </w:rPr>
        <w:t xml:space="preserve">Понятие о независимости событий. Вероятность и статистическая частота наступления события. </w:t>
      </w:r>
      <w:r w:rsidRPr="00126692">
        <w:rPr>
          <w:rFonts w:ascii="Times New Roman" w:hAnsi="Times New Roman" w:cs="Times New Roman"/>
          <w:sz w:val="24"/>
          <w:szCs w:val="24"/>
        </w:rPr>
        <w:t>Решение практических задач с применением вероятностных методов.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bookmarkStart w:id="24" w:name="Par4009"/>
      <w:bookmarkEnd w:id="24"/>
      <w:r w:rsidRPr="00126692">
        <w:rPr>
          <w:rFonts w:ascii="Times New Roman" w:hAnsi="Times New Roman" w:cs="Times New Roman"/>
          <w:sz w:val="24"/>
          <w:szCs w:val="24"/>
        </w:rPr>
        <w:t>Геометрия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Прямые и плоскости в пространстве. Основные понятия стереометрии (точка, прямая, плоскость, пространство).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Пересекающиеся, параллельные и скрещивающиеся прямые. Угол между прямыми в пространстве. Перпендикулярность прямых. Параллельность и перпендикулярность прямой и плоскости, признаки и свойства. Теорема о трех перпендикулярах. Перпендикуляр и наклонная. Угол между прямой и плоскостью.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Параллельность плоскостей, перпендикулярность плоскостей, признаки и свойства. </w:t>
      </w:r>
      <w:r w:rsidR="00486139" w:rsidRPr="00126692">
        <w:rPr>
          <w:rFonts w:ascii="Times New Roman" w:hAnsi="Times New Roman" w:cs="Times New Roman"/>
          <w:sz w:val="24"/>
          <w:szCs w:val="24"/>
        </w:rPr>
        <w:t>Двугранный угол, линейный угол двугранного угла</w:t>
      </w:r>
      <w:r w:rsidRPr="00126692">
        <w:rPr>
          <w:rFonts w:ascii="Times New Roman" w:hAnsi="Times New Roman" w:cs="Times New Roman"/>
          <w:sz w:val="24"/>
          <w:szCs w:val="24"/>
        </w:rPr>
        <w:t>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Расстояния от точки до плоскости. Расстояние от прямой до плоскости. Расстояние между параллельными плоскостями. </w:t>
      </w:r>
      <w:r w:rsidR="00486139" w:rsidRPr="00126692">
        <w:rPr>
          <w:rFonts w:ascii="Times New Roman" w:hAnsi="Times New Roman" w:cs="Times New Roman"/>
          <w:sz w:val="24"/>
          <w:szCs w:val="24"/>
        </w:rPr>
        <w:t>Расстояние между скрещивающимися прямыми.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lastRenderedPageBreak/>
        <w:t xml:space="preserve">Параллельное проектирование. </w:t>
      </w:r>
      <w:r w:rsidR="00486139" w:rsidRPr="00126692">
        <w:rPr>
          <w:rFonts w:ascii="Times New Roman" w:hAnsi="Times New Roman" w:cs="Times New Roman"/>
          <w:sz w:val="24"/>
          <w:szCs w:val="24"/>
        </w:rPr>
        <w:t xml:space="preserve">Площадь ортогональной проекции многоугольника. </w:t>
      </w:r>
      <w:r w:rsidRPr="00126692">
        <w:rPr>
          <w:rFonts w:ascii="Times New Roman" w:hAnsi="Times New Roman" w:cs="Times New Roman"/>
          <w:sz w:val="24"/>
          <w:szCs w:val="24"/>
        </w:rPr>
        <w:t>Изображение пространственных фигур.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Многогранники. Вершины, ребра, грани многогранника. </w:t>
      </w:r>
      <w:r w:rsidR="00486139" w:rsidRPr="00126692">
        <w:rPr>
          <w:rFonts w:ascii="Times New Roman" w:hAnsi="Times New Roman" w:cs="Times New Roman"/>
          <w:sz w:val="24"/>
          <w:szCs w:val="24"/>
        </w:rPr>
        <w:t>Развертка. Многогранные углы. Выпуклые многогранники. Теорема эйлера.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Призма, ее основания, боковые ребра, высота, боковая поверхность. Прямая И НАКЛОННАЯ призма. Правильная призма. Параллелепипед. Куб.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Пирамида, ее основание, боковые ребра, высота, боковая поверхность. Треугольная пирамида. Правильная пирамида. </w:t>
      </w:r>
      <w:r w:rsidR="00486139" w:rsidRPr="00126692">
        <w:rPr>
          <w:rFonts w:ascii="Times New Roman" w:hAnsi="Times New Roman" w:cs="Times New Roman"/>
          <w:sz w:val="24"/>
          <w:szCs w:val="24"/>
        </w:rPr>
        <w:t>Усеченная пирамида</w:t>
      </w:r>
      <w:r w:rsidRPr="00126692">
        <w:rPr>
          <w:rFonts w:ascii="Times New Roman" w:hAnsi="Times New Roman" w:cs="Times New Roman"/>
          <w:sz w:val="24"/>
          <w:szCs w:val="24"/>
        </w:rPr>
        <w:t>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Симметрии в кубе, в параллелепипеде, </w:t>
      </w:r>
      <w:r w:rsidR="00486139" w:rsidRPr="00126692">
        <w:rPr>
          <w:rFonts w:ascii="Times New Roman" w:hAnsi="Times New Roman" w:cs="Times New Roman"/>
          <w:sz w:val="24"/>
          <w:szCs w:val="24"/>
        </w:rPr>
        <w:t>в призме и пирамиде. Понятие о симметрии в пространстве (центральная, осевая, зеркальная). Примеры симметрий в окружающем мире.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Сечения куба, призмы, пирамиды.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Представление о правильных многогранниках (тетраэдр, куб, октаэдр, додекаэдр и икосаэдр).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Тела и поверхности вращения. Цилиндр и конус. </w:t>
      </w:r>
      <w:r w:rsidR="00486139" w:rsidRPr="00126692">
        <w:rPr>
          <w:rFonts w:ascii="Times New Roman" w:hAnsi="Times New Roman" w:cs="Times New Roman"/>
          <w:sz w:val="24"/>
          <w:szCs w:val="24"/>
        </w:rPr>
        <w:t>Усеченный конус</w:t>
      </w:r>
      <w:r w:rsidRPr="00126692">
        <w:rPr>
          <w:rFonts w:ascii="Times New Roman" w:hAnsi="Times New Roman" w:cs="Times New Roman"/>
          <w:sz w:val="24"/>
          <w:szCs w:val="24"/>
        </w:rPr>
        <w:t xml:space="preserve">. Основание, высота, боковая поверхность, образующая, развертка. </w:t>
      </w:r>
      <w:r w:rsidR="00486139" w:rsidRPr="00126692">
        <w:rPr>
          <w:rFonts w:ascii="Times New Roman" w:hAnsi="Times New Roman" w:cs="Times New Roman"/>
          <w:sz w:val="24"/>
          <w:szCs w:val="24"/>
        </w:rPr>
        <w:t>Осевые сечения и сечения параллельные основанию.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Шар и сфера, их сечения, </w:t>
      </w:r>
      <w:r w:rsidR="00486139" w:rsidRPr="00126692">
        <w:rPr>
          <w:rFonts w:ascii="Times New Roman" w:hAnsi="Times New Roman" w:cs="Times New Roman"/>
          <w:sz w:val="24"/>
          <w:szCs w:val="24"/>
        </w:rPr>
        <w:t>касательная плоскость к сфере</w:t>
      </w:r>
      <w:r w:rsidRPr="00126692">
        <w:rPr>
          <w:rFonts w:ascii="Times New Roman" w:hAnsi="Times New Roman" w:cs="Times New Roman"/>
          <w:sz w:val="24"/>
          <w:szCs w:val="24"/>
        </w:rPr>
        <w:t>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Объемы тел и площади их поверхностей. </w:t>
      </w:r>
      <w:r w:rsidR="00486139" w:rsidRPr="00126692">
        <w:rPr>
          <w:rFonts w:ascii="Times New Roman" w:hAnsi="Times New Roman" w:cs="Times New Roman"/>
          <w:sz w:val="24"/>
          <w:szCs w:val="24"/>
        </w:rPr>
        <w:t>Понятие об объеме тела. Отношение объемов подобных тел.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Координаты и векторы. Декартовы координаты в пространстве. Формула расстояния между двумя точками. Уравнения сферы </w:t>
      </w:r>
      <w:r w:rsidR="00486139" w:rsidRPr="00126692">
        <w:rPr>
          <w:rFonts w:ascii="Times New Roman" w:hAnsi="Times New Roman" w:cs="Times New Roman"/>
          <w:sz w:val="24"/>
          <w:szCs w:val="24"/>
        </w:rPr>
        <w:t>и плоскости. Формула расстояния от точки до плоскости.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векторам.</w:t>
      </w:r>
    </w:p>
    <w:p w:rsidR="00113169" w:rsidRPr="00126692" w:rsidRDefault="00113169" w:rsidP="00113169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13169" w:rsidRPr="00126692" w:rsidRDefault="008B53A0" w:rsidP="0011316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2.1.7</w:t>
      </w:r>
      <w:r w:rsidR="00113169" w:rsidRPr="00126692">
        <w:rPr>
          <w:b/>
          <w:bCs/>
          <w:color w:val="000000"/>
        </w:rPr>
        <w:t>. Информатика и ИКТ</w:t>
      </w:r>
    </w:p>
    <w:p w:rsidR="00113169" w:rsidRPr="00126692" w:rsidRDefault="00113169" w:rsidP="00113169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Базовые понятия информатики и информационных технологий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Информация и информационные процессы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Системы, образованные взаимодействующими элементами, состояния элементов, обмен информацией между элементами, сигналы. Классификация информационных процессов. Выбор способа представления информации в соответствии с поставленной задачей. Универсальность дискретного (цифрового) представления информации. Двоичное представление информации.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Поиск и систематизация информации. Хранение информации; выбор способа хранения информации.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Передача информации в социальных, биологических и технических системах.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Преобразование информации на основе формальных правил. Алгоритмизация как необходимое условие его автоматизации.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Особенности запоминания, обработки и передачи информации человеком. Организация личной информационной среды. Защита информации.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Использование основных методов информатики и средств ИКТ при анализе процессов в обществе, природе и технике.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Информационные модели и системы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Информационные (нематериальные) модели. Использование информационных </w:t>
      </w:r>
      <w:r w:rsidRPr="00126692">
        <w:rPr>
          <w:rFonts w:ascii="Times New Roman" w:hAnsi="Times New Roman" w:cs="Times New Roman"/>
          <w:sz w:val="24"/>
          <w:szCs w:val="24"/>
        </w:rPr>
        <w:lastRenderedPageBreak/>
        <w:t>моделей в учебной и познавательной деятельности.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Назначение и виды информационных моделей. Формализация задач из различных предметных областей. Структурирование данных. Построение информационной модели для решения поставленной задачи.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Оценка адекватности модели объекту и целям моделирования (на примерах задач различных предметных областей).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Компьютер как средство автоматизации информационных процессов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Аппаратное и программное обеспечение компьютера. Архитектуры современных компьютеров. Многообразие операционных систем.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Выбор конфигурации компьютера в зависимости от решаемой задачи.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Программные средства создания информационных объектов, организация личного информационного пространства, защиты информации.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Программные и аппаратные средства в различных видах профессиональной деятельности.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Средства и технологии создания и преобразования информационных объектов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Текст как информационный объект. Автоматизированные средства и технологии организации текста. Основные приемы преобразования текстов. Гипертекстовое представление информации.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Динамические (электронные) таблицы как информационные объекты. Средства и технологии работы с таблицами. Назначение и принципы работы электронных таблиц. Основные способы представления математических зависимостей между данными. Использование электронных таблиц для обработки числовых данных (на примере задач из различных предметных областей).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Графические информационные объекты. Средства и технологии работы с графикой. Создание и редактирование графических информационных объектов средствами графических редакторов, систем презентационной и анимационной графики.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Базы данных. Системы управления базами данных. Создание, ведение и использование баз данных при решении учебных и практических задач.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Средства и технологии обмена информацией с помощью компьютерных сетей (сетевые технологии)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Локальные и глобальные компьютерные сети. Аппаратные и программные средства организации компьютерных сетей. Поисковые информационные системы. Организация поиска информации. Описание объекта для его последующего поиска.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Основы социальной информатики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Основные этапы становления информационного общества</w:t>
      </w:r>
      <w:r w:rsidR="00113169" w:rsidRPr="00126692">
        <w:rPr>
          <w:rFonts w:ascii="Times New Roman" w:hAnsi="Times New Roman" w:cs="Times New Roman"/>
          <w:sz w:val="24"/>
          <w:szCs w:val="24"/>
        </w:rPr>
        <w:t>. Этические и правовые нормы информационной деятельности человека.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2.1.8.</w:t>
      </w:r>
      <w:r w:rsidRPr="00773E8F">
        <w:rPr>
          <w:rFonts w:ascii="Times New Roman" w:hAnsi="Times New Roman" w:cs="Times New Roman"/>
          <w:b/>
          <w:sz w:val="24"/>
          <w:szCs w:val="24"/>
          <w:lang w:eastAsia="ru-RU"/>
        </w:rPr>
        <w:t>История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AED">
        <w:rPr>
          <w:rFonts w:ascii="Times New Roman" w:hAnsi="Times New Roman" w:cs="Times New Roman"/>
          <w:b/>
          <w:sz w:val="24"/>
          <w:szCs w:val="24"/>
        </w:rPr>
        <w:t>Всеобщая история</w:t>
      </w:r>
    </w:p>
    <w:p w:rsidR="008B53A0" w:rsidRPr="00426AED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AED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8B53A0" w:rsidRPr="00426AED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AED">
        <w:rPr>
          <w:rFonts w:ascii="Times New Roman" w:hAnsi="Times New Roman" w:cs="Times New Roman"/>
          <w:b/>
          <w:sz w:val="24"/>
          <w:szCs w:val="24"/>
        </w:rPr>
        <w:t xml:space="preserve">Первобытность. Древнейшая история человечества </w:t>
      </w:r>
    </w:p>
    <w:p w:rsidR="008B53A0" w:rsidRPr="00426AED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26AED">
        <w:rPr>
          <w:rFonts w:ascii="Times New Roman" w:hAnsi="Times New Roman" w:cs="Times New Roman"/>
          <w:sz w:val="24"/>
          <w:szCs w:val="24"/>
        </w:rPr>
        <w:t xml:space="preserve">Современные концепции происхождения человека и общества. Антропология, археология и этнография о древнейшем прошлом человека. Мифологические и религиозные версии происхождения и древнейшей истории человечества. Природное и социальное в человеке и человеческом сообществе первобытной эпохи. Расселение древнейшего человечества. Формирование рас и языковых семей. </w:t>
      </w:r>
    </w:p>
    <w:p w:rsidR="008B53A0" w:rsidRPr="00426AED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26AED">
        <w:rPr>
          <w:rFonts w:ascii="Times New Roman" w:hAnsi="Times New Roman" w:cs="Times New Roman"/>
          <w:sz w:val="24"/>
          <w:szCs w:val="24"/>
        </w:rPr>
        <w:t xml:space="preserve">Неолитическая революция. Переход от присваивающего к производящему хозяйству. Изменения в укладе жизни и формах социальных связей. Матриархат и патриархат. </w:t>
      </w:r>
      <w:r w:rsidRPr="00426AED">
        <w:rPr>
          <w:rFonts w:ascii="Times New Roman" w:hAnsi="Times New Roman" w:cs="Times New Roman"/>
          <w:sz w:val="24"/>
          <w:szCs w:val="24"/>
        </w:rPr>
        <w:lastRenderedPageBreak/>
        <w:t>Происхождение семьи. Особенности властных отношений и права в родоплеменном обществе.</w:t>
      </w:r>
    </w:p>
    <w:p w:rsidR="008B53A0" w:rsidRPr="00426AED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Древний мир</w:t>
      </w:r>
    </w:p>
    <w:p w:rsidR="008B53A0" w:rsidRPr="00426AED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26AED">
        <w:rPr>
          <w:rFonts w:ascii="Times New Roman" w:hAnsi="Times New Roman" w:cs="Times New Roman"/>
          <w:sz w:val="24"/>
          <w:szCs w:val="24"/>
        </w:rPr>
        <w:t xml:space="preserve">Принципы периодизации древней истории. Историческая карта Древнего мира. Предпосылки формирования древнейших цивилизаций. Архаичные цивилизации - географическое положение, материальная культура, повседневная жизнь, социальная структура общества. Дискуссия о происхождении государства и права. Восточная деспотия. Ментальные особенности цивилизаций древности. Мифологическая картина мира. Восприятие пространства и времени человеком древности. Возникновение письменности и накопление знаний. Цивилизации Древнего Востока. Формирование индо-буддийской и китайско-конфуцианской цивилизаций: общее и особенное в хозяйственной жизни и социальной структуре, социальные нормы и мотивы общественного поведения человека. Возникновение религиозной картины мира. Мировоззренческие особенности буддизма, индуизма, конфуцианства, даосизма. Духовные ценности, философская мысль, культурное наследие Древнего Востока. Античные цивилизации Средиземноморья. Специфика географических условий и этносоциального состава населения, роль колонизации и торговых коммуникаций. Возникновение и развитие полисной политико-правовой организации и социальной структуры. Демократия и тирания. Римская республика и империя. Римское право. Ментальные особенности античного общества. Мифологическая картина мира и формирование научной формы мышления. Культурное и философское наследие Древней Греции и Рима. Зарождение иудео-христианской духовной традиции, ее религиозно-мировоззренческие особенности. Ранняя христианская церковь. </w:t>
      </w:r>
    </w:p>
    <w:p w:rsidR="008B53A0" w:rsidRPr="00426AED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26AED">
        <w:rPr>
          <w:rFonts w:ascii="Times New Roman" w:hAnsi="Times New Roman" w:cs="Times New Roman"/>
          <w:sz w:val="24"/>
          <w:szCs w:val="24"/>
        </w:rPr>
        <w:t xml:space="preserve">«Великие переселения народов», войны и нашествия как фактор исторического развития в древнем обществе. Предпосылки возникновения древних империй. Проблема цивилизационного синтеза (эллинистический мир; Рим и варвары). </w:t>
      </w:r>
    </w:p>
    <w:p w:rsidR="008B53A0" w:rsidRPr="00426AED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AED">
        <w:rPr>
          <w:rFonts w:ascii="Times New Roman" w:hAnsi="Times New Roman" w:cs="Times New Roman"/>
          <w:b/>
          <w:sz w:val="24"/>
          <w:szCs w:val="24"/>
        </w:rPr>
        <w:t>Средневековье</w:t>
      </w:r>
    </w:p>
    <w:p w:rsidR="008B53A0" w:rsidRPr="00426AED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26AED">
        <w:rPr>
          <w:rFonts w:ascii="Times New Roman" w:hAnsi="Times New Roman" w:cs="Times New Roman"/>
          <w:sz w:val="24"/>
          <w:szCs w:val="24"/>
        </w:rPr>
        <w:t xml:space="preserve">Принципы периодизации Средневековья. Историческая карта средневекового мира. </w:t>
      </w:r>
    </w:p>
    <w:p w:rsidR="008B53A0" w:rsidRPr="00426AED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26AED">
        <w:rPr>
          <w:rFonts w:ascii="Times New Roman" w:hAnsi="Times New Roman" w:cs="Times New Roman"/>
          <w:sz w:val="24"/>
          <w:szCs w:val="24"/>
        </w:rPr>
        <w:t xml:space="preserve">«Великое переселение народов» в Европе и формирование христианской средневековой цивилизации. Складывание западноевропейского и восточноевропейского регионов цивилизационного развития. Синтез языческих традиций и христианской культуры в германском и славянском мирах. Возрождение имперской идеи в Западной Европе. Социокультурное и политическое влияние Византии. Особенности социальной этики, отношения к труду и собственности, правовой культуры, духовных ценностей в католической и православной традициях. </w:t>
      </w:r>
    </w:p>
    <w:p w:rsidR="008B53A0" w:rsidRPr="00426AED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26AED">
        <w:rPr>
          <w:rFonts w:ascii="Times New Roman" w:hAnsi="Times New Roman" w:cs="Times New Roman"/>
          <w:sz w:val="24"/>
          <w:szCs w:val="24"/>
        </w:rPr>
        <w:t xml:space="preserve">Становление и развитие сословно-корпоративного строя в европейском средневековом обществе. Феодализм как система социальной организации и властных отношений. Особенности хозяйственной жизни, торговые коммуникации в средневековой Европе. Образование централизованных государств. Складывание европейской правовой традиции. Роль церкви в европейском средневековом обществе. Отражение мировосприятия человека в романском и готическом искусстве. Культурное и философское наследие европейского Средневековья. </w:t>
      </w:r>
    </w:p>
    <w:p w:rsidR="008B53A0" w:rsidRPr="00426AED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26AED">
        <w:rPr>
          <w:rFonts w:ascii="Times New Roman" w:hAnsi="Times New Roman" w:cs="Times New Roman"/>
          <w:sz w:val="24"/>
          <w:szCs w:val="24"/>
        </w:rPr>
        <w:t xml:space="preserve">Цивилизации Востока в эпоху Средневековья. Возникновение исламской цивилизации. Социальные нормы и мотивы общественного поведения человека в исламском обществе. Складывание основ системы исламского права. Шариат. Религиозный раскол исламского общества. Сунниты и шииты. Социокультурные особенности арабского и тюркского общества. Изменение политической карты исламского мира. Исламская духовная культура и философская мысль в эпоху Средневековья. </w:t>
      </w:r>
    </w:p>
    <w:p w:rsidR="008B53A0" w:rsidRPr="00426AED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26AED">
        <w:rPr>
          <w:rFonts w:ascii="Times New Roman" w:hAnsi="Times New Roman" w:cs="Times New Roman"/>
          <w:sz w:val="24"/>
          <w:szCs w:val="24"/>
        </w:rPr>
        <w:t xml:space="preserve">Характер международных отношений в средние века. Европа и норманнские завоевания. Арабские, монгольские и тюркские завоевания. Феномен крестовых походов - столкновение и взаимовлияние цивилизаций. </w:t>
      </w:r>
    </w:p>
    <w:p w:rsidR="008B53A0" w:rsidRPr="00426AED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26AED">
        <w:rPr>
          <w:rFonts w:ascii="Times New Roman" w:hAnsi="Times New Roman" w:cs="Times New Roman"/>
          <w:sz w:val="24"/>
          <w:szCs w:val="24"/>
        </w:rPr>
        <w:lastRenderedPageBreak/>
        <w:t xml:space="preserve">Традиционное (аграрное) общество на Западе и Востоке: универсальные черты социальной структуры, экономической жизни, политических отношений. Дискуссия об уникальности европейской средневековой цивилизации. Темпы и характер развития европейского общества в эпоху Средневековья. Социально-политический, религиозный, демографический кризис европейского традиционного общества в Х1У-ХУ вв. Столетняя война и крестьянские восстания. Изменения в мировосприятии европейского человека. Предпосылки модернизации. </w:t>
      </w:r>
    </w:p>
    <w:p w:rsidR="008B53A0" w:rsidRPr="00426AED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F3FD3">
        <w:rPr>
          <w:rFonts w:ascii="Times New Roman" w:hAnsi="Times New Roman" w:cs="Times New Roman"/>
          <w:b/>
          <w:sz w:val="24"/>
          <w:szCs w:val="24"/>
        </w:rPr>
        <w:t>Возрождение как культурно – историческая эпоха.</w:t>
      </w:r>
      <w:r w:rsidRPr="00426AED">
        <w:rPr>
          <w:rFonts w:ascii="Times New Roman" w:hAnsi="Times New Roman" w:cs="Times New Roman"/>
          <w:sz w:val="24"/>
          <w:szCs w:val="24"/>
        </w:rPr>
        <w:t xml:space="preserve"> Основные принципы гуманизма. «Революция» в искусстве. Социально – политическая мысль. Рождение личности.</w:t>
      </w:r>
    </w:p>
    <w:p w:rsidR="008B53A0" w:rsidRPr="00426AED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F3FD3">
        <w:rPr>
          <w:rFonts w:ascii="Times New Roman" w:hAnsi="Times New Roman" w:cs="Times New Roman"/>
          <w:b/>
          <w:sz w:val="24"/>
          <w:szCs w:val="24"/>
        </w:rPr>
        <w:t>Новое время: эпоха модернизации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26AED">
        <w:rPr>
          <w:rFonts w:ascii="Times New Roman" w:hAnsi="Times New Roman" w:cs="Times New Roman"/>
          <w:sz w:val="24"/>
          <w:szCs w:val="24"/>
        </w:rPr>
        <w:t xml:space="preserve">  Понятие «Новое время». Принципы периодизации Нового времени. Дискуссия об исторической природе процесса модернизации. Модернизация как процесс перехода от традиционного (аграрного) к индустриальному обществу. </w:t>
      </w:r>
    </w:p>
    <w:p w:rsidR="008B53A0" w:rsidRPr="00426AED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26AED">
        <w:rPr>
          <w:rFonts w:ascii="Times New Roman" w:hAnsi="Times New Roman" w:cs="Times New Roman"/>
          <w:sz w:val="24"/>
          <w:szCs w:val="24"/>
        </w:rPr>
        <w:t xml:space="preserve">Великие географические открытия и начало европейской колониальной экспансии. Формирование нового пространственного восприятия мира. Влияние Великих географических открытий на развитие европейского общества. </w:t>
      </w:r>
    </w:p>
    <w:p w:rsidR="008B53A0" w:rsidRPr="00426AED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26AED">
        <w:rPr>
          <w:rFonts w:ascii="Times New Roman" w:hAnsi="Times New Roman" w:cs="Times New Roman"/>
          <w:sz w:val="24"/>
          <w:szCs w:val="24"/>
        </w:rPr>
        <w:t xml:space="preserve">Социально-психологические, экономические и техногенные факторы развертывания процесса модернизации. Внутренняя колонизация. Торговый и мануфактурный капитализм. Эпоха меркантилизма. 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26AED">
        <w:rPr>
          <w:rFonts w:ascii="Times New Roman" w:hAnsi="Times New Roman" w:cs="Times New Roman"/>
          <w:sz w:val="24"/>
          <w:szCs w:val="24"/>
        </w:rPr>
        <w:t xml:space="preserve">Новации и образе жизни, характере мышления, ценностных ориентирах и социальных нормах в эпоху Возрождения и Реформации. Становление протестантской политической культуры и социальной этики. Влияние Контрреформации на общественную жизнь Европы. Религиозные войны и конфессиональный раскол европейского общества. От сословно-представительных монархий к абсолютизму - эволюция европейской государственности. Формы абсолютизма. Возникновение теории естественного права и концепции государственного суверенитета. Складывание романо-германской и англосаксонской правовых семей. Кризис сословного мышления и формирование основ гражданского, национального сознания. Буржуазные революции ХУП-Х1Х вв.: исторические предпосылки и значение, идеология социальных и политических движений. Идеология Просвещения. Конституционализм. Становление гражданского общества. Возникновение идеологических доктрин либерализма, консерватизма, социализма, анархизма. Марксизм и рабочее революционное движение. Национализм и его влияние на общественно-политическую жизнь в странах Европы. Технический прогресс в Новое время. Развитие капиталистических отношений. Промышленный переворот. Капитализм свободной конкуренции. Циклический характер развития рыночной экономики. Классовая социальная структура общества в XIX в. Буржуа и пролетарии. Эволюция традиционных социальных групп в индустриальном обществе. Изменение среды обитания человека. Урбанизация. Городской и сельский образы жизни. Проблема бедности и богатства в индустриальном обществе. Изменение характера демографического развития. Мировосприятие человека индустриального общества. Формирование классической научной картины мира в ХУП-Х1Х вв. Культурное и философское наследие Нового времени. Предпосылки формирования «эшелонов» модернизации - различных модели перехода от традиционного к индустриальному обществу. Особенности динамики развития стран «старого капитализма» и стран «запаздывающей модернизации», «Периферия» евроатлантического мира. Влияние европейской колониальной экспансии на традиционные общества Востока. Экономическое развитие и общественные движения в колониальных и зависимых странах. Эволюция системы международных отношений в конце XV - середине XIX вв. Изменение характера внешней политики в эпоху Нового времени. Вестфальская система и зарождение </w:t>
      </w:r>
    </w:p>
    <w:p w:rsidR="008B53A0" w:rsidRPr="00426AED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26AED">
        <w:rPr>
          <w:rFonts w:ascii="Times New Roman" w:hAnsi="Times New Roman" w:cs="Times New Roman"/>
          <w:sz w:val="24"/>
          <w:szCs w:val="24"/>
        </w:rPr>
        <w:t xml:space="preserve">международного права. Политика «баланса сил». Венская система и первый опыт «коллективной дипломатии». Роль геополитических факторов в международных отношениях Нового времени. Колониальный раздел мира. 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C76BB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История России</w:t>
      </w:r>
    </w:p>
    <w:p w:rsidR="008B53A0" w:rsidRPr="003C76BB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10 класс</w:t>
      </w:r>
    </w:p>
    <w:p w:rsidR="008B53A0" w:rsidRPr="00CE1B39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B39">
        <w:rPr>
          <w:rFonts w:ascii="Times New Roman" w:hAnsi="Times New Roman" w:cs="Times New Roman"/>
          <w:b/>
          <w:sz w:val="24"/>
          <w:szCs w:val="24"/>
        </w:rPr>
        <w:t>1.Древнерусское государство в IX – XIII вв.</w:t>
      </w:r>
    </w:p>
    <w:p w:rsidR="008B53A0" w:rsidRPr="00543EA1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43EA1">
        <w:rPr>
          <w:rFonts w:ascii="Times New Roman" w:hAnsi="Times New Roman" w:cs="Times New Roman"/>
          <w:sz w:val="24"/>
          <w:szCs w:val="24"/>
        </w:rPr>
        <w:t>Происхождение государственности у восточных славян. «Повесть временных лет». Возникновение Древнерусского государства. Новгород. Происхождение слова «Русь». Начало династии Рюриковичей. Дань и подданство. Князья и их дружины. Вечевые порядки. Торговый путь «из варяг в греки». Походы на Византию. Принятие христианства. Развитие норм права на Руси. Категории населения. Княжеские усобицы. Христианская культура и языческие традиции Руси. Контакты с культурами Запада и Востока. Влияние Византии. Монастырское строительство. Культура Древней Руси как один из факторов образования древнерусской народности.Русские земли и княжества в XII – середине XV вв.Причины распада Древнерусского государства. Усиление экономической и политической самостоятельности русских земель. Крупнейшие земли и княжества Руси в XII – начале XIII вв. Монархии и республики. Православная Церковь и идея единства Русской земли. Русь и Степь. Расцвет культуры домонгольской Руси.</w:t>
      </w:r>
    </w:p>
    <w:p w:rsidR="008B53A0" w:rsidRPr="00543EA1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43EA1">
        <w:rPr>
          <w:rFonts w:ascii="Times New Roman" w:hAnsi="Times New Roman" w:cs="Times New Roman"/>
          <w:sz w:val="24"/>
          <w:szCs w:val="24"/>
        </w:rPr>
        <w:t>Образование Монгольского государства. Нашествие на Русь. Включение русских земель в монгольскую систему управления завоеванными землями. Золотая Орда. Принятие Ордой ислама. Роль монгольского завоевания в истории Руси. Экспансия с Запада. Борьба с крестоносной агрессией. Русские земли в составе Великого княжества Литовского.</w:t>
      </w:r>
    </w:p>
    <w:p w:rsidR="008B53A0" w:rsidRPr="00543EA1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43EA1">
        <w:rPr>
          <w:rFonts w:ascii="Times New Roman" w:hAnsi="Times New Roman" w:cs="Times New Roman"/>
          <w:sz w:val="24"/>
          <w:szCs w:val="24"/>
        </w:rPr>
        <w:t xml:space="preserve">Начало возрождения Руси. Внутренние миграции населения. Восстановление экономики русских земель. Формы землевладения и категории населения. Роль городов в объединительном процессе. </w:t>
      </w:r>
    </w:p>
    <w:p w:rsidR="008B53A0" w:rsidRPr="00CE1B39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B39">
        <w:rPr>
          <w:rFonts w:ascii="Times New Roman" w:hAnsi="Times New Roman" w:cs="Times New Roman"/>
          <w:b/>
          <w:sz w:val="24"/>
          <w:szCs w:val="24"/>
        </w:rPr>
        <w:t xml:space="preserve">2. Образование единого Русского государства  в XIV – XV вв. </w:t>
      </w:r>
    </w:p>
    <w:p w:rsidR="008B53A0" w:rsidRPr="00543EA1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43EA1">
        <w:rPr>
          <w:rFonts w:ascii="Times New Roman" w:hAnsi="Times New Roman" w:cs="Times New Roman"/>
          <w:sz w:val="24"/>
          <w:szCs w:val="24"/>
        </w:rPr>
        <w:t>Борьба за политическую гегемонию в Северо-Восточной Руси. Политические, социальные, экономические и территориально-географические причины превращения Москвы в центр объединения русских земель. Взаимосвязь процессов объединения русских земель и борьбы против ордынского владычества. Зарождение национального самосознания на Руси.</w:t>
      </w:r>
    </w:p>
    <w:p w:rsidR="008B53A0" w:rsidRPr="00543EA1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43EA1">
        <w:rPr>
          <w:rFonts w:ascii="Times New Roman" w:hAnsi="Times New Roman" w:cs="Times New Roman"/>
          <w:sz w:val="24"/>
          <w:szCs w:val="24"/>
        </w:rPr>
        <w:t>Великое княжество Московское в системе международных отношений. Начало распада Золотой Орды. Образование Казанского, Крымского, Астраханского ханств. Закрепление католичества как государственной религии Великого княжества Литовского. Автокефалия Русской Православной Церкви. Культурное развитие русских земель и княжеств в конце XIII – середине XV вв. Влияние внешних факторов на развитие русской культуры. Формирование русского, украинского и белорусского народов. Москва как центр развития культуры великорусской народности.</w:t>
      </w:r>
    </w:p>
    <w:p w:rsidR="008B53A0" w:rsidRPr="00543EA1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43EA1">
        <w:rPr>
          <w:rFonts w:ascii="Times New Roman" w:hAnsi="Times New Roman" w:cs="Times New Roman"/>
          <w:sz w:val="24"/>
          <w:szCs w:val="24"/>
        </w:rPr>
        <w:t xml:space="preserve">Особенности процесса складывания централизованного государства в России. Свержение золотоордынского ига. Изменения в социальной структуре общества и формах феодального землевладения. Формирование новой системы управления страной. Роль церкви в государственном строительстве. «Москва – третий Рим». 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E1B39">
        <w:rPr>
          <w:rFonts w:ascii="Times New Roman" w:hAnsi="Times New Roman" w:cs="Times New Roman"/>
          <w:b/>
          <w:sz w:val="24"/>
          <w:szCs w:val="24"/>
        </w:rPr>
        <w:t>3. Россия в XVI- XVII вв.</w:t>
      </w:r>
    </w:p>
    <w:p w:rsidR="008B53A0" w:rsidRPr="00543EA1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43EA1">
        <w:rPr>
          <w:rFonts w:ascii="Times New Roman" w:hAnsi="Times New Roman" w:cs="Times New Roman"/>
          <w:sz w:val="24"/>
          <w:szCs w:val="24"/>
        </w:rPr>
        <w:t xml:space="preserve">Установление царской власти и ее сакрализация в общественном сознании. Складывание идеологии самодержавия. Реформы середины XVI в. Создание органов сословно-представительной монархии. Развитие поместной системы. Установление крепостного права. Опричнина. Учреждение патриаршества. Расширение территории России в XVI в. Рост международного авторитета Российского государства. </w:t>
      </w:r>
    </w:p>
    <w:p w:rsidR="008B53A0" w:rsidRPr="00543EA1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43EA1">
        <w:rPr>
          <w:rFonts w:ascii="Times New Roman" w:hAnsi="Times New Roman" w:cs="Times New Roman"/>
          <w:sz w:val="24"/>
          <w:szCs w:val="24"/>
        </w:rPr>
        <w:t xml:space="preserve">Причины и характер Смуты. Пресечение правящей династии. Боярские группировки. Обострение социально-экономических противоречий. Борьба против агрессии Речи Посполитой и Швеции. Национальный подъем в России. Восстановление независимости страны. 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z w:val="24"/>
          <w:szCs w:val="24"/>
        </w:rPr>
        <w:t xml:space="preserve">Земской собор 1613 г. и восстановление самодержавия. Первые Романовы. Расширение территории Российского государства в XVII в. Вхождение Левобережной Украины в состав России. Освоение Сибири. Участие России в войнах в XVII в. 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z w:val="24"/>
          <w:szCs w:val="24"/>
        </w:rPr>
        <w:lastRenderedPageBreak/>
        <w:t xml:space="preserve">Юридическое оформление крепостного права. Новые явления в экономике: начало складывания всероссийского рынка, образование мануфактур. Развитие новых торговых центров. Социальные движения в России во второй половине XVII в. Церковный раскол и его значение. Старообрядчество. 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z w:val="24"/>
          <w:szCs w:val="24"/>
        </w:rPr>
        <w:t xml:space="preserve">Культура народов Российского государства во второй половине XV-XVII в. вв. Усиление светских элементов в русской культуре. Новые формы зодчества. Расцвет русской живописи и декоративно-прикладного искусства. Начало книгопечатания и распространение грамотности. Зарождение публицистики. Славяно-греко-латинская академия. «Домострой»: патриархальные традиции в быте и нравах. Крестьянский и городской быт. Особенности русской традиционной (средневековой) культуры. Формирование национального самосознания. Дискуссия о предпосылках преобразования общественного строя и характере процесса модернизации в России. 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50C">
        <w:rPr>
          <w:rFonts w:ascii="Times New Roman" w:hAnsi="Times New Roman" w:cs="Times New Roman"/>
          <w:b/>
          <w:sz w:val="24"/>
          <w:szCs w:val="24"/>
        </w:rPr>
        <w:t xml:space="preserve">4.Россия в XVIII – середине XIX вв. 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z w:val="24"/>
          <w:szCs w:val="24"/>
        </w:rPr>
        <w:t xml:space="preserve">Петровские преобразования. Реформы армии и флота. Создание заводской промышленности. Политика протекционизма. Новая система государственной власти и управления. Провозглашение империи. Превращение дворянства в господствующее сословие. Особенности российского абсолютизма. Россия в период дворцовых переворотов. Расширение прав и привилегий дворянства. Просвещенный абсолютизм. Законодательное оформление сословного строя. 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z w:val="24"/>
          <w:szCs w:val="24"/>
        </w:rPr>
        <w:t>Попытки укрепления абсолютизма в первой половине XIX в. Реформы системы государственного управления. Рост оппозиционных настроений в обществе. Движение декабристов. Оформление российской консервативной идеологии. Теория «официальной народности». Славянофилы и западники. Русский утопический социализм. Особенности экономического развития России в XVIII – первой половине XIX в. Развитие капиталистических отношений. Начало промышленного переворота. Формирование единого внутреннего рынка. Изменение социальной структуры российского общества.  Сохранение крепостничества в условиях развертывания модернизации. Превращение России в мировую державу. Россия в войнах XVIII в. Имперская внешняя политика. Разделы Польши. Расширение территории государства в XVIII – середине XIX вв. Участие России в антифранцузских коалициях в период революционных и наполеоновских войн. Отечественная война 1812 г. и заграничный поход русской армии. Россия в Священном союзе. Крымская война.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z w:val="24"/>
          <w:szCs w:val="24"/>
        </w:rPr>
        <w:t xml:space="preserve">Культура народов России и ее связи с европейской и мировой культурой XVIII – первой половины XIX вв. Особенности русского Просвещения. Научно-техническая мысль и научные экспедиции. Основание Академии наук и Московского университета. Ученые общества. Создание системы народного образования. Формирование русского литературного языка. Развитие музыкально-театрального искусства. Новаторство и преемственность художественных стилей в изобразительном искусстве. Изменение принципов градостроительства. Русская усадьба. 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z w:val="24"/>
          <w:szCs w:val="24"/>
        </w:rPr>
        <w:t>Россия во второй половине XIX .Отмена крепостного права. Реформы 1860-х – 1870-х гг. Самодержавие и сословный строй в условиях модернизационных процессов. Выступления разночинной интеллигенции. Народничество. Политический террор. Политика контрреформ. Идейные течения, политические партии и общественные движения в России в конце  XIX.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z w:val="24"/>
          <w:szCs w:val="24"/>
        </w:rPr>
        <w:t xml:space="preserve"> «Восточный вопрос» во внешней политике Российской империи. Россия в системе военно-политических союзов в конце  XIX в.Духовная жизнь российского общества в конце  XIХ века. Развитие системы образования. Научные достижения российских ученых. Возрождение национальных традиций в искусстве конца XIX в. Новаторские тенденции в развитии художественной культуры. 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50C">
        <w:rPr>
          <w:rFonts w:ascii="Times New Roman" w:hAnsi="Times New Roman" w:cs="Times New Roman"/>
          <w:b/>
          <w:sz w:val="24"/>
          <w:szCs w:val="24"/>
        </w:rPr>
        <w:t>Всеобщая история. Но</w:t>
      </w:r>
      <w:r>
        <w:rPr>
          <w:rFonts w:ascii="Times New Roman" w:hAnsi="Times New Roman" w:cs="Times New Roman"/>
          <w:b/>
          <w:sz w:val="24"/>
          <w:szCs w:val="24"/>
        </w:rPr>
        <w:t xml:space="preserve">вейшая история зарубежных стран, </w:t>
      </w:r>
      <w:r w:rsidRPr="0008250C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50C">
        <w:rPr>
          <w:rFonts w:ascii="Times New Roman" w:hAnsi="Times New Roman" w:cs="Times New Roman"/>
          <w:b/>
          <w:sz w:val="24"/>
          <w:szCs w:val="24"/>
        </w:rPr>
        <w:t xml:space="preserve">Введение. Мир в начале XX в. 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z w:val="24"/>
          <w:szCs w:val="24"/>
        </w:rPr>
        <w:lastRenderedPageBreak/>
        <w:t xml:space="preserve">Становление индустриального общества. Новые явления в экономике, политике, идеологии. Возникновение промышленно-финансовых групп. Реформизм в деятельности правительств. Создание новых политических партий. Консерватизм и либерализм. Социал-демократия. Изменения в структуре общества. Урбанизация. Миграция населения. Основные характеристики индустриального строя. Научно-технический прогресс. Ведущие государства мира в начале XX в. (Великобритания, Германия, Франция, Соединенные Штаты Америки, Австро-Венгерская империя). Общие и специфические черты экономического и политического развития. Политический строй. Основные цели внешней политики. Страны Азии, Африки и Латинской Америки на рубеже XIX—XX вв. Общая характеристика колониальных и зависимых стран (Япония, Китай, Индостан, Иран, Османская империя, страны Африки и Латинской Америки). Достижения модернизации экономики и общества. Характеристика политических режимов. Политика ведущих держав в Азии, Африке и Латинской Америке. 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z w:val="24"/>
          <w:szCs w:val="24"/>
        </w:rPr>
        <w:t xml:space="preserve">Столкновение интересов ведущих держав. Системы колониального управления. Начало антиколониальной борьбы. 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z w:val="24"/>
          <w:szCs w:val="24"/>
        </w:rPr>
        <w:t xml:space="preserve">Международные отношения в 1900—1914 гг. Территориальный раздел мира. Две тенденции в международной жизни начала XX в. Противостояние двух коалиций: Тройственного союза и Антанты. Гонка вооружений. Международные конференции в Гааге. Возникновение пацифизма. Локальные войны и конфликты. Усиление международной напряженности. 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z w:val="24"/>
          <w:szCs w:val="24"/>
        </w:rPr>
        <w:t xml:space="preserve">Основные понятия: промышленно-финансовые группы, тресты, картели, биржа, территориальный раздел мира, политические партии, реформизм, консерватизм, либерализм, социал-демократия, миграция населения, урбанизация, модернизация, индустриальное общество, Тройственный союз, Антанта, пацифизм, шовинизм, локальные войны, гонка вооружений. 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50C">
        <w:rPr>
          <w:rFonts w:ascii="Times New Roman" w:hAnsi="Times New Roman" w:cs="Times New Roman"/>
          <w:b/>
          <w:sz w:val="24"/>
          <w:szCs w:val="24"/>
        </w:rPr>
        <w:t>Мировые войны и революции. 1914-1945г.г.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50C">
        <w:rPr>
          <w:rFonts w:ascii="Times New Roman" w:hAnsi="Times New Roman" w:cs="Times New Roman"/>
          <w:sz w:val="24"/>
          <w:szCs w:val="24"/>
        </w:rPr>
        <w:t xml:space="preserve">Первая мировая война (1914—1918)Военные действия на основных фронтах  Первой мировой войны. Июльский кризис и начало войны. Характер войны и планы сторон. Основные события на фронтах в 1914—1916 гг. Применение новых видов вооружения: танков, самолетов, отравляющих газов. Завершающий этап боевых действий 1917—1918 гг. Вступление в войну США и выход из войны России. Поражение стран Четверного союза. Подписание Компьенского перемирия. 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z w:val="24"/>
          <w:szCs w:val="24"/>
        </w:rPr>
        <w:t xml:space="preserve">Война и социально-экономическое развитие государств. Патриотический подъем начального периода. Перевод государственного управления и экономики на военные рельсы. Антивоенные и национально-демократические движения. Итоги Первой мировой войны. 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z w:val="24"/>
          <w:szCs w:val="24"/>
        </w:rPr>
        <w:t xml:space="preserve">Основные понятия: тотальная война, молниеносная война (блицкриг), позиционная война, подводная война, оружие массового поражения, Четверной союз, политика «гражданского мира», военные кабинеты, государственное регулирование экономики, сепаратный мир. 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z w:val="24"/>
          <w:szCs w:val="24"/>
        </w:rPr>
        <w:t xml:space="preserve">Образование национальных государств в Европе. Послевоенная система международных договоров. Образование национальных государств в Европе. Крушение Российской, Германской, Австро-Венгерской и Османской империй. Ноябрьская революция и возникновение Веймарской республики в Германии. Особенности революционного и реформистского вариантов образования национальных государств.  Послевоенная система международных договоров. Требования стран-победительниц и противоречия между ними. Парижская (Версальская) мирная конференция, ее итоги и значение. Вашингтонская мирная конференция и ее решения. Особенности Версальско-Вашингтонской системы.  Основные понятия: революционный и реформистский пути обретения национальной государственности, демократизация политической жизни, национализация, аграрная реформа, Коминтерн, Лига Наций, аннексия, контрибуция, демилитаризация, мандатная система, Версальско-Вашингтонская система международных отношений. 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z w:val="24"/>
          <w:szCs w:val="24"/>
        </w:rPr>
        <w:lastRenderedPageBreak/>
        <w:t xml:space="preserve">Социально-экономические и политические изменения в ведущих государствах в 20-е г. XX в. Основные социально-экономические и политические процессы послевоенного развития. Особенности послевоенной ситуации в экономике и политике Великобритании, Франции, США, Германии, Италии. Демилитаризация экономики. Развитие новых отраслей. Хозяйственная специализация стран. Политические процессы и радикализация общественных сил. Правый и левый экстремизм. Центристские партии. Профсоюзное, молодежное и женское движения. Возникновение фашистской партии и переход к созданию корпоративного государства в Италии. Основные итоги развития индустриальных государств к концу 20-х гг. Общие черты эволюции стран Восточной Европы. Хозяйственные трудности. Социально-политические противоречия. Установление авторитарных режимов. Внешняя политика.Международные отношения в 20-е гг. XX в. Стабилизация Версальско-Вашингтонской системы. Противоречия нового мирового порядка. Пацифизм и проблема разоружения. Соглашения в Локарно. Пакт Бриана—Келлога. Итоги эволюции международных отношений к началу 30-х гг. 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z w:val="24"/>
          <w:szCs w:val="24"/>
        </w:rPr>
        <w:t xml:space="preserve">Основные понятия: стабилизация капитализма, теория мировой революции, фашизм, корпоративное общество, «эра пацифизма», разоружение, репарации, международный арбитраж, русский вопрос. 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z w:val="24"/>
          <w:szCs w:val="24"/>
        </w:rPr>
        <w:t xml:space="preserve">Становление и эволюция политических режимов в 30-е гг. XX в. Мировой экономический кризис 1929—1933 гг. Причины и начало кризиса. Влияние биржевого краха на экономику США. Проявление кризиса в хозяйствах других стран. Поиск возможных путей выхода из кризиса. Характер и последствия Великой депрессии. 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z w:val="24"/>
          <w:szCs w:val="24"/>
        </w:rPr>
        <w:t xml:space="preserve">Общественно-политический выбор стран Европы и Северной Америки; установление тоталитарных, авторитарных и либеральных режимов. Причины и условия возникновения и развития тоталитарных, авторитарных и либеральных режимов. Характерные черты тоталитаризма, авторитаризма и либерализма. Кризис Веймарской республики и приход к власти нацистов. Создание тоталитарного нацистского государства. Реформы в хозяйственной области. Милитаризация промышленности. Преследование социал-демократов и коммунистов. Геноцид в отношении евреев. Программа внешнеполитической агрессии. «Новый курс» президента Ф. Д. Рузвельта в США. Усиление государственного регулирования хозяйства. Реформы в социально-экономической области. Сохранение изоляционизма во внешней политике. 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z w:val="24"/>
          <w:szCs w:val="24"/>
        </w:rPr>
        <w:t xml:space="preserve"> Особенности развития государств Азии, Африки и Латинской Америки между мировыми войнами. Воздействие Первой мировой войны на страны Востока. Социально-экономическое и политическое развитие государств и регионов. Формирование предпосылок для национального освобождения. Методы борьбы против колонизаторов. 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z w:val="24"/>
          <w:szCs w:val="24"/>
        </w:rPr>
        <w:t xml:space="preserve">Основные понятия: цикличность мирового хозяйства, биржевой крах, Великая депрессия, государственное регулирование экономики, тоталитаризм, авторитаризм, либеральный режим, Народный фронт, «новый курс», политика невмешательства. 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z w:val="24"/>
          <w:szCs w:val="24"/>
        </w:rPr>
        <w:t xml:space="preserve">Распад Версальско-Вашингтонской системы Международные отношения в 30-е гг. XX в. Кризис Версальско-Вашингтонской системы. Возникновение очагов новой мировой войны на Дальнем Востоке и в Европе. Территориальные захваты Германии и Японии. Деятельность Лиги Наций после вступления в нее СССР. Провал попыток ограничить гонку вооружений. Политика «коллективной безопасности» в Европе. Военно-политические кризисы второй половины 30-х гг. Мюнхенское соглашение. Секретные переговоры в Москве. Заключение советско-германского пакта о ненападении. 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z w:val="24"/>
          <w:szCs w:val="24"/>
        </w:rPr>
        <w:t xml:space="preserve"> Основные понятия: очаги новой мировой войны, коллективная безопасность, военно-политические блоки, «ось» Берлин—Рим—Токио, Антикоминтерновский пакт, политика «умиротворения» агрессоров, Мюнхенское соглашение, пакт Молотова—Риббентропа. 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z w:val="24"/>
          <w:szCs w:val="24"/>
        </w:rPr>
        <w:t>Начало, ход и этапы Второй мировой войны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8250C">
        <w:rPr>
          <w:rFonts w:ascii="Times New Roman" w:hAnsi="Times New Roman" w:cs="Times New Roman"/>
          <w:sz w:val="24"/>
          <w:szCs w:val="24"/>
        </w:rPr>
        <w:t xml:space="preserve"> Причины войны и планы участников. Масштабы и характер войны. Интересы государств-участниц. Нападение Германии на Польшу. Политика СССР. «Странная война». Разгром Франции. Война с Англией. «Новый порядок» на оккупированных территориях. Этапы боевых действий на фронтах. </w:t>
      </w:r>
      <w:r w:rsidRPr="0008250C">
        <w:rPr>
          <w:rFonts w:ascii="Times New Roman" w:hAnsi="Times New Roman" w:cs="Times New Roman"/>
          <w:sz w:val="24"/>
          <w:szCs w:val="24"/>
        </w:rPr>
        <w:lastRenderedPageBreak/>
        <w:t xml:space="preserve">Нападение Германии на СССР. Наступление Японии на Тихом океане и в Восточной Азии. Перелом в ходе Второй мировой войны. Второй фронт в Европе. Разгром Германии. Капитуляция Японии — завершение Второй мировой войны. Повседневная жизнь населения в годы войны. Движение Сопротивления на оккупированных территориях. Дипломатия в 1939—1945 гг. Итоги Второй мировой войны. Складывание противостоящих союзов. Международные конференции стран антигитлеровской коалиции. Дипломатия Германии, Италии и Японии в годы войны. Основные понятия: вермахт, «новый порядок», «странная война», план «Барбаросса», второй фронт, движение Сопротивления, безоговорочная капитуляция, коренной перелом, стратегическая инициатива, антигитлеровская (антифашистская) коалиция, «большая тройка», ленд-лиз, Объединенные Нации. 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50C">
        <w:rPr>
          <w:rFonts w:ascii="Times New Roman" w:hAnsi="Times New Roman" w:cs="Times New Roman"/>
          <w:b/>
          <w:sz w:val="24"/>
          <w:szCs w:val="24"/>
        </w:rPr>
        <w:t xml:space="preserve">Мир во второй половине </w:t>
      </w:r>
      <w:r w:rsidRPr="0008250C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08250C">
        <w:rPr>
          <w:rFonts w:ascii="Times New Roman" w:hAnsi="Times New Roman" w:cs="Times New Roman"/>
          <w:b/>
          <w:sz w:val="24"/>
          <w:szCs w:val="24"/>
        </w:rPr>
        <w:t xml:space="preserve">- начале </w:t>
      </w:r>
      <w:r w:rsidRPr="0008250C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08250C">
        <w:rPr>
          <w:rFonts w:ascii="Times New Roman" w:hAnsi="Times New Roman" w:cs="Times New Roman"/>
          <w:b/>
          <w:sz w:val="24"/>
          <w:szCs w:val="24"/>
        </w:rPr>
        <w:t xml:space="preserve"> веков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z w:val="24"/>
          <w:szCs w:val="24"/>
        </w:rPr>
        <w:t xml:space="preserve">Международные отношения во второй половине XX в.  Послевоенное мирное урегулирование. Начало «холодной войны». Интересы СССР, США, Великобритании и Франции в Европе и мире после войны. Изменения международного положения и внутриполитическая ситуация в странах Центральной и Восточной Европы после освобождения. Основные черты международного развития. Германский вопрос. Мирные договоры с бывшими союзниками Германии. Доктрина Трумэна и план Маршалла. Первые конфликты и кризисы «холодной войны». Гражданская война в Китае. Кризис и военный конфликт на Корейском полуострове. Создание НАТО и Организации Варшавского договора. Международные отношения на различных этапах «холодной войны» и после ее окончания (50-90-е  гг.) Первый этап «холодной войны (1946 -1969), его основные характерные черты и события. Второй этап (начало 70-х гг. - </w:t>
      </w:r>
      <w:smartTag w:uri="urn:schemas-microsoft-com:office:smarttags" w:element="metricconverter">
        <w:smartTagPr>
          <w:attr w:name="ProductID" w:val="1977 г"/>
        </w:smartTagPr>
        <w:r w:rsidRPr="0008250C">
          <w:rPr>
            <w:rFonts w:ascii="Times New Roman" w:hAnsi="Times New Roman" w:cs="Times New Roman"/>
            <w:sz w:val="24"/>
            <w:szCs w:val="24"/>
          </w:rPr>
          <w:t>1977 г</w:t>
        </w:r>
      </w:smartTag>
      <w:r w:rsidRPr="0008250C">
        <w:rPr>
          <w:rFonts w:ascii="Times New Roman" w:hAnsi="Times New Roman" w:cs="Times New Roman"/>
          <w:sz w:val="24"/>
          <w:szCs w:val="24"/>
        </w:rPr>
        <w:t xml:space="preserve">.) и его основное содержание. Третий этап «холодной войны» (конец 70-х - конец 80-х гг.) и его содержание. Окончание «холодной войны». Основные понятия: двухполюсный (биполярный) мир, доктрина Трумэна, «железный занавес», идейно-политическое противостояние, план Маршалла, политика сдерживания, «холодная война», военно-стратегический паритет, Движение неприсоединения, деколонизация, детант, Женевские совещания, Карибский кризис, перестройка, Хельсинкский акт. 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z w:val="24"/>
          <w:szCs w:val="24"/>
        </w:rPr>
        <w:t xml:space="preserve">Страны Западной Европы и Северной Америки в конце 40-90-х гг. XX в. Общая характеристика социально-политического и экономического развития стран Запада во второй половине XX в. Первый этап (1946  г. -конец 50-х гг.) -масштабный процесс восстановления после Второй мировой войны и формирование послевоенной политической системы. Преодоление экономических последствий войны. Второй этап (конец 50-х - конец 60-х гг.) - повышение социальной защищенности, высокие доходы. Создание модели государства «всеобщего благоденствия». Основные тенденции экономического развития в 50-60-е гг. Третий этап (70-е гг.) - социально-экономический и политический кризис. Экономическая ситуация 70-х — начала 80-х гг. Формирование трех центров международных хозяйственных связей. Четвертый этап (80-е гг.) - проведение жесткой социальной и экономической политики. Экономическое развитие стран Запада в 80—90-е гг. Глобализация хозяйственных связей. Общественно-политическая ситуация 90-х гг. Влияние окончания «холодной войны» и прекращения существования СССР на политические и социальные процессы. 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z w:val="24"/>
          <w:szCs w:val="24"/>
        </w:rPr>
        <w:t xml:space="preserve">Крупнейшие западные страны и Япония в конце 40-х -90-е гг. XX в. Особенности социально-экономического и политического развития США, Великобритании, Франции, Италии, Германии, Японии. Основные понятия: военно-промышленный комплекс, глобализация хозяйственных связей, государственное регулирование, государство «всеобщего благоденствия», единая планетарная структура, интеграция, кейнсианство, монетаризм, наднациональные организации, постиндустриальное (информационное) общество, стагфляция, «экономическое чудо». 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z w:val="24"/>
          <w:szCs w:val="24"/>
        </w:rPr>
        <w:t xml:space="preserve">Развитие стран Восточной Европы в 40—90-е гг. XX в.  Положение в странах Восточной Европы после окончания Второй мировой войны. Переход государств региона в орбиту </w:t>
      </w:r>
      <w:r w:rsidRPr="0008250C">
        <w:rPr>
          <w:rFonts w:ascii="Times New Roman" w:hAnsi="Times New Roman" w:cs="Times New Roman"/>
          <w:sz w:val="24"/>
          <w:szCs w:val="24"/>
        </w:rPr>
        <w:lastRenderedPageBreak/>
        <w:t xml:space="preserve">советского влияния. Приход к власти антифашистских коалиций и усиление позиций компартий. Создание основ тоталитарных режимов. Приход к власти местных коммунистических партий. Общие черты эволюции коммунистических режимов. Ликвидация коммунистических режимов в восточноевропейском регионе на рубеже 80—90-х гг. XX в. Провал попыток реформирования реального социализма, демократические революции в Восточной Европе. Общие черты демократических преобразований.  Основные понятия: фронт (народный, национальный, отечественный), народная демократия, «бархатная революция», денационализация, перестройка, приватизация, реальный социализм, реституция. 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z w:val="24"/>
          <w:szCs w:val="24"/>
        </w:rPr>
        <w:t xml:space="preserve">Страны Азии, Африки и Латинской Америки во второй половине XX в. Достижения и проблемы развивающихся стран. Структура и состав группы развивающихся стран. Проблема выбора моделей развития. Основные вехи социально-экономических трансформаций. 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z w:val="24"/>
          <w:szCs w:val="24"/>
        </w:rPr>
        <w:t xml:space="preserve">Характеристика развития отдельных государств и регионов Азии, Африки и Латинской Америки в 50—90-е гг. XX в. Китайская Народная Республика. Государства Юго-Восточной Азии (ЮВА). Индостан. Иран. Турция. Арабские страны. Страны Африки южнее Сахары. Характерные черты стран Латинской Америки в 50—90-е гг. 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z w:val="24"/>
          <w:szCs w:val="24"/>
        </w:rPr>
        <w:t xml:space="preserve">Основные понятия: апартеид, деколонизация, косвенная (экономическая) зависимость, некапиталистический путь развития, «азиатские тигры (драконы)», «большой скачок», «великая пролетарская культурная революция», маоизм. 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z w:val="24"/>
          <w:szCs w:val="24"/>
        </w:rPr>
        <w:t xml:space="preserve"> Наука, культура и спорт в XX в.  Развитие естественных и гуманитарных наук, возникновение новых научных дисциплин в первой половине XX в. Вклад российских ученых в мировую науку. Формирование новых художественных направлений и школ. Развитие реалистического искусства. Возникновение массовой культуры. Формирование новых художественных направлений и школ. Особенности развития духовной культуры в конце XX — начале XXI в. Новая роль религии. Изменения в быту. Свободное время и его использование. Развитие спортивного движения. Олимпийские игры. 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z w:val="24"/>
          <w:szCs w:val="24"/>
        </w:rPr>
        <w:t xml:space="preserve">Две волны научно-технической революции 50—90-х гг. XX в. Формирование информационного общества. Основные направления НТР в 50—60-е гг. Воздействие науки на производственные циклы. Повышение расходов на научные исследования. Мирное и военное использование естественно-научных открытий. Освоение космоса. Социальные последствия НТР. Вторая волна НТР в 80—90-е гг. Глобализация и постиндустриальное общество. 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z w:val="24"/>
          <w:szCs w:val="24"/>
        </w:rPr>
        <w:t xml:space="preserve">Основные понятия: информационное общество, компьютерная революция, мировые религии (конфессии), научно-техническая революция, средний класс, виртуальная реальность, массовая культура, постмодернизм, реализм. 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50C">
        <w:rPr>
          <w:rFonts w:ascii="Times New Roman" w:hAnsi="Times New Roman" w:cs="Times New Roman"/>
          <w:b/>
          <w:sz w:val="24"/>
          <w:szCs w:val="24"/>
        </w:rPr>
        <w:t xml:space="preserve">История России 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50C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50C">
        <w:rPr>
          <w:rFonts w:ascii="Times New Roman" w:hAnsi="Times New Roman" w:cs="Times New Roman"/>
          <w:b/>
          <w:sz w:val="24"/>
          <w:szCs w:val="24"/>
        </w:rPr>
        <w:t xml:space="preserve">Российская империя 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50C">
        <w:rPr>
          <w:rFonts w:ascii="Times New Roman" w:hAnsi="Times New Roman" w:cs="Times New Roman"/>
          <w:b/>
          <w:sz w:val="24"/>
          <w:szCs w:val="24"/>
        </w:rPr>
        <w:t xml:space="preserve">Россия в начале </w:t>
      </w:r>
      <w:r w:rsidRPr="0008250C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08250C">
        <w:rPr>
          <w:rFonts w:ascii="Times New Roman" w:hAnsi="Times New Roman" w:cs="Times New Roman"/>
          <w:b/>
          <w:sz w:val="24"/>
          <w:szCs w:val="24"/>
        </w:rPr>
        <w:t xml:space="preserve"> в. 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pacing w:val="8"/>
          <w:sz w:val="24"/>
          <w:szCs w:val="24"/>
        </w:rPr>
        <w:t>Социально-экономическое развитие. Национальный и соци</w:t>
      </w:r>
      <w:r w:rsidRPr="0008250C">
        <w:rPr>
          <w:rFonts w:ascii="Times New Roman" w:hAnsi="Times New Roman" w:cs="Times New Roman"/>
          <w:spacing w:val="8"/>
          <w:sz w:val="24"/>
          <w:szCs w:val="24"/>
        </w:rPr>
        <w:softHyphen/>
      </w:r>
      <w:r w:rsidRPr="0008250C">
        <w:rPr>
          <w:rFonts w:ascii="Times New Roman" w:hAnsi="Times New Roman" w:cs="Times New Roman"/>
          <w:w w:val="111"/>
          <w:sz w:val="24"/>
          <w:szCs w:val="24"/>
        </w:rPr>
        <w:t>альный состав населения. Уровень социально-экономического развития. Многоукладностъ российской экономики. Роль госу</w:t>
      </w:r>
      <w:r w:rsidRPr="0008250C">
        <w:rPr>
          <w:rFonts w:ascii="Times New Roman" w:hAnsi="Times New Roman" w:cs="Times New Roman"/>
          <w:w w:val="111"/>
          <w:sz w:val="24"/>
          <w:szCs w:val="24"/>
        </w:rPr>
        <w:softHyphen/>
      </w:r>
      <w:r w:rsidRPr="0008250C">
        <w:rPr>
          <w:rFonts w:ascii="Times New Roman" w:hAnsi="Times New Roman" w:cs="Times New Roman"/>
          <w:spacing w:val="5"/>
          <w:w w:val="111"/>
          <w:sz w:val="24"/>
          <w:szCs w:val="24"/>
        </w:rPr>
        <w:t xml:space="preserve">дарства в экономической жизни страны. Монополистический капитализм в России и его особенности. Экономический кризис </w:t>
      </w:r>
      <w:r w:rsidRPr="0008250C">
        <w:rPr>
          <w:rFonts w:ascii="Times New Roman" w:hAnsi="Times New Roman" w:cs="Times New Roman"/>
          <w:w w:val="111"/>
          <w:sz w:val="24"/>
          <w:szCs w:val="24"/>
        </w:rPr>
        <w:t xml:space="preserve">и депрессия в 1900—1908 гг. Промышленный подъем 1908— 1913 гг. Отечественные предприниматели конца </w:t>
      </w:r>
      <w:r w:rsidRPr="0008250C">
        <w:rPr>
          <w:rFonts w:ascii="Times New Roman" w:hAnsi="Times New Roman" w:cs="Times New Roman"/>
          <w:w w:val="111"/>
          <w:sz w:val="24"/>
          <w:szCs w:val="24"/>
          <w:lang w:val="en-US"/>
        </w:rPr>
        <w:t>XIX</w:t>
      </w:r>
      <w:r w:rsidRPr="0008250C">
        <w:rPr>
          <w:rFonts w:ascii="Times New Roman" w:hAnsi="Times New Roman" w:cs="Times New Roman"/>
          <w:w w:val="111"/>
          <w:sz w:val="24"/>
          <w:szCs w:val="24"/>
        </w:rPr>
        <w:t xml:space="preserve"> — начала </w:t>
      </w:r>
      <w:r w:rsidRPr="0008250C">
        <w:rPr>
          <w:rFonts w:ascii="Times New Roman" w:hAnsi="Times New Roman" w:cs="Times New Roman"/>
          <w:w w:val="111"/>
          <w:sz w:val="24"/>
          <w:szCs w:val="24"/>
          <w:lang w:val="en-US"/>
        </w:rPr>
        <w:t>XX</w:t>
      </w:r>
      <w:r w:rsidRPr="0008250C">
        <w:rPr>
          <w:rFonts w:ascii="Times New Roman" w:hAnsi="Times New Roman" w:cs="Times New Roman"/>
          <w:w w:val="111"/>
          <w:sz w:val="24"/>
          <w:szCs w:val="24"/>
        </w:rPr>
        <w:t xml:space="preserve"> в. Рост численности рабочих. Особенности развития сель</w:t>
      </w:r>
      <w:r w:rsidRPr="0008250C">
        <w:rPr>
          <w:rFonts w:ascii="Times New Roman" w:hAnsi="Times New Roman" w:cs="Times New Roman"/>
          <w:w w:val="111"/>
          <w:sz w:val="24"/>
          <w:szCs w:val="24"/>
        </w:rPr>
        <w:softHyphen/>
        <w:t>ского хозяйства.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pacing w:val="-2"/>
          <w:w w:val="111"/>
          <w:sz w:val="24"/>
          <w:szCs w:val="24"/>
        </w:rPr>
        <w:t>Политическое развитие. Политический строй России. Само</w:t>
      </w:r>
      <w:r w:rsidRPr="0008250C">
        <w:rPr>
          <w:rFonts w:ascii="Times New Roman" w:hAnsi="Times New Roman" w:cs="Times New Roman"/>
          <w:spacing w:val="-2"/>
          <w:w w:val="111"/>
          <w:sz w:val="24"/>
          <w:szCs w:val="24"/>
        </w:rPr>
        <w:softHyphen/>
      </w:r>
      <w:r w:rsidRPr="0008250C">
        <w:rPr>
          <w:rFonts w:ascii="Times New Roman" w:hAnsi="Times New Roman" w:cs="Times New Roman"/>
          <w:spacing w:val="6"/>
          <w:w w:val="111"/>
          <w:sz w:val="24"/>
          <w:szCs w:val="24"/>
        </w:rPr>
        <w:t xml:space="preserve">державие. Николай И. Бюрократическая система. С. Ю. Витте, </w:t>
      </w:r>
      <w:r w:rsidRPr="0008250C">
        <w:rPr>
          <w:rFonts w:ascii="Times New Roman" w:hAnsi="Times New Roman" w:cs="Times New Roman"/>
          <w:spacing w:val="4"/>
          <w:w w:val="111"/>
          <w:sz w:val="24"/>
          <w:szCs w:val="24"/>
        </w:rPr>
        <w:t>его реформы. Обострение социально-экономических и полити</w:t>
      </w:r>
      <w:r w:rsidRPr="0008250C">
        <w:rPr>
          <w:rFonts w:ascii="Times New Roman" w:hAnsi="Times New Roman" w:cs="Times New Roman"/>
          <w:spacing w:val="4"/>
          <w:w w:val="111"/>
          <w:sz w:val="24"/>
          <w:szCs w:val="24"/>
        </w:rPr>
        <w:softHyphen/>
      </w:r>
      <w:r w:rsidRPr="0008250C">
        <w:rPr>
          <w:rFonts w:ascii="Times New Roman" w:hAnsi="Times New Roman" w:cs="Times New Roman"/>
          <w:w w:val="111"/>
          <w:sz w:val="24"/>
          <w:szCs w:val="24"/>
        </w:rPr>
        <w:t xml:space="preserve">ческих противоречий в стране. Рабочее движение. Крестьянские </w:t>
      </w:r>
      <w:r w:rsidRPr="0008250C">
        <w:rPr>
          <w:rFonts w:ascii="Times New Roman" w:hAnsi="Times New Roman" w:cs="Times New Roman"/>
          <w:spacing w:val="2"/>
          <w:w w:val="111"/>
          <w:sz w:val="24"/>
          <w:szCs w:val="24"/>
        </w:rPr>
        <w:t xml:space="preserve">волнения, «Зубатовщина». Зарождение политических партий. </w:t>
      </w:r>
      <w:r w:rsidRPr="0008250C">
        <w:rPr>
          <w:rFonts w:ascii="Times New Roman" w:hAnsi="Times New Roman" w:cs="Times New Roman"/>
          <w:spacing w:val="7"/>
          <w:w w:val="111"/>
          <w:sz w:val="24"/>
          <w:szCs w:val="24"/>
        </w:rPr>
        <w:t xml:space="preserve">Особенности их формирования. Организационное оформление </w:t>
      </w:r>
      <w:r w:rsidRPr="0008250C">
        <w:rPr>
          <w:rFonts w:ascii="Times New Roman" w:hAnsi="Times New Roman" w:cs="Times New Roman"/>
          <w:spacing w:val="5"/>
          <w:w w:val="111"/>
          <w:sz w:val="24"/>
          <w:szCs w:val="24"/>
        </w:rPr>
        <w:t xml:space="preserve">и идейные </w:t>
      </w:r>
      <w:r w:rsidRPr="0008250C">
        <w:rPr>
          <w:rFonts w:ascii="Times New Roman" w:hAnsi="Times New Roman" w:cs="Times New Roman"/>
          <w:spacing w:val="5"/>
          <w:w w:val="111"/>
          <w:sz w:val="24"/>
          <w:szCs w:val="24"/>
        </w:rPr>
        <w:lastRenderedPageBreak/>
        <w:t>платформы революционных партий. Эсеры (В. Чер</w:t>
      </w:r>
      <w:r w:rsidRPr="0008250C">
        <w:rPr>
          <w:rFonts w:ascii="Times New Roman" w:hAnsi="Times New Roman" w:cs="Times New Roman"/>
          <w:spacing w:val="5"/>
          <w:w w:val="111"/>
          <w:sz w:val="24"/>
          <w:szCs w:val="24"/>
        </w:rPr>
        <w:softHyphen/>
      </w:r>
      <w:r w:rsidRPr="0008250C">
        <w:rPr>
          <w:rFonts w:ascii="Times New Roman" w:hAnsi="Times New Roman" w:cs="Times New Roman"/>
          <w:w w:val="111"/>
          <w:sz w:val="24"/>
          <w:szCs w:val="24"/>
        </w:rPr>
        <w:t xml:space="preserve">нов, Е. Азеф). Социал-демократы. </w:t>
      </w:r>
      <w:r w:rsidRPr="0008250C">
        <w:rPr>
          <w:rFonts w:ascii="Times New Roman" w:hAnsi="Times New Roman" w:cs="Times New Roman"/>
          <w:w w:val="111"/>
          <w:sz w:val="24"/>
          <w:szCs w:val="24"/>
          <w:lang w:val="en-US"/>
        </w:rPr>
        <w:t>II</w:t>
      </w:r>
      <w:r w:rsidRPr="0008250C">
        <w:rPr>
          <w:rFonts w:ascii="Times New Roman" w:hAnsi="Times New Roman" w:cs="Times New Roman"/>
          <w:w w:val="111"/>
          <w:sz w:val="24"/>
          <w:szCs w:val="24"/>
        </w:rPr>
        <w:t xml:space="preserve"> съезд РСДРП. Большевики </w:t>
      </w:r>
      <w:r w:rsidRPr="0008250C">
        <w:rPr>
          <w:rFonts w:ascii="Times New Roman" w:hAnsi="Times New Roman" w:cs="Times New Roman"/>
          <w:spacing w:val="4"/>
          <w:w w:val="111"/>
          <w:sz w:val="24"/>
          <w:szCs w:val="24"/>
        </w:rPr>
        <w:t>и меньшевики (В. И. Ленин, Л, Мартов, Г. В. Плеханов). Эво</w:t>
      </w:r>
      <w:r w:rsidRPr="0008250C">
        <w:rPr>
          <w:rFonts w:ascii="Times New Roman" w:hAnsi="Times New Roman" w:cs="Times New Roman"/>
          <w:spacing w:val="4"/>
          <w:w w:val="111"/>
          <w:sz w:val="24"/>
          <w:szCs w:val="24"/>
        </w:rPr>
        <w:softHyphen/>
      </w:r>
      <w:r w:rsidRPr="0008250C">
        <w:rPr>
          <w:rFonts w:ascii="Times New Roman" w:hAnsi="Times New Roman" w:cs="Times New Roman"/>
          <w:spacing w:val="6"/>
          <w:w w:val="111"/>
          <w:sz w:val="24"/>
          <w:szCs w:val="24"/>
        </w:rPr>
        <w:t>люция либерального движения (П. Н. Милюков, П. Б, Струве).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pacing w:val="-1"/>
          <w:w w:val="111"/>
          <w:sz w:val="24"/>
          <w:szCs w:val="24"/>
        </w:rPr>
        <w:t xml:space="preserve">Внешняя политика. Образование военных блоков в Европе. </w:t>
      </w:r>
      <w:r w:rsidRPr="0008250C">
        <w:rPr>
          <w:rFonts w:ascii="Times New Roman" w:hAnsi="Times New Roman" w:cs="Times New Roman"/>
          <w:spacing w:val="2"/>
          <w:w w:val="111"/>
          <w:sz w:val="24"/>
          <w:szCs w:val="24"/>
        </w:rPr>
        <w:t>Противоречия между державами на Дальнем Востоке. Русско-</w:t>
      </w:r>
      <w:r w:rsidRPr="0008250C">
        <w:rPr>
          <w:rFonts w:ascii="Times New Roman" w:hAnsi="Times New Roman" w:cs="Times New Roman"/>
          <w:w w:val="111"/>
          <w:sz w:val="24"/>
          <w:szCs w:val="24"/>
        </w:rPr>
        <w:t>японская война 1904—1905 гг.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iCs/>
          <w:w w:val="111"/>
          <w:sz w:val="24"/>
          <w:szCs w:val="24"/>
        </w:rPr>
        <w:t>Основные понятия:</w:t>
      </w:r>
      <w:r w:rsidRPr="0008250C">
        <w:rPr>
          <w:rFonts w:ascii="Times New Roman" w:hAnsi="Times New Roman" w:cs="Times New Roman"/>
          <w:w w:val="111"/>
          <w:sz w:val="24"/>
          <w:szCs w:val="24"/>
        </w:rPr>
        <w:t>промышленный подъем, монополия, кар</w:t>
      </w:r>
      <w:r w:rsidRPr="0008250C">
        <w:rPr>
          <w:rFonts w:ascii="Times New Roman" w:hAnsi="Times New Roman" w:cs="Times New Roman"/>
          <w:w w:val="111"/>
          <w:sz w:val="24"/>
          <w:szCs w:val="24"/>
        </w:rPr>
        <w:softHyphen/>
      </w:r>
      <w:r w:rsidRPr="0008250C">
        <w:rPr>
          <w:rFonts w:ascii="Times New Roman" w:hAnsi="Times New Roman" w:cs="Times New Roman"/>
          <w:spacing w:val="6"/>
          <w:w w:val="111"/>
          <w:sz w:val="24"/>
          <w:szCs w:val="24"/>
        </w:rPr>
        <w:t>тели, синдикаты, тресты, концерны, инвестиция, община, отра</w:t>
      </w:r>
      <w:r w:rsidRPr="0008250C">
        <w:rPr>
          <w:rFonts w:ascii="Times New Roman" w:hAnsi="Times New Roman" w:cs="Times New Roman"/>
          <w:w w:val="110"/>
          <w:sz w:val="24"/>
          <w:szCs w:val="24"/>
        </w:rPr>
        <w:t xml:space="preserve"> боточная система, монополистический капитализм, финансовая </w:t>
      </w:r>
      <w:r w:rsidRPr="0008250C">
        <w:rPr>
          <w:rFonts w:ascii="Times New Roman" w:hAnsi="Times New Roman" w:cs="Times New Roman"/>
          <w:spacing w:val="4"/>
          <w:w w:val="110"/>
          <w:sz w:val="24"/>
          <w:szCs w:val="24"/>
        </w:rPr>
        <w:t>олигархия, Антанта, эсеры, эсдеки, конституционалисты, ле</w:t>
      </w:r>
      <w:r w:rsidRPr="0008250C">
        <w:rPr>
          <w:rFonts w:ascii="Times New Roman" w:hAnsi="Times New Roman" w:cs="Times New Roman"/>
          <w:spacing w:val="4"/>
          <w:w w:val="110"/>
          <w:sz w:val="24"/>
          <w:szCs w:val="24"/>
        </w:rPr>
        <w:softHyphen/>
        <w:t>гальный марксизм.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50C">
        <w:rPr>
          <w:rFonts w:ascii="Times New Roman" w:hAnsi="Times New Roman" w:cs="Times New Roman"/>
          <w:b/>
          <w:sz w:val="24"/>
          <w:szCs w:val="24"/>
        </w:rPr>
        <w:t xml:space="preserve">Россия в годы первой революции. </w:t>
      </w:r>
      <w:r w:rsidRPr="0008250C">
        <w:rPr>
          <w:rFonts w:ascii="Times New Roman" w:hAnsi="Times New Roman" w:cs="Times New Roman"/>
          <w:b/>
          <w:w w:val="110"/>
          <w:sz w:val="24"/>
          <w:szCs w:val="24"/>
        </w:rPr>
        <w:t xml:space="preserve">Революция 1905—1907 гг.: предпосылки, причины, характер, </w:t>
      </w:r>
      <w:r w:rsidRPr="0008250C">
        <w:rPr>
          <w:rFonts w:ascii="Times New Roman" w:hAnsi="Times New Roman" w:cs="Times New Roman"/>
          <w:b/>
          <w:spacing w:val="4"/>
          <w:w w:val="110"/>
          <w:sz w:val="24"/>
          <w:szCs w:val="24"/>
        </w:rPr>
        <w:t>особенности, периодизация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pacing w:val="-2"/>
          <w:w w:val="110"/>
          <w:sz w:val="24"/>
          <w:szCs w:val="24"/>
        </w:rPr>
        <w:t>Начало революции. П. А. Гапон. Кровавое воскресенье. Ос</w:t>
      </w:r>
      <w:r w:rsidRPr="0008250C">
        <w:rPr>
          <w:rFonts w:ascii="Times New Roman" w:hAnsi="Times New Roman" w:cs="Times New Roman"/>
          <w:spacing w:val="-2"/>
          <w:w w:val="110"/>
          <w:sz w:val="24"/>
          <w:szCs w:val="24"/>
        </w:rPr>
        <w:softHyphen/>
      </w:r>
      <w:r w:rsidRPr="0008250C">
        <w:rPr>
          <w:rFonts w:ascii="Times New Roman" w:hAnsi="Times New Roman" w:cs="Times New Roman"/>
          <w:w w:val="110"/>
          <w:sz w:val="24"/>
          <w:szCs w:val="24"/>
        </w:rPr>
        <w:t xml:space="preserve">новные события весны—лета </w:t>
      </w:r>
      <w:smartTag w:uri="urn:schemas-microsoft-com:office:smarttags" w:element="metricconverter">
        <w:smartTagPr>
          <w:attr w:name="ProductID" w:val="1905 г"/>
        </w:smartTagPr>
        <w:r w:rsidRPr="0008250C">
          <w:rPr>
            <w:rFonts w:ascii="Times New Roman" w:hAnsi="Times New Roman" w:cs="Times New Roman"/>
            <w:w w:val="110"/>
            <w:sz w:val="24"/>
            <w:szCs w:val="24"/>
          </w:rPr>
          <w:t>1905 г</w:t>
        </w:r>
      </w:smartTag>
      <w:r w:rsidRPr="0008250C">
        <w:rPr>
          <w:rFonts w:ascii="Times New Roman" w:hAnsi="Times New Roman" w:cs="Times New Roman"/>
          <w:w w:val="110"/>
          <w:sz w:val="24"/>
          <w:szCs w:val="24"/>
        </w:rPr>
        <w:t xml:space="preserve">. Радикальные политические </w:t>
      </w:r>
      <w:r w:rsidRPr="0008250C">
        <w:rPr>
          <w:rFonts w:ascii="Times New Roman" w:hAnsi="Times New Roman" w:cs="Times New Roman"/>
          <w:spacing w:val="4"/>
          <w:w w:val="110"/>
          <w:sz w:val="24"/>
          <w:szCs w:val="24"/>
        </w:rPr>
        <w:t>партии, их стратегия и тактика. Власть и российское общество. Первый Совет рабочих депутатов.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pacing w:val="-4"/>
          <w:w w:val="110"/>
          <w:sz w:val="24"/>
          <w:szCs w:val="24"/>
        </w:rPr>
        <w:t>Высший подъем революции. Всероссийская Октябрьская поли</w:t>
      </w:r>
      <w:r w:rsidRPr="0008250C">
        <w:rPr>
          <w:rFonts w:ascii="Times New Roman" w:hAnsi="Times New Roman" w:cs="Times New Roman"/>
          <w:spacing w:val="-4"/>
          <w:w w:val="110"/>
          <w:sz w:val="24"/>
          <w:szCs w:val="24"/>
        </w:rPr>
        <w:softHyphen/>
      </w:r>
      <w:r w:rsidRPr="0008250C">
        <w:rPr>
          <w:rFonts w:ascii="Times New Roman" w:hAnsi="Times New Roman" w:cs="Times New Roman"/>
          <w:w w:val="110"/>
          <w:sz w:val="24"/>
          <w:szCs w:val="24"/>
        </w:rPr>
        <w:t>тическая стачка. Колебания в правительственном лагере. Мани</w:t>
      </w:r>
      <w:r w:rsidRPr="0008250C">
        <w:rPr>
          <w:rFonts w:ascii="Times New Roman" w:hAnsi="Times New Roman" w:cs="Times New Roman"/>
          <w:w w:val="110"/>
          <w:sz w:val="24"/>
          <w:szCs w:val="24"/>
        </w:rPr>
        <w:softHyphen/>
        <w:t xml:space="preserve">фест 17 октября </w:t>
      </w:r>
      <w:smartTag w:uri="urn:schemas-microsoft-com:office:smarttags" w:element="metricconverter">
        <w:smartTagPr>
          <w:attr w:name="ProductID" w:val="1905 г"/>
        </w:smartTagPr>
        <w:r w:rsidRPr="0008250C">
          <w:rPr>
            <w:rFonts w:ascii="Times New Roman" w:hAnsi="Times New Roman" w:cs="Times New Roman"/>
            <w:w w:val="110"/>
            <w:sz w:val="24"/>
            <w:szCs w:val="24"/>
          </w:rPr>
          <w:t>1905 г</w:t>
        </w:r>
      </w:smartTag>
      <w:r w:rsidRPr="0008250C">
        <w:rPr>
          <w:rFonts w:ascii="Times New Roman" w:hAnsi="Times New Roman" w:cs="Times New Roman"/>
          <w:w w:val="110"/>
          <w:sz w:val="24"/>
          <w:szCs w:val="24"/>
        </w:rPr>
        <w:t>. Организационное оформление партий ка</w:t>
      </w:r>
      <w:r w:rsidRPr="0008250C">
        <w:rPr>
          <w:rFonts w:ascii="Times New Roman" w:hAnsi="Times New Roman" w:cs="Times New Roman"/>
          <w:w w:val="110"/>
          <w:sz w:val="24"/>
          <w:szCs w:val="24"/>
        </w:rPr>
        <w:softHyphen/>
      </w:r>
      <w:r w:rsidRPr="0008250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детов и октябристов (П. Н. Милюков, П. Б. Струве, А. И. Гучков). </w:t>
      </w:r>
      <w:r w:rsidRPr="0008250C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Черносотенное движение. Вооруженное восстание в Москве </w:t>
      </w:r>
      <w:r w:rsidRPr="0008250C">
        <w:rPr>
          <w:rFonts w:ascii="Times New Roman" w:hAnsi="Times New Roman" w:cs="Times New Roman"/>
          <w:spacing w:val="-1"/>
          <w:w w:val="110"/>
          <w:sz w:val="24"/>
          <w:szCs w:val="24"/>
        </w:rPr>
        <w:t>и других городах.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w w:val="110"/>
          <w:sz w:val="24"/>
          <w:szCs w:val="24"/>
        </w:rPr>
        <w:t>Спад революции. Динамика революционной борьбы в 1906— 1907 гг. Становление российского парламентаризма. Соотноше</w:t>
      </w:r>
      <w:r w:rsidRPr="0008250C">
        <w:rPr>
          <w:rFonts w:ascii="Times New Roman" w:hAnsi="Times New Roman" w:cs="Times New Roman"/>
          <w:w w:val="110"/>
          <w:sz w:val="24"/>
          <w:szCs w:val="24"/>
        </w:rPr>
        <w:softHyphen/>
        <w:t xml:space="preserve">ние политических сил. </w:t>
      </w:r>
      <w:r w:rsidRPr="0008250C">
        <w:rPr>
          <w:rFonts w:ascii="Times New Roman" w:hAnsi="Times New Roman" w:cs="Times New Roman"/>
          <w:w w:val="110"/>
          <w:sz w:val="24"/>
          <w:szCs w:val="24"/>
          <w:lang w:val="en-US"/>
        </w:rPr>
        <w:t>I</w:t>
      </w:r>
      <w:r w:rsidRPr="0008250C">
        <w:rPr>
          <w:rFonts w:ascii="Times New Roman" w:hAnsi="Times New Roman" w:cs="Times New Roman"/>
          <w:w w:val="110"/>
          <w:sz w:val="24"/>
          <w:szCs w:val="24"/>
        </w:rPr>
        <w:t xml:space="preserve"> и </w:t>
      </w:r>
      <w:r w:rsidRPr="0008250C">
        <w:rPr>
          <w:rFonts w:ascii="Times New Roman" w:hAnsi="Times New Roman" w:cs="Times New Roman"/>
          <w:w w:val="110"/>
          <w:sz w:val="24"/>
          <w:szCs w:val="24"/>
          <w:lang w:val="en-US"/>
        </w:rPr>
        <w:t>II</w:t>
      </w:r>
      <w:r w:rsidRPr="0008250C">
        <w:rPr>
          <w:rFonts w:ascii="Times New Roman" w:hAnsi="Times New Roman" w:cs="Times New Roman"/>
          <w:w w:val="110"/>
          <w:sz w:val="24"/>
          <w:szCs w:val="24"/>
        </w:rPr>
        <w:t xml:space="preserve"> Государственные думы. Аграрный вопрос в Думе. Тактика либеральной оппозиции. Дума и ради</w:t>
      </w:r>
      <w:r w:rsidRPr="0008250C">
        <w:rPr>
          <w:rFonts w:ascii="Times New Roman" w:hAnsi="Times New Roman" w:cs="Times New Roman"/>
          <w:w w:val="110"/>
          <w:sz w:val="24"/>
          <w:szCs w:val="24"/>
        </w:rPr>
        <w:softHyphen/>
      </w:r>
      <w:r w:rsidRPr="0008250C">
        <w:rPr>
          <w:rFonts w:ascii="Times New Roman" w:hAnsi="Times New Roman" w:cs="Times New Roman"/>
          <w:spacing w:val="4"/>
          <w:w w:val="110"/>
          <w:sz w:val="24"/>
          <w:szCs w:val="24"/>
        </w:rPr>
        <w:t>кальные партии. Третьеиюньский государственный переворот.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08250C">
        <w:rPr>
          <w:rFonts w:ascii="Times New Roman" w:hAnsi="Times New Roman" w:cs="Times New Roman"/>
          <w:iCs/>
          <w:w w:val="110"/>
          <w:sz w:val="24"/>
          <w:szCs w:val="24"/>
        </w:rPr>
        <w:t>Основные понятия:</w:t>
      </w:r>
      <w:r w:rsidRPr="0008250C">
        <w:rPr>
          <w:rFonts w:ascii="Times New Roman" w:hAnsi="Times New Roman" w:cs="Times New Roman"/>
          <w:w w:val="110"/>
          <w:sz w:val="24"/>
          <w:szCs w:val="24"/>
        </w:rPr>
        <w:t>парламент, фракция, революция, движу</w:t>
      </w:r>
      <w:r w:rsidRPr="0008250C">
        <w:rPr>
          <w:rFonts w:ascii="Times New Roman" w:hAnsi="Times New Roman" w:cs="Times New Roman"/>
          <w:w w:val="110"/>
          <w:sz w:val="24"/>
          <w:szCs w:val="24"/>
        </w:rPr>
        <w:softHyphen/>
        <w:t>щие силы революции, партийная тактика, политическая партия, Государственная дума.</w:t>
      </w:r>
    </w:p>
    <w:p w:rsidR="008B53A0" w:rsidRPr="003A4C3A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A4C3A">
        <w:rPr>
          <w:rFonts w:ascii="Times New Roman" w:hAnsi="Times New Roman" w:cs="Times New Roman"/>
          <w:b/>
          <w:sz w:val="24"/>
          <w:szCs w:val="24"/>
        </w:rPr>
        <w:t>Монархия накануне крушения</w:t>
      </w:r>
    </w:p>
    <w:p w:rsidR="008B53A0" w:rsidRPr="009F0196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pacing w:val="-8"/>
          <w:w w:val="110"/>
          <w:sz w:val="24"/>
          <w:szCs w:val="24"/>
        </w:rPr>
        <w:t>Политическое и социально-экономическое развитие. Третье</w:t>
      </w:r>
      <w:r w:rsidRPr="0008250C">
        <w:rPr>
          <w:rFonts w:ascii="Times New Roman" w:hAnsi="Times New Roman" w:cs="Times New Roman"/>
          <w:w w:val="110"/>
          <w:sz w:val="24"/>
          <w:szCs w:val="24"/>
        </w:rPr>
        <w:t xml:space="preserve">июньская монархия. </w:t>
      </w:r>
      <w:r w:rsidRPr="0008250C">
        <w:rPr>
          <w:rFonts w:ascii="Times New Roman" w:hAnsi="Times New Roman" w:cs="Times New Roman"/>
          <w:w w:val="110"/>
          <w:sz w:val="24"/>
          <w:szCs w:val="24"/>
          <w:lang w:val="en-US"/>
        </w:rPr>
        <w:t>III</w:t>
      </w:r>
      <w:r w:rsidRPr="0008250C">
        <w:rPr>
          <w:rFonts w:ascii="Times New Roman" w:hAnsi="Times New Roman" w:cs="Times New Roman"/>
          <w:w w:val="110"/>
          <w:sz w:val="24"/>
          <w:szCs w:val="24"/>
        </w:rPr>
        <w:t xml:space="preserve"> Государственная дума. П. А. Столыпин. </w:t>
      </w:r>
      <w:r w:rsidRPr="0008250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Карательно-репрессивная политика царизма. Аграрная реформа. </w:t>
      </w:r>
      <w:r w:rsidRPr="0008250C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Развитие промышленности. Жизненный уровень населения. </w:t>
      </w:r>
      <w:r w:rsidRPr="0008250C">
        <w:rPr>
          <w:rFonts w:ascii="Times New Roman" w:hAnsi="Times New Roman" w:cs="Times New Roman"/>
          <w:w w:val="110"/>
          <w:sz w:val="24"/>
          <w:szCs w:val="24"/>
        </w:rPr>
        <w:t xml:space="preserve">Подъем общественно-политического движения в 1912—1914 гг. </w:t>
      </w:r>
      <w:r w:rsidRPr="009F0196">
        <w:rPr>
          <w:rFonts w:ascii="Times New Roman" w:hAnsi="Times New Roman" w:cs="Times New Roman"/>
          <w:iCs/>
          <w:spacing w:val="-8"/>
          <w:w w:val="110"/>
          <w:sz w:val="24"/>
          <w:szCs w:val="24"/>
        </w:rPr>
        <w:t>«Вехи»</w:t>
      </w:r>
      <w:r>
        <w:rPr>
          <w:rFonts w:ascii="Times New Roman" w:hAnsi="Times New Roman" w:cs="Times New Roman"/>
          <w:iCs/>
          <w:spacing w:val="-8"/>
          <w:w w:val="110"/>
          <w:sz w:val="24"/>
          <w:szCs w:val="24"/>
        </w:rPr>
        <w:t>.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Внешняя политика. Основные направления. Англо-русское </w:t>
      </w:r>
      <w:r w:rsidRPr="0008250C">
        <w:rPr>
          <w:rFonts w:ascii="Times New Roman" w:hAnsi="Times New Roman" w:cs="Times New Roman"/>
          <w:w w:val="110"/>
          <w:sz w:val="24"/>
          <w:szCs w:val="24"/>
        </w:rPr>
        <w:t xml:space="preserve">сближение. Боснийский кризис. Обострение русско-германских </w:t>
      </w:r>
      <w:r w:rsidRPr="0008250C">
        <w:rPr>
          <w:rFonts w:ascii="Times New Roman" w:hAnsi="Times New Roman" w:cs="Times New Roman"/>
          <w:spacing w:val="4"/>
          <w:w w:val="110"/>
          <w:sz w:val="24"/>
          <w:szCs w:val="24"/>
        </w:rPr>
        <w:t>противоречий. Участие России в Первой мировой войне. При</w:t>
      </w:r>
      <w:r w:rsidRPr="0008250C">
        <w:rPr>
          <w:rFonts w:ascii="Times New Roman" w:hAnsi="Times New Roman" w:cs="Times New Roman"/>
          <w:spacing w:val="4"/>
          <w:w w:val="110"/>
          <w:sz w:val="24"/>
          <w:szCs w:val="24"/>
        </w:rPr>
        <w:softHyphen/>
      </w:r>
      <w:r w:rsidRPr="0008250C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чины и характер войны. Отношение российского общества </w:t>
      </w:r>
      <w:r w:rsidRPr="0008250C">
        <w:rPr>
          <w:rFonts w:ascii="Times New Roman" w:hAnsi="Times New Roman" w:cs="Times New Roman"/>
          <w:spacing w:val="4"/>
          <w:w w:val="110"/>
          <w:sz w:val="24"/>
          <w:szCs w:val="24"/>
        </w:rPr>
        <w:t>к войне. Военные действия на Восточном фронте. Влияние вой</w:t>
      </w:r>
      <w:r w:rsidRPr="0008250C">
        <w:rPr>
          <w:rFonts w:ascii="Times New Roman" w:hAnsi="Times New Roman" w:cs="Times New Roman"/>
          <w:spacing w:val="4"/>
          <w:w w:val="110"/>
          <w:sz w:val="24"/>
          <w:szCs w:val="24"/>
        </w:rPr>
        <w:softHyphen/>
      </w:r>
      <w:r w:rsidRPr="0008250C">
        <w:rPr>
          <w:rFonts w:ascii="Times New Roman" w:hAnsi="Times New Roman" w:cs="Times New Roman"/>
          <w:spacing w:val="8"/>
          <w:w w:val="110"/>
          <w:sz w:val="24"/>
          <w:szCs w:val="24"/>
        </w:rPr>
        <w:t>ны на экономическое и политическое положение страны.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z w:val="24"/>
          <w:szCs w:val="24"/>
        </w:rPr>
        <w:t xml:space="preserve">Культура России в начале </w:t>
      </w:r>
      <w:r w:rsidRPr="0008250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8250C">
        <w:rPr>
          <w:rFonts w:ascii="Times New Roman" w:hAnsi="Times New Roman" w:cs="Times New Roman"/>
          <w:sz w:val="24"/>
          <w:szCs w:val="24"/>
        </w:rPr>
        <w:t xml:space="preserve"> в. Условия развития культуры. </w:t>
      </w:r>
      <w:r w:rsidRPr="0008250C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Просвещение. Книгоиздательская деятельность. Периодическая </w:t>
      </w:r>
      <w:r w:rsidRPr="0008250C">
        <w:rPr>
          <w:rFonts w:ascii="Times New Roman" w:hAnsi="Times New Roman" w:cs="Times New Roman"/>
          <w:w w:val="110"/>
          <w:sz w:val="24"/>
          <w:szCs w:val="24"/>
        </w:rPr>
        <w:t xml:space="preserve">печать. Развитие науки, философской и политической мысли. </w:t>
      </w:r>
      <w:r w:rsidRPr="0008250C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Литературные направления. Художественные объединения </w:t>
      </w:r>
      <w:r w:rsidRPr="0008250C">
        <w:rPr>
          <w:rFonts w:ascii="Times New Roman" w:hAnsi="Times New Roman" w:cs="Times New Roman"/>
          <w:spacing w:val="1"/>
          <w:w w:val="110"/>
          <w:sz w:val="24"/>
          <w:szCs w:val="24"/>
        </w:rPr>
        <w:t>(«Союз русских художников», «Мир искусства», «Бубновый ва</w:t>
      </w:r>
      <w:r w:rsidRPr="0008250C">
        <w:rPr>
          <w:rFonts w:ascii="Times New Roman" w:hAnsi="Times New Roman" w:cs="Times New Roman"/>
          <w:spacing w:val="1"/>
          <w:w w:val="110"/>
          <w:sz w:val="24"/>
          <w:szCs w:val="24"/>
        </w:rPr>
        <w:softHyphen/>
      </w:r>
      <w:r w:rsidRPr="0008250C">
        <w:rPr>
          <w:rFonts w:ascii="Times New Roman" w:hAnsi="Times New Roman" w:cs="Times New Roman"/>
          <w:w w:val="110"/>
          <w:sz w:val="24"/>
          <w:szCs w:val="24"/>
        </w:rPr>
        <w:t>лет»). Театр и музыкальное искусство. Архитектура и скульптура.</w:t>
      </w:r>
    </w:p>
    <w:p w:rsidR="008B53A0" w:rsidRPr="00707D63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07D63">
        <w:rPr>
          <w:rFonts w:ascii="Times New Roman" w:hAnsi="Times New Roman" w:cs="Times New Roman"/>
          <w:sz w:val="24"/>
          <w:szCs w:val="24"/>
        </w:rPr>
        <w:t>Основные понятия: ликвидаторы, отзовисты, чересполосица, хутор, отруб, круговая порука, концессия, аннексия, «революци</w:t>
      </w:r>
      <w:r w:rsidRPr="00707D63">
        <w:rPr>
          <w:rFonts w:ascii="Times New Roman" w:hAnsi="Times New Roman" w:cs="Times New Roman"/>
          <w:sz w:val="24"/>
          <w:szCs w:val="24"/>
        </w:rPr>
        <w:softHyphen/>
        <w:t>онное пораженчество», мировая война, пацифизм, кризис вла</w:t>
      </w:r>
      <w:r w:rsidRPr="00707D63">
        <w:rPr>
          <w:rFonts w:ascii="Times New Roman" w:hAnsi="Times New Roman" w:cs="Times New Roman"/>
          <w:sz w:val="24"/>
          <w:szCs w:val="24"/>
        </w:rPr>
        <w:softHyphen/>
        <w:t>сти, Серебряный век, декаданс, символизм, футуризм.</w:t>
      </w:r>
    </w:p>
    <w:p w:rsidR="008B53A0" w:rsidRPr="00707D63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07D63">
        <w:rPr>
          <w:rFonts w:ascii="Times New Roman" w:hAnsi="Times New Roman" w:cs="Times New Roman"/>
          <w:sz w:val="24"/>
          <w:szCs w:val="24"/>
        </w:rPr>
        <w:t xml:space="preserve">Раздел II. Великая российская  революция. Советская эпоха. 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B25C5">
        <w:rPr>
          <w:rFonts w:ascii="Times New Roman" w:hAnsi="Times New Roman" w:cs="Times New Roman"/>
          <w:b/>
          <w:sz w:val="24"/>
          <w:szCs w:val="24"/>
        </w:rPr>
        <w:t xml:space="preserve">Россия в революционном вихре </w:t>
      </w:r>
      <w:smartTag w:uri="urn:schemas-microsoft-com:office:smarttags" w:element="metricconverter">
        <w:smartTagPr>
          <w:attr w:name="ProductID" w:val="1917 г"/>
        </w:smartTagPr>
        <w:r w:rsidRPr="000B25C5">
          <w:rPr>
            <w:rFonts w:ascii="Times New Roman" w:hAnsi="Times New Roman" w:cs="Times New Roman"/>
            <w:b/>
            <w:sz w:val="24"/>
            <w:szCs w:val="24"/>
          </w:rPr>
          <w:t>1917 г</w:t>
        </w:r>
      </w:smartTag>
      <w:r w:rsidRPr="000B25C5">
        <w:rPr>
          <w:rFonts w:ascii="Times New Roman" w:hAnsi="Times New Roman" w:cs="Times New Roman"/>
          <w:b/>
          <w:sz w:val="24"/>
          <w:szCs w:val="24"/>
        </w:rPr>
        <w:t>.</w:t>
      </w:r>
    </w:p>
    <w:p w:rsidR="008B53A0" w:rsidRPr="009443A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443AC">
        <w:rPr>
          <w:rFonts w:ascii="Times New Roman" w:hAnsi="Times New Roman" w:cs="Times New Roman"/>
          <w:sz w:val="24"/>
          <w:szCs w:val="24"/>
        </w:rPr>
        <w:t>По пути демократии. Предпосылки, причины, характер рево</w:t>
      </w:r>
      <w:r w:rsidRPr="009443AC">
        <w:rPr>
          <w:rFonts w:ascii="Times New Roman" w:hAnsi="Times New Roman" w:cs="Times New Roman"/>
          <w:sz w:val="24"/>
          <w:szCs w:val="24"/>
        </w:rPr>
        <w:softHyphen/>
        <w:t>люции. Восстание в Петрограде. Партии и организации в фев</w:t>
      </w:r>
      <w:r w:rsidRPr="009443AC">
        <w:rPr>
          <w:rFonts w:ascii="Times New Roman" w:hAnsi="Times New Roman" w:cs="Times New Roman"/>
          <w:sz w:val="24"/>
          <w:szCs w:val="24"/>
        </w:rPr>
        <w:softHyphen/>
        <w:t>ральские дни. Падение самодержавия. Двоевластие, его сущ</w:t>
      </w:r>
      <w:r w:rsidRPr="009443AC">
        <w:rPr>
          <w:rFonts w:ascii="Times New Roman" w:hAnsi="Times New Roman" w:cs="Times New Roman"/>
          <w:sz w:val="24"/>
          <w:szCs w:val="24"/>
        </w:rPr>
        <w:softHyphen/>
        <w:t>ность и причины возникновения.</w:t>
      </w:r>
    </w:p>
    <w:p w:rsidR="008B53A0" w:rsidRPr="009443A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443AC">
        <w:rPr>
          <w:rFonts w:ascii="Times New Roman" w:hAnsi="Times New Roman" w:cs="Times New Roman"/>
          <w:sz w:val="24"/>
          <w:szCs w:val="24"/>
        </w:rPr>
        <w:lastRenderedPageBreak/>
        <w:t>Внутренняя и внешняя политика Временного правительства. Революционные и буржуазные партии в период мирного разви</w:t>
      </w:r>
      <w:r w:rsidRPr="009443AC">
        <w:rPr>
          <w:rFonts w:ascii="Times New Roman" w:hAnsi="Times New Roman" w:cs="Times New Roman"/>
          <w:sz w:val="24"/>
          <w:szCs w:val="24"/>
        </w:rPr>
        <w:softHyphen/>
        <w:t>тия революции: программы, тактика, лидеры. Советы и Времен</w:t>
      </w:r>
      <w:r w:rsidRPr="009443AC">
        <w:rPr>
          <w:rFonts w:ascii="Times New Roman" w:hAnsi="Times New Roman" w:cs="Times New Roman"/>
          <w:sz w:val="24"/>
          <w:szCs w:val="24"/>
        </w:rPr>
        <w:softHyphen/>
        <w:t>ное правительство. Апрельский кризис правительства.</w:t>
      </w:r>
    </w:p>
    <w:p w:rsidR="008B53A0" w:rsidRPr="009443A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443AC">
        <w:rPr>
          <w:rFonts w:ascii="Times New Roman" w:hAnsi="Times New Roman" w:cs="Times New Roman"/>
          <w:sz w:val="24"/>
          <w:szCs w:val="24"/>
        </w:rPr>
        <w:t xml:space="preserve">От демократии к диктатуре. События 3—5 июля </w:t>
      </w:r>
      <w:smartTag w:uri="urn:schemas-microsoft-com:office:smarttags" w:element="metricconverter">
        <w:smartTagPr>
          <w:attr w:name="ProductID" w:val="1917 г"/>
        </w:smartTagPr>
        <w:r w:rsidRPr="009443AC">
          <w:rPr>
            <w:rFonts w:ascii="Times New Roman" w:hAnsi="Times New Roman" w:cs="Times New Roman"/>
            <w:sz w:val="24"/>
            <w:szCs w:val="24"/>
          </w:rPr>
          <w:t>1917 г</w:t>
        </w:r>
      </w:smartTag>
      <w:r w:rsidRPr="009443AC">
        <w:rPr>
          <w:rFonts w:ascii="Times New Roman" w:hAnsi="Times New Roman" w:cs="Times New Roman"/>
          <w:sz w:val="24"/>
          <w:szCs w:val="24"/>
        </w:rPr>
        <w:t>. Рас</w:t>
      </w:r>
      <w:r w:rsidRPr="009443AC">
        <w:rPr>
          <w:rFonts w:ascii="Times New Roman" w:hAnsi="Times New Roman" w:cs="Times New Roman"/>
          <w:sz w:val="24"/>
          <w:szCs w:val="24"/>
        </w:rPr>
        <w:softHyphen/>
        <w:t>становка политических сил. Курс большевиков на вооруженное восстание. А. Ф. Керенский. Л. Г. Корнилов. Большевизация Советов, Общенациональный кризис. Октябрьское вооруженное восстание в Петрограде. II Всероссийский съезд Советов. Декрет о мире. Декрет о земле. Образование советского правительства во главе с В. И. Лениным. Утверждение советской власти в стране.Возможные альтернативы развития революции. Историческое значение Великой Российской революции.Основные понятия: субъективные и объективные причины революции, двоевластие, коалиционное правительство, умерен</w:t>
      </w:r>
      <w:r w:rsidRPr="009443AC">
        <w:rPr>
          <w:rFonts w:ascii="Times New Roman" w:hAnsi="Times New Roman" w:cs="Times New Roman"/>
          <w:sz w:val="24"/>
          <w:szCs w:val="24"/>
        </w:rPr>
        <w:softHyphen/>
        <w:t>ные социалисты, кризисы правительства, бонапартистская поли</w:t>
      </w:r>
      <w:r w:rsidRPr="009443AC">
        <w:rPr>
          <w:rFonts w:ascii="Times New Roman" w:hAnsi="Times New Roman" w:cs="Times New Roman"/>
          <w:sz w:val="24"/>
          <w:szCs w:val="24"/>
        </w:rPr>
        <w:softHyphen/>
        <w:t>тика, однородное социалистическое правительство.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B25C5">
        <w:rPr>
          <w:rFonts w:ascii="Times New Roman" w:hAnsi="Times New Roman" w:cs="Times New Roman"/>
          <w:b/>
          <w:sz w:val="24"/>
          <w:szCs w:val="24"/>
        </w:rPr>
        <w:t>Становление новой России (1917-1920)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pacing w:val="-8"/>
          <w:w w:val="110"/>
          <w:sz w:val="24"/>
          <w:szCs w:val="24"/>
        </w:rPr>
        <w:t>Создание советского государства и первые социально-экономи</w:t>
      </w:r>
      <w:r w:rsidRPr="0008250C">
        <w:rPr>
          <w:rFonts w:ascii="Times New Roman" w:hAnsi="Times New Roman" w:cs="Times New Roman"/>
          <w:spacing w:val="-8"/>
          <w:w w:val="110"/>
          <w:sz w:val="24"/>
          <w:szCs w:val="24"/>
        </w:rPr>
        <w:softHyphen/>
      </w:r>
      <w:r w:rsidRPr="0008250C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ческие преобразования большевиков. Слом старого и создание </w:t>
      </w:r>
      <w:r w:rsidRPr="0008250C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нового государственного аппарата в центре и на местах. ВЦИК </w:t>
      </w:r>
      <w:r w:rsidRPr="0008250C">
        <w:rPr>
          <w:rFonts w:ascii="Times New Roman" w:hAnsi="Times New Roman" w:cs="Times New Roman"/>
          <w:spacing w:val="5"/>
          <w:w w:val="110"/>
          <w:sz w:val="24"/>
          <w:szCs w:val="24"/>
        </w:rPr>
        <w:t>и СНК. Создание Красной Армии, ВЧК. Созыв и разгон Учре</w:t>
      </w:r>
      <w:r w:rsidRPr="0008250C">
        <w:rPr>
          <w:rFonts w:ascii="Times New Roman" w:hAnsi="Times New Roman" w:cs="Times New Roman"/>
          <w:spacing w:val="5"/>
          <w:w w:val="110"/>
          <w:sz w:val="24"/>
          <w:szCs w:val="24"/>
        </w:rPr>
        <w:softHyphen/>
        <w:t>дительного собрания.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w w:val="110"/>
          <w:sz w:val="24"/>
          <w:szCs w:val="24"/>
        </w:rPr>
        <w:t xml:space="preserve">Блок партии большевиков с левыми эсерами. Утверждение </w:t>
      </w:r>
      <w:r w:rsidRPr="0008250C">
        <w:rPr>
          <w:rFonts w:ascii="Times New Roman" w:hAnsi="Times New Roman" w:cs="Times New Roman"/>
          <w:spacing w:val="7"/>
          <w:w w:val="110"/>
          <w:sz w:val="24"/>
          <w:szCs w:val="24"/>
        </w:rPr>
        <w:t>однопартийной системы. Конституция РСФСР.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pacing w:val="4"/>
          <w:w w:val="110"/>
          <w:sz w:val="24"/>
          <w:szCs w:val="24"/>
        </w:rPr>
        <w:t>«Красногвардейская атака» на капитал. Рабочий контроль. Национализация промышленности, банков, транспорта, осуще</w:t>
      </w:r>
      <w:r w:rsidRPr="0008250C">
        <w:rPr>
          <w:rFonts w:ascii="Times New Roman" w:hAnsi="Times New Roman" w:cs="Times New Roman"/>
          <w:spacing w:val="4"/>
          <w:w w:val="110"/>
          <w:sz w:val="24"/>
          <w:szCs w:val="24"/>
        </w:rPr>
        <w:softHyphen/>
      </w:r>
      <w:r w:rsidRPr="0008250C">
        <w:rPr>
          <w:rFonts w:ascii="Times New Roman" w:hAnsi="Times New Roman" w:cs="Times New Roman"/>
          <w:w w:val="110"/>
          <w:sz w:val="24"/>
          <w:szCs w:val="24"/>
        </w:rPr>
        <w:t>ствление Декрета о земле. В. И. Ленин об очередных задачах советской власти. Политика продовольственной диктатуры в де</w:t>
      </w:r>
      <w:r w:rsidRPr="0008250C">
        <w:rPr>
          <w:rFonts w:ascii="Times New Roman" w:hAnsi="Times New Roman" w:cs="Times New Roman"/>
          <w:w w:val="110"/>
          <w:sz w:val="24"/>
          <w:szCs w:val="24"/>
        </w:rPr>
        <w:softHyphen/>
      </w:r>
      <w:r w:rsidRPr="0008250C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ревне. Продотряды. Комбеды. </w:t>
      </w:r>
      <w:r w:rsidRPr="0008250C">
        <w:rPr>
          <w:rFonts w:ascii="Times New Roman" w:hAnsi="Times New Roman" w:cs="Times New Roman"/>
          <w:spacing w:val="5"/>
          <w:w w:val="110"/>
          <w:sz w:val="24"/>
          <w:szCs w:val="24"/>
        </w:rPr>
        <w:t>Начало «культурной революции», ее сущность.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Борьба в большевистской партии по вопросу о заключении </w:t>
      </w:r>
      <w:r w:rsidRPr="0008250C">
        <w:rPr>
          <w:rFonts w:ascii="Times New Roman" w:hAnsi="Times New Roman" w:cs="Times New Roman"/>
          <w:spacing w:val="8"/>
          <w:w w:val="110"/>
          <w:sz w:val="24"/>
          <w:szCs w:val="24"/>
        </w:rPr>
        <w:t>сепаратного мира. Брестский мир, его значение.</w:t>
      </w:r>
    </w:p>
    <w:p w:rsidR="008B53A0" w:rsidRPr="00181B56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iCs/>
          <w:spacing w:val="-4"/>
          <w:w w:val="110"/>
          <w:sz w:val="24"/>
          <w:szCs w:val="24"/>
        </w:rPr>
        <w:t xml:space="preserve">Гражданская война и интервенция. </w:t>
      </w:r>
      <w:r w:rsidRPr="0008250C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Причины Гражданской </w:t>
      </w:r>
      <w:r w:rsidRPr="0008250C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войны и интервенции. Основные этапы Гражданской войны, ее </w:t>
      </w:r>
      <w:r w:rsidRPr="0008250C">
        <w:rPr>
          <w:rFonts w:ascii="Times New Roman" w:hAnsi="Times New Roman" w:cs="Times New Roman"/>
          <w:spacing w:val="5"/>
          <w:w w:val="110"/>
          <w:sz w:val="24"/>
          <w:szCs w:val="24"/>
        </w:rPr>
        <w:t>фронты, сражения. Социальный состав сил революции и контр</w:t>
      </w:r>
      <w:r w:rsidRPr="0008250C">
        <w:rPr>
          <w:rFonts w:ascii="Times New Roman" w:hAnsi="Times New Roman" w:cs="Times New Roman"/>
          <w:spacing w:val="5"/>
          <w:w w:val="110"/>
          <w:sz w:val="24"/>
          <w:szCs w:val="24"/>
        </w:rPr>
        <w:softHyphen/>
      </w:r>
      <w:r w:rsidRPr="0008250C">
        <w:rPr>
          <w:rFonts w:ascii="Times New Roman" w:hAnsi="Times New Roman" w:cs="Times New Roman"/>
          <w:spacing w:val="2"/>
          <w:w w:val="110"/>
          <w:sz w:val="24"/>
          <w:szCs w:val="24"/>
        </w:rPr>
        <w:t>революции. Политика большевиков. «Военный коммунизм». По</w:t>
      </w:r>
      <w:r w:rsidRPr="0008250C">
        <w:rPr>
          <w:rFonts w:ascii="Times New Roman" w:hAnsi="Times New Roman" w:cs="Times New Roman"/>
          <w:spacing w:val="2"/>
          <w:w w:val="110"/>
          <w:sz w:val="24"/>
          <w:szCs w:val="24"/>
        </w:rPr>
        <w:softHyphen/>
      </w:r>
      <w:r w:rsidRPr="0008250C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литика «белых» правительств. Движение «зеленых». </w:t>
      </w:r>
      <w:r w:rsidRPr="0008250C">
        <w:rPr>
          <w:rFonts w:ascii="Times New Roman" w:hAnsi="Times New Roman" w:cs="Times New Roman"/>
          <w:iCs/>
          <w:spacing w:val="4"/>
          <w:w w:val="110"/>
          <w:sz w:val="24"/>
          <w:szCs w:val="24"/>
        </w:rPr>
        <w:t>Деятели ре</w:t>
      </w:r>
      <w:r w:rsidRPr="0008250C">
        <w:rPr>
          <w:rFonts w:ascii="Times New Roman" w:hAnsi="Times New Roman" w:cs="Times New Roman"/>
          <w:iCs/>
          <w:sz w:val="24"/>
          <w:szCs w:val="24"/>
        </w:rPr>
        <w:t xml:space="preserve"> волюции (В. И. Ленин, Л. Д, Троцкий, С. С. Каменев, М. В. Фрунзе </w:t>
      </w:r>
      <w:r w:rsidRPr="0008250C">
        <w:rPr>
          <w:rFonts w:ascii="Times New Roman" w:hAnsi="Times New Roman" w:cs="Times New Roman"/>
          <w:iCs/>
          <w:spacing w:val="6"/>
          <w:sz w:val="24"/>
          <w:szCs w:val="24"/>
        </w:rPr>
        <w:t>и др.) и контрреволюции (А. В. Колчак, А. И, Деникин и др. .</w:t>
      </w:r>
      <w:r w:rsidRPr="0008250C">
        <w:rPr>
          <w:rFonts w:ascii="Times New Roman" w:hAnsi="Times New Roman" w:cs="Times New Roman"/>
          <w:spacing w:val="8"/>
          <w:sz w:val="24"/>
          <w:szCs w:val="24"/>
        </w:rPr>
        <w:t xml:space="preserve">Причины победы «красных». Влияние Гражданской войны </w:t>
      </w:r>
      <w:r w:rsidRPr="0008250C">
        <w:rPr>
          <w:rFonts w:ascii="Times New Roman" w:hAnsi="Times New Roman" w:cs="Times New Roman"/>
          <w:sz w:val="24"/>
          <w:szCs w:val="24"/>
        </w:rPr>
        <w:t xml:space="preserve">и интервенции на исторические судьбы страны. Оценка </w:t>
      </w:r>
      <w:r w:rsidRPr="00181B56">
        <w:rPr>
          <w:rFonts w:ascii="Times New Roman" w:hAnsi="Times New Roman" w:cs="Times New Roman"/>
          <w:sz w:val="24"/>
          <w:szCs w:val="24"/>
        </w:rPr>
        <w:t>Граж</w:t>
      </w:r>
      <w:r w:rsidRPr="00181B56">
        <w:rPr>
          <w:rFonts w:ascii="Times New Roman" w:hAnsi="Times New Roman" w:cs="Times New Roman"/>
          <w:sz w:val="24"/>
          <w:szCs w:val="24"/>
        </w:rPr>
        <w:softHyphen/>
        <w:t>данской войны ее современниками и потомками.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Основные понятия: </w:t>
      </w:r>
      <w:r w:rsidRPr="0008250C">
        <w:rPr>
          <w:rFonts w:ascii="Times New Roman" w:hAnsi="Times New Roman" w:cs="Times New Roman"/>
          <w:spacing w:val="-2"/>
          <w:sz w:val="24"/>
          <w:szCs w:val="24"/>
        </w:rPr>
        <w:t>Всероссийский съезд Советов, Всероссий</w:t>
      </w:r>
      <w:r w:rsidRPr="0008250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08250C">
        <w:rPr>
          <w:rFonts w:ascii="Times New Roman" w:hAnsi="Times New Roman" w:cs="Times New Roman"/>
          <w:spacing w:val="4"/>
          <w:sz w:val="24"/>
          <w:szCs w:val="24"/>
        </w:rPr>
        <w:t>ский Центральный Исполнительный Комитет, Совет Народных Комиссаров, наркоматы, Учредительное собрание, однопартий</w:t>
      </w:r>
      <w:r w:rsidRPr="0008250C">
        <w:rPr>
          <w:rFonts w:ascii="Times New Roman" w:hAnsi="Times New Roman" w:cs="Times New Roman"/>
          <w:spacing w:val="4"/>
          <w:sz w:val="24"/>
          <w:szCs w:val="24"/>
        </w:rPr>
        <w:softHyphen/>
        <w:t>ная система, рабочий контроль, национализация, продоволь</w:t>
      </w:r>
      <w:r w:rsidRPr="0008250C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08250C">
        <w:rPr>
          <w:rFonts w:ascii="Times New Roman" w:hAnsi="Times New Roman" w:cs="Times New Roman"/>
          <w:spacing w:val="2"/>
          <w:sz w:val="24"/>
          <w:szCs w:val="24"/>
        </w:rPr>
        <w:t>ственная диктатура, «культурная революция», сепаратный мир, Гражданская война, интервенция, «военный коммунизм», прод</w:t>
      </w:r>
      <w:r w:rsidRPr="0008250C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08250C">
        <w:rPr>
          <w:rFonts w:ascii="Times New Roman" w:hAnsi="Times New Roman" w:cs="Times New Roman"/>
          <w:spacing w:val="1"/>
          <w:sz w:val="24"/>
          <w:szCs w:val="24"/>
        </w:rPr>
        <w:t>разверстка.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5C5">
        <w:rPr>
          <w:rFonts w:ascii="Times New Roman" w:hAnsi="Times New Roman" w:cs="Times New Roman"/>
          <w:b/>
          <w:sz w:val="24"/>
          <w:szCs w:val="24"/>
        </w:rPr>
        <w:t xml:space="preserve">Россия, СССР: годы </w:t>
      </w:r>
      <w:r>
        <w:rPr>
          <w:rFonts w:ascii="Times New Roman" w:hAnsi="Times New Roman" w:cs="Times New Roman"/>
          <w:b/>
          <w:sz w:val="24"/>
          <w:szCs w:val="24"/>
        </w:rPr>
        <w:t xml:space="preserve">НЭПа 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z w:val="24"/>
          <w:szCs w:val="24"/>
        </w:rPr>
        <w:t>Экономический и политический кризис 1920 — начала 1921 гг. Крестьянские восстания. Восстание в Кронштадте.</w:t>
      </w:r>
    </w:p>
    <w:p w:rsidR="008B53A0" w:rsidRPr="0025785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pacing w:val="-5"/>
          <w:sz w:val="24"/>
          <w:szCs w:val="24"/>
        </w:rPr>
        <w:t>Социально-экономическое развитие. Переход от политики «во</w:t>
      </w:r>
      <w:r w:rsidRPr="0008250C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08250C">
        <w:rPr>
          <w:rFonts w:ascii="Times New Roman" w:hAnsi="Times New Roman" w:cs="Times New Roman"/>
          <w:spacing w:val="4"/>
          <w:sz w:val="24"/>
          <w:szCs w:val="24"/>
        </w:rPr>
        <w:t>енного коммунизма» к нэпу. Сущность и значение нэпа. Много</w:t>
      </w:r>
      <w:r w:rsidRPr="0008250C">
        <w:rPr>
          <w:rFonts w:ascii="Times New Roman" w:hAnsi="Times New Roman" w:cs="Times New Roman"/>
          <w:sz w:val="24"/>
          <w:szCs w:val="24"/>
        </w:rPr>
        <w:t>укладность экономики и ее регулирование. Достижения, трудно</w:t>
      </w:r>
      <w:r w:rsidRPr="0008250C">
        <w:rPr>
          <w:rFonts w:ascii="Times New Roman" w:hAnsi="Times New Roman" w:cs="Times New Roman"/>
          <w:sz w:val="24"/>
          <w:szCs w:val="24"/>
        </w:rPr>
        <w:softHyphen/>
      </w:r>
      <w:r w:rsidRPr="0008250C">
        <w:rPr>
          <w:rFonts w:ascii="Times New Roman" w:hAnsi="Times New Roman" w:cs="Times New Roman"/>
          <w:spacing w:val="15"/>
          <w:sz w:val="24"/>
          <w:szCs w:val="24"/>
        </w:rPr>
        <w:t xml:space="preserve">сти, </w:t>
      </w:r>
      <w:r w:rsidRPr="00257855">
        <w:rPr>
          <w:rFonts w:ascii="Times New Roman" w:hAnsi="Times New Roman" w:cs="Times New Roman"/>
          <w:sz w:val="24"/>
          <w:szCs w:val="24"/>
        </w:rPr>
        <w:t>противоречия и кризисы нэпа. Социальная политика. XIV съезд ВКП(б): курс на индустриализацию.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pacing w:val="-6"/>
          <w:sz w:val="24"/>
          <w:szCs w:val="24"/>
        </w:rPr>
        <w:t xml:space="preserve">Национально-государственное строительство. Принципы </w:t>
      </w:r>
      <w:r w:rsidRPr="0008250C">
        <w:rPr>
          <w:rFonts w:ascii="Times New Roman" w:hAnsi="Times New Roman" w:cs="Times New Roman"/>
          <w:sz w:val="24"/>
          <w:szCs w:val="24"/>
        </w:rPr>
        <w:t>национальной политики большевиков и их реализация на практи</w:t>
      </w:r>
      <w:r w:rsidRPr="0008250C">
        <w:rPr>
          <w:rFonts w:ascii="Times New Roman" w:hAnsi="Times New Roman" w:cs="Times New Roman"/>
          <w:sz w:val="24"/>
          <w:szCs w:val="24"/>
        </w:rPr>
        <w:softHyphen/>
      </w:r>
      <w:r w:rsidRPr="0008250C">
        <w:rPr>
          <w:rFonts w:ascii="Times New Roman" w:hAnsi="Times New Roman" w:cs="Times New Roman"/>
          <w:spacing w:val="2"/>
          <w:sz w:val="24"/>
          <w:szCs w:val="24"/>
        </w:rPr>
        <w:t>ке в первые годы советской власти. Проекты создания советского многонационального государства. Образование СССР. Конститу</w:t>
      </w:r>
      <w:r w:rsidRPr="0008250C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08250C">
        <w:rPr>
          <w:rFonts w:ascii="Times New Roman" w:hAnsi="Times New Roman" w:cs="Times New Roman"/>
          <w:sz w:val="24"/>
          <w:szCs w:val="24"/>
        </w:rPr>
        <w:t xml:space="preserve">ция СССР </w:t>
      </w:r>
      <w:smartTag w:uri="urn:schemas-microsoft-com:office:smarttags" w:element="metricconverter">
        <w:smartTagPr>
          <w:attr w:name="ProductID" w:val="1924 г"/>
        </w:smartTagPr>
        <w:r w:rsidRPr="0008250C">
          <w:rPr>
            <w:rFonts w:ascii="Times New Roman" w:hAnsi="Times New Roman" w:cs="Times New Roman"/>
            <w:sz w:val="24"/>
            <w:szCs w:val="24"/>
          </w:rPr>
          <w:t>1924 г</w:t>
        </w:r>
      </w:smartTag>
      <w:r w:rsidRPr="0008250C">
        <w:rPr>
          <w:rFonts w:ascii="Times New Roman" w:hAnsi="Times New Roman" w:cs="Times New Roman"/>
          <w:sz w:val="24"/>
          <w:szCs w:val="24"/>
        </w:rPr>
        <w:t xml:space="preserve">. Национально-государственное строительство </w:t>
      </w:r>
      <w:r w:rsidRPr="0008250C">
        <w:rPr>
          <w:rFonts w:ascii="Times New Roman" w:hAnsi="Times New Roman" w:cs="Times New Roman"/>
          <w:spacing w:val="-5"/>
          <w:sz w:val="24"/>
          <w:szCs w:val="24"/>
        </w:rPr>
        <w:t>в 20-е гг.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Общественно-политическая жизнь. Политические приоритеты </w:t>
      </w:r>
      <w:r w:rsidRPr="0008250C">
        <w:rPr>
          <w:rFonts w:ascii="Times New Roman" w:hAnsi="Times New Roman" w:cs="Times New Roman"/>
          <w:spacing w:val="4"/>
          <w:sz w:val="24"/>
          <w:szCs w:val="24"/>
        </w:rPr>
        <w:t>большевиков. Власть и общество. Положение церкви. Обостре</w:t>
      </w:r>
      <w:r w:rsidRPr="0008250C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08250C">
        <w:rPr>
          <w:rFonts w:ascii="Times New Roman" w:hAnsi="Times New Roman" w:cs="Times New Roman"/>
          <w:sz w:val="24"/>
          <w:szCs w:val="24"/>
        </w:rPr>
        <w:t xml:space="preserve">ние внутрипартийной борьбы в середине 20-х тт. Утверждение </w:t>
      </w:r>
      <w:r w:rsidRPr="0008250C">
        <w:rPr>
          <w:rFonts w:ascii="Times New Roman" w:hAnsi="Times New Roman" w:cs="Times New Roman"/>
          <w:spacing w:val="7"/>
          <w:sz w:val="24"/>
          <w:szCs w:val="24"/>
        </w:rPr>
        <w:t>идеологии и практики авторитаризма.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pacing w:val="4"/>
          <w:sz w:val="24"/>
          <w:szCs w:val="24"/>
        </w:rPr>
        <w:t xml:space="preserve">Культура. Новый этап «культурной революции». Отношение </w:t>
      </w:r>
      <w:r w:rsidRPr="0008250C">
        <w:rPr>
          <w:rFonts w:ascii="Times New Roman" w:hAnsi="Times New Roman" w:cs="Times New Roman"/>
          <w:sz w:val="24"/>
          <w:szCs w:val="24"/>
        </w:rPr>
        <w:t>к интеллигенции. Борьба с неграмотностью. Развитие системы среднего и высшего образования, науки. Литература и искусство.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z w:val="24"/>
          <w:szCs w:val="24"/>
        </w:rPr>
        <w:t>Внешняя политика. Цели СССР в области межгосударствен</w:t>
      </w:r>
      <w:r w:rsidRPr="0008250C">
        <w:rPr>
          <w:rFonts w:ascii="Times New Roman" w:hAnsi="Times New Roman" w:cs="Times New Roman"/>
          <w:sz w:val="24"/>
          <w:szCs w:val="24"/>
        </w:rPr>
        <w:softHyphen/>
      </w:r>
      <w:r w:rsidRPr="0008250C">
        <w:rPr>
          <w:rFonts w:ascii="Times New Roman" w:hAnsi="Times New Roman" w:cs="Times New Roman"/>
          <w:spacing w:val="4"/>
          <w:sz w:val="24"/>
          <w:szCs w:val="24"/>
        </w:rPr>
        <w:t xml:space="preserve">ных отношений. Официальная дипломатия. Участие </w:t>
      </w:r>
      <w:r w:rsidRPr="002F3D6C">
        <w:rPr>
          <w:rFonts w:ascii="Times New Roman" w:hAnsi="Times New Roman" w:cs="Times New Roman"/>
          <w:sz w:val="24"/>
          <w:szCs w:val="24"/>
        </w:rPr>
        <w:t>Советской России в Генуэзской</w:t>
      </w:r>
      <w:r w:rsidRPr="0008250C">
        <w:rPr>
          <w:rFonts w:ascii="Times New Roman" w:hAnsi="Times New Roman" w:cs="Times New Roman"/>
          <w:spacing w:val="8"/>
          <w:sz w:val="24"/>
          <w:szCs w:val="24"/>
        </w:rPr>
        <w:t xml:space="preserve"> конференции. Политика Коминтерна.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iCs/>
          <w:spacing w:val="-1"/>
          <w:sz w:val="24"/>
          <w:szCs w:val="24"/>
        </w:rPr>
        <w:t>Основные понятия:</w:t>
      </w:r>
      <w:r w:rsidRPr="0008250C">
        <w:rPr>
          <w:rFonts w:ascii="Times New Roman" w:hAnsi="Times New Roman" w:cs="Times New Roman"/>
          <w:spacing w:val="-1"/>
          <w:sz w:val="24"/>
          <w:szCs w:val="24"/>
        </w:rPr>
        <w:t>нэп, продналог, командные высоты в эко</w:t>
      </w:r>
      <w:r w:rsidRPr="0008250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08250C">
        <w:rPr>
          <w:rFonts w:ascii="Times New Roman" w:hAnsi="Times New Roman" w:cs="Times New Roman"/>
          <w:sz w:val="24"/>
          <w:szCs w:val="24"/>
        </w:rPr>
        <w:t>номике, кризис сбыта, кулачество, индустриализация, партийная оппозиция, сменовеховство, унитарное государство, автономия, федеративное государство, мирное сосуществование, пролетар</w:t>
      </w:r>
      <w:r w:rsidRPr="0008250C">
        <w:rPr>
          <w:rFonts w:ascii="Times New Roman" w:hAnsi="Times New Roman" w:cs="Times New Roman"/>
          <w:sz w:val="24"/>
          <w:szCs w:val="24"/>
        </w:rPr>
        <w:softHyphen/>
      </w:r>
      <w:r w:rsidRPr="0008250C">
        <w:rPr>
          <w:rFonts w:ascii="Times New Roman" w:hAnsi="Times New Roman" w:cs="Times New Roman"/>
          <w:spacing w:val="8"/>
          <w:sz w:val="24"/>
          <w:szCs w:val="24"/>
        </w:rPr>
        <w:t>ский интернационализм, Коминтерн.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66569">
        <w:rPr>
          <w:rFonts w:ascii="Times New Roman" w:hAnsi="Times New Roman" w:cs="Times New Roman"/>
          <w:b/>
          <w:sz w:val="24"/>
          <w:szCs w:val="24"/>
        </w:rPr>
        <w:t>СССР: годы форсированной модернизации</w:t>
      </w:r>
    </w:p>
    <w:p w:rsidR="008B53A0" w:rsidRPr="002F3D6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pacing w:val="-7"/>
          <w:sz w:val="24"/>
          <w:szCs w:val="24"/>
        </w:rPr>
        <w:t xml:space="preserve">Социально-экономические и политические преобразования в </w:t>
      </w:r>
      <w:r w:rsidRPr="0008250C">
        <w:rPr>
          <w:rFonts w:ascii="Times New Roman" w:hAnsi="Times New Roman" w:cs="Times New Roman"/>
          <w:sz w:val="24"/>
          <w:szCs w:val="24"/>
        </w:rPr>
        <w:t xml:space="preserve">стране </w:t>
      </w:r>
      <w:r>
        <w:rPr>
          <w:rFonts w:ascii="Times New Roman" w:hAnsi="Times New Roman" w:cs="Times New Roman"/>
          <w:sz w:val="24"/>
          <w:szCs w:val="24"/>
        </w:rPr>
        <w:t xml:space="preserve">(конец 20-х г. </w:t>
      </w:r>
      <w:r w:rsidRPr="00C069C8">
        <w:rPr>
          <w:rFonts w:ascii="Times New Roman" w:hAnsi="Times New Roman" w:cs="Times New Roman"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1939 г"/>
        </w:smartTagPr>
        <w:r w:rsidRPr="00C069C8">
          <w:rPr>
            <w:rFonts w:ascii="Times New Roman" w:hAnsi="Times New Roman" w:cs="Times New Roman"/>
            <w:sz w:val="24"/>
            <w:szCs w:val="24"/>
          </w:rPr>
          <w:t>1939 г</w:t>
        </w:r>
      </w:smartTag>
      <w:r w:rsidRPr="00C069C8">
        <w:rPr>
          <w:rFonts w:ascii="Times New Roman" w:hAnsi="Times New Roman" w:cs="Times New Roman"/>
          <w:sz w:val="24"/>
          <w:szCs w:val="24"/>
        </w:rPr>
        <w:t>.).</w:t>
      </w:r>
      <w:r w:rsidRPr="002F3D6C">
        <w:rPr>
          <w:rFonts w:ascii="Times New Roman" w:hAnsi="Times New Roman" w:cs="Times New Roman"/>
          <w:sz w:val="24"/>
          <w:szCs w:val="24"/>
        </w:rPr>
        <w:t>Разногласия в партии о путях и методах строительства социализма в СССР. Хлебозаготови</w:t>
      </w:r>
      <w:r w:rsidRPr="002F3D6C">
        <w:rPr>
          <w:rFonts w:ascii="Times New Roman" w:hAnsi="Times New Roman" w:cs="Times New Roman"/>
          <w:sz w:val="24"/>
          <w:szCs w:val="24"/>
        </w:rPr>
        <w:softHyphen/>
        <w:t>тельный кризис конца 20-х гг. Пути выхода из кризиса: И. В. Сталин, Н. И. Бухарин.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z w:val="24"/>
          <w:szCs w:val="24"/>
        </w:rPr>
        <w:t>Развертывание форсированной индустриализации. Цели, ис</w:t>
      </w:r>
      <w:r w:rsidRPr="0008250C">
        <w:rPr>
          <w:rFonts w:ascii="Times New Roman" w:hAnsi="Times New Roman" w:cs="Times New Roman"/>
          <w:sz w:val="24"/>
          <w:szCs w:val="24"/>
        </w:rPr>
        <w:softHyphen/>
      </w:r>
      <w:r w:rsidRPr="0008250C">
        <w:rPr>
          <w:rFonts w:ascii="Times New Roman" w:hAnsi="Times New Roman" w:cs="Times New Roman"/>
          <w:spacing w:val="5"/>
          <w:sz w:val="24"/>
          <w:szCs w:val="24"/>
        </w:rPr>
        <w:t>точники индустриализации. Итоги первых пятилеток. Послед</w:t>
      </w:r>
      <w:r w:rsidRPr="0008250C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08250C">
        <w:rPr>
          <w:rFonts w:ascii="Times New Roman" w:hAnsi="Times New Roman" w:cs="Times New Roman"/>
          <w:spacing w:val="4"/>
          <w:sz w:val="24"/>
          <w:szCs w:val="24"/>
        </w:rPr>
        <w:t>ствия индустриализации.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4438E">
        <w:rPr>
          <w:rFonts w:ascii="Times New Roman" w:hAnsi="Times New Roman" w:cs="Times New Roman"/>
          <w:sz w:val="24"/>
          <w:szCs w:val="24"/>
        </w:rPr>
        <w:t>Необходимость преобразований сельского хозяйства в СССР.</w:t>
      </w:r>
      <w:r w:rsidRPr="0008250C">
        <w:rPr>
          <w:rFonts w:ascii="Times New Roman" w:hAnsi="Times New Roman" w:cs="Times New Roman"/>
          <w:iCs/>
          <w:sz w:val="24"/>
          <w:szCs w:val="24"/>
        </w:rPr>
        <w:t xml:space="preserve">Отказ от принципов кооперации. </w:t>
      </w:r>
      <w:r w:rsidRPr="0008250C">
        <w:rPr>
          <w:rFonts w:ascii="Times New Roman" w:hAnsi="Times New Roman" w:cs="Times New Roman"/>
          <w:sz w:val="24"/>
          <w:szCs w:val="24"/>
        </w:rPr>
        <w:t xml:space="preserve">«Великий перелом». </w:t>
      </w:r>
      <w:r w:rsidRPr="0008250C">
        <w:rPr>
          <w:rFonts w:ascii="Times New Roman" w:hAnsi="Times New Roman" w:cs="Times New Roman"/>
          <w:spacing w:val="6"/>
          <w:sz w:val="24"/>
          <w:szCs w:val="24"/>
        </w:rPr>
        <w:t xml:space="preserve">Политика сплошной коллективизации, ликвидации кулачества </w:t>
      </w:r>
      <w:r w:rsidRPr="0008250C">
        <w:rPr>
          <w:rFonts w:ascii="Times New Roman" w:hAnsi="Times New Roman" w:cs="Times New Roman"/>
          <w:sz w:val="24"/>
          <w:szCs w:val="24"/>
        </w:rPr>
        <w:t>как класса. Голод 1932—1933 гг. Итоги и последствия коллек</w:t>
      </w:r>
      <w:r w:rsidRPr="0008250C">
        <w:rPr>
          <w:rFonts w:ascii="Times New Roman" w:hAnsi="Times New Roman" w:cs="Times New Roman"/>
          <w:sz w:val="24"/>
          <w:szCs w:val="24"/>
        </w:rPr>
        <w:softHyphen/>
      </w:r>
      <w:r w:rsidRPr="0008250C">
        <w:rPr>
          <w:rFonts w:ascii="Times New Roman" w:hAnsi="Times New Roman" w:cs="Times New Roman"/>
          <w:spacing w:val="4"/>
          <w:sz w:val="24"/>
          <w:szCs w:val="24"/>
        </w:rPr>
        <w:t>тивизации.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pacing w:val="2"/>
          <w:sz w:val="24"/>
          <w:szCs w:val="24"/>
        </w:rPr>
        <w:t xml:space="preserve">Общественно-политическая жизнь. Показательные судебные процессы над «вредителями» и «врагами народа». </w:t>
      </w:r>
      <w:r w:rsidRPr="00B67C1E">
        <w:rPr>
          <w:rFonts w:ascii="Times New Roman" w:hAnsi="Times New Roman" w:cs="Times New Roman"/>
          <w:sz w:val="24"/>
          <w:szCs w:val="24"/>
        </w:rPr>
        <w:t>Массовые по</w:t>
      </w:r>
      <w:r w:rsidRPr="00B67C1E">
        <w:rPr>
          <w:rFonts w:ascii="Times New Roman" w:hAnsi="Times New Roman" w:cs="Times New Roman"/>
          <w:sz w:val="24"/>
          <w:szCs w:val="24"/>
        </w:rPr>
        <w:softHyphen/>
        <w:t>литические репрессии. Формирование режима личной власти И. В. Сталина.</w:t>
      </w:r>
      <w:r w:rsidRPr="0008250C">
        <w:rPr>
          <w:rFonts w:ascii="Times New Roman" w:hAnsi="Times New Roman" w:cs="Times New Roman"/>
          <w:spacing w:val="4"/>
          <w:sz w:val="24"/>
          <w:szCs w:val="24"/>
        </w:rPr>
        <w:t>Завершение «культурной революции»: достижения, трудно</w:t>
      </w:r>
      <w:r w:rsidRPr="0008250C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08250C">
        <w:rPr>
          <w:rFonts w:ascii="Times New Roman" w:hAnsi="Times New Roman" w:cs="Times New Roman"/>
          <w:sz w:val="24"/>
          <w:szCs w:val="24"/>
        </w:rPr>
        <w:t>сти, противоречия. Ликвидация массовой неграмотности и пере</w:t>
      </w:r>
      <w:r w:rsidRPr="0008250C">
        <w:rPr>
          <w:rFonts w:ascii="Times New Roman" w:hAnsi="Times New Roman" w:cs="Times New Roman"/>
          <w:sz w:val="24"/>
          <w:szCs w:val="24"/>
        </w:rPr>
        <w:softHyphen/>
        <w:t>ход к всеобщему обязательному начальному образованию. Ду</w:t>
      </w:r>
      <w:r w:rsidRPr="0008250C">
        <w:rPr>
          <w:rFonts w:ascii="Times New Roman" w:hAnsi="Times New Roman" w:cs="Times New Roman"/>
          <w:sz w:val="24"/>
          <w:szCs w:val="24"/>
        </w:rPr>
        <w:softHyphen/>
      </w:r>
      <w:r w:rsidRPr="0008250C">
        <w:rPr>
          <w:rFonts w:ascii="Times New Roman" w:hAnsi="Times New Roman" w:cs="Times New Roman"/>
          <w:spacing w:val="5"/>
          <w:sz w:val="24"/>
          <w:szCs w:val="24"/>
        </w:rPr>
        <w:t xml:space="preserve">ховные последствия идеологии тоталитаризма, культа личности </w:t>
      </w:r>
      <w:r w:rsidRPr="0008250C">
        <w:rPr>
          <w:rFonts w:ascii="Times New Roman" w:hAnsi="Times New Roman" w:cs="Times New Roman"/>
          <w:spacing w:val="9"/>
          <w:sz w:val="24"/>
          <w:szCs w:val="24"/>
        </w:rPr>
        <w:t>И. В. Сталина.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z w:val="24"/>
          <w:szCs w:val="24"/>
        </w:rPr>
        <w:t xml:space="preserve">Конституция СССР </w:t>
      </w:r>
      <w:smartTag w:uri="urn:schemas-microsoft-com:office:smarttags" w:element="metricconverter">
        <w:smartTagPr>
          <w:attr w:name="ProductID" w:val="1936 г"/>
        </w:smartTagPr>
        <w:r w:rsidRPr="0008250C">
          <w:rPr>
            <w:rFonts w:ascii="Times New Roman" w:hAnsi="Times New Roman" w:cs="Times New Roman"/>
            <w:sz w:val="24"/>
            <w:szCs w:val="24"/>
          </w:rPr>
          <w:t>1936 г</w:t>
        </w:r>
      </w:smartTag>
      <w:r w:rsidRPr="0008250C">
        <w:rPr>
          <w:rFonts w:ascii="Times New Roman" w:hAnsi="Times New Roman" w:cs="Times New Roman"/>
          <w:sz w:val="24"/>
          <w:szCs w:val="24"/>
        </w:rPr>
        <w:t>. Изменения в национально-госу</w:t>
      </w:r>
      <w:r w:rsidRPr="0008250C">
        <w:rPr>
          <w:rFonts w:ascii="Times New Roman" w:hAnsi="Times New Roman" w:cs="Times New Roman"/>
          <w:sz w:val="24"/>
          <w:szCs w:val="24"/>
        </w:rPr>
        <w:softHyphen/>
      </w:r>
      <w:r w:rsidRPr="0008250C">
        <w:rPr>
          <w:rFonts w:ascii="Times New Roman" w:hAnsi="Times New Roman" w:cs="Times New Roman"/>
          <w:spacing w:val="2"/>
          <w:sz w:val="24"/>
          <w:szCs w:val="24"/>
        </w:rPr>
        <w:t xml:space="preserve">дарственном устройстве. Конституционные нормы и реальности. </w:t>
      </w:r>
      <w:r w:rsidRPr="0008250C">
        <w:rPr>
          <w:rFonts w:ascii="Times New Roman" w:hAnsi="Times New Roman" w:cs="Times New Roman"/>
          <w:sz w:val="24"/>
          <w:szCs w:val="24"/>
        </w:rPr>
        <w:t>Общество «государственного социализма».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pacing w:val="5"/>
          <w:sz w:val="24"/>
          <w:szCs w:val="24"/>
        </w:rPr>
        <w:t>Борьба за мир, разоружение и создание системы коллектив</w:t>
      </w:r>
      <w:r w:rsidRPr="0008250C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08250C">
        <w:rPr>
          <w:rFonts w:ascii="Times New Roman" w:hAnsi="Times New Roman" w:cs="Times New Roman"/>
          <w:spacing w:val="9"/>
          <w:sz w:val="24"/>
          <w:szCs w:val="24"/>
        </w:rPr>
        <w:t xml:space="preserve">ной безопасности. Вступление СССР в Лигу Наций. Договоры </w:t>
      </w:r>
      <w:r w:rsidRPr="0008250C">
        <w:rPr>
          <w:rFonts w:ascii="Times New Roman" w:hAnsi="Times New Roman" w:cs="Times New Roman"/>
          <w:spacing w:val="4"/>
          <w:sz w:val="24"/>
          <w:szCs w:val="24"/>
        </w:rPr>
        <w:t xml:space="preserve">о взаимопомощи с Францией и Чехословакией. Обострение </w:t>
      </w:r>
      <w:r w:rsidRPr="0008250C">
        <w:rPr>
          <w:rFonts w:ascii="Times New Roman" w:hAnsi="Times New Roman" w:cs="Times New Roman"/>
          <w:spacing w:val="6"/>
          <w:sz w:val="24"/>
          <w:szCs w:val="24"/>
        </w:rPr>
        <w:t xml:space="preserve">международных отношений и его причины. Пакт о ненападении </w:t>
      </w:r>
      <w:r w:rsidRPr="0008250C">
        <w:rPr>
          <w:rFonts w:ascii="Times New Roman" w:hAnsi="Times New Roman" w:cs="Times New Roman"/>
          <w:sz w:val="24"/>
          <w:szCs w:val="24"/>
        </w:rPr>
        <w:t xml:space="preserve">с Германией (август </w:t>
      </w:r>
      <w:smartTag w:uri="urn:schemas-microsoft-com:office:smarttags" w:element="metricconverter">
        <w:smartTagPr>
          <w:attr w:name="ProductID" w:val="1939 г"/>
        </w:smartTagPr>
        <w:r w:rsidRPr="0008250C">
          <w:rPr>
            <w:rFonts w:ascii="Times New Roman" w:hAnsi="Times New Roman" w:cs="Times New Roman"/>
            <w:sz w:val="24"/>
            <w:szCs w:val="24"/>
          </w:rPr>
          <w:t>1939 г</w:t>
        </w:r>
      </w:smartTag>
      <w:r w:rsidRPr="0008250C">
        <w:rPr>
          <w:rFonts w:ascii="Times New Roman" w:hAnsi="Times New Roman" w:cs="Times New Roman"/>
          <w:sz w:val="24"/>
          <w:szCs w:val="24"/>
        </w:rPr>
        <w:t xml:space="preserve">.). Достижения и просчеты советской </w:t>
      </w:r>
      <w:r w:rsidRPr="0008250C">
        <w:rPr>
          <w:rFonts w:ascii="Times New Roman" w:hAnsi="Times New Roman" w:cs="Times New Roman"/>
          <w:spacing w:val="6"/>
          <w:sz w:val="24"/>
          <w:szCs w:val="24"/>
        </w:rPr>
        <w:t>внешней политики.</w:t>
      </w:r>
      <w:r w:rsidRPr="0008250C">
        <w:rPr>
          <w:rFonts w:ascii="Times New Roman" w:hAnsi="Times New Roman" w:cs="Times New Roman"/>
          <w:spacing w:val="-9"/>
          <w:sz w:val="24"/>
          <w:szCs w:val="24"/>
        </w:rPr>
        <w:t xml:space="preserve">Советская страна накануне Великой Отечественной войны. </w:t>
      </w:r>
      <w:r w:rsidRPr="0008250C">
        <w:rPr>
          <w:rFonts w:ascii="Times New Roman" w:hAnsi="Times New Roman" w:cs="Times New Roman"/>
          <w:sz w:val="24"/>
          <w:szCs w:val="24"/>
        </w:rPr>
        <w:t>Разгром японских войск у озера Хасан и у реки Халхин-Гол. Со</w:t>
      </w:r>
      <w:r w:rsidRPr="0008250C">
        <w:rPr>
          <w:rFonts w:ascii="Times New Roman" w:hAnsi="Times New Roman" w:cs="Times New Roman"/>
          <w:sz w:val="24"/>
          <w:szCs w:val="24"/>
        </w:rPr>
        <w:softHyphen/>
      </w:r>
      <w:r w:rsidRPr="0008250C">
        <w:rPr>
          <w:rFonts w:ascii="Times New Roman" w:hAnsi="Times New Roman" w:cs="Times New Roman"/>
          <w:spacing w:val="7"/>
          <w:sz w:val="24"/>
          <w:szCs w:val="24"/>
        </w:rPr>
        <w:t>ветско-финляндская война. Расширение территории СССР.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pacing w:val="5"/>
          <w:sz w:val="24"/>
          <w:szCs w:val="24"/>
        </w:rPr>
        <w:t>Военно-экономический потенциал Вооруженных сил. Воен</w:t>
      </w:r>
      <w:r w:rsidRPr="0008250C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08250C">
        <w:rPr>
          <w:rFonts w:ascii="Times New Roman" w:hAnsi="Times New Roman" w:cs="Times New Roman"/>
          <w:spacing w:val="4"/>
          <w:sz w:val="24"/>
          <w:szCs w:val="24"/>
        </w:rPr>
        <w:t>ная доктрина и военная наука. Мероприятия по укреплению обо</w:t>
      </w:r>
      <w:r w:rsidRPr="0008250C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08250C">
        <w:rPr>
          <w:rFonts w:ascii="Times New Roman" w:hAnsi="Times New Roman" w:cs="Times New Roman"/>
          <w:sz w:val="24"/>
          <w:szCs w:val="24"/>
        </w:rPr>
        <w:t xml:space="preserve">роноспособности страны, их противоречивость. Ошибки в оценке </w:t>
      </w:r>
      <w:r w:rsidRPr="0008250C">
        <w:rPr>
          <w:rFonts w:ascii="Times New Roman" w:hAnsi="Times New Roman" w:cs="Times New Roman"/>
          <w:spacing w:val="4"/>
          <w:sz w:val="24"/>
          <w:szCs w:val="24"/>
        </w:rPr>
        <w:t>военно-стратегической обстановки. Степень готовности СССР к отражению агрессии.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iCs/>
          <w:sz w:val="24"/>
          <w:szCs w:val="24"/>
        </w:rPr>
        <w:t>Основные понятия:</w:t>
      </w:r>
      <w:r w:rsidRPr="0008250C">
        <w:rPr>
          <w:rFonts w:ascii="Times New Roman" w:hAnsi="Times New Roman" w:cs="Times New Roman"/>
          <w:sz w:val="24"/>
          <w:szCs w:val="24"/>
        </w:rPr>
        <w:t>модернизация, пятилетка, раскулачива</w:t>
      </w:r>
      <w:r w:rsidRPr="0008250C">
        <w:rPr>
          <w:rFonts w:ascii="Times New Roman" w:hAnsi="Times New Roman" w:cs="Times New Roman"/>
          <w:sz w:val="24"/>
          <w:szCs w:val="24"/>
        </w:rPr>
        <w:softHyphen/>
        <w:t xml:space="preserve">ние, колхоз, коллективизация, репрессии, ГУЛАГ, режим личной </w:t>
      </w:r>
      <w:r w:rsidRPr="0008250C">
        <w:rPr>
          <w:rFonts w:ascii="Times New Roman" w:hAnsi="Times New Roman" w:cs="Times New Roman"/>
          <w:spacing w:val="6"/>
          <w:sz w:val="24"/>
          <w:szCs w:val="24"/>
        </w:rPr>
        <w:t>власти, социалистический реализм, «государственный социа</w:t>
      </w:r>
      <w:r w:rsidRPr="0008250C">
        <w:rPr>
          <w:rFonts w:ascii="Times New Roman" w:hAnsi="Times New Roman" w:cs="Times New Roman"/>
          <w:spacing w:val="6"/>
          <w:sz w:val="24"/>
          <w:szCs w:val="24"/>
        </w:rPr>
        <w:softHyphen/>
      </w:r>
      <w:r w:rsidRPr="0008250C">
        <w:rPr>
          <w:rFonts w:ascii="Times New Roman" w:hAnsi="Times New Roman" w:cs="Times New Roman"/>
          <w:spacing w:val="4"/>
          <w:sz w:val="24"/>
          <w:szCs w:val="24"/>
        </w:rPr>
        <w:t>лизм», фашизм, система коллективной безопасности, план «Бар</w:t>
      </w:r>
      <w:r w:rsidRPr="0008250C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08250C">
        <w:rPr>
          <w:rFonts w:ascii="Times New Roman" w:hAnsi="Times New Roman" w:cs="Times New Roman"/>
          <w:spacing w:val="5"/>
          <w:sz w:val="24"/>
          <w:szCs w:val="24"/>
        </w:rPr>
        <w:t>баросса», секретные протоколы.</w:t>
      </w:r>
    </w:p>
    <w:p w:rsidR="008B53A0" w:rsidRPr="00B054A9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54A9">
        <w:rPr>
          <w:rFonts w:ascii="Times New Roman" w:hAnsi="Times New Roman" w:cs="Times New Roman"/>
          <w:sz w:val="24"/>
          <w:szCs w:val="24"/>
        </w:rPr>
        <w:t>Тема 8. Великая Отечественная война. Причины, характер, периодизация Великой Отечественной войны. Боевые действия на фронтах. Нападение фашистской Герма</w:t>
      </w:r>
      <w:r w:rsidRPr="00B054A9">
        <w:rPr>
          <w:rFonts w:ascii="Times New Roman" w:hAnsi="Times New Roman" w:cs="Times New Roman"/>
          <w:sz w:val="24"/>
          <w:szCs w:val="24"/>
        </w:rPr>
        <w:softHyphen/>
        <w:t>нии и ее союзников на СССР. Приграничные сражения. Страте</w:t>
      </w:r>
      <w:r w:rsidRPr="00B054A9">
        <w:rPr>
          <w:rFonts w:ascii="Times New Roman" w:hAnsi="Times New Roman" w:cs="Times New Roman"/>
          <w:sz w:val="24"/>
          <w:szCs w:val="24"/>
        </w:rPr>
        <w:softHyphen/>
        <w:t>гическая оборона. Отступление с боями Красной Армии ле</w:t>
      </w:r>
      <w:r w:rsidRPr="00B054A9">
        <w:rPr>
          <w:rFonts w:ascii="Times New Roman" w:hAnsi="Times New Roman" w:cs="Times New Roman"/>
          <w:sz w:val="24"/>
          <w:szCs w:val="24"/>
        </w:rPr>
        <w:softHyphen/>
        <w:t xml:space="preserve">том - осенью </w:t>
      </w:r>
      <w:smartTag w:uri="urn:schemas-microsoft-com:office:smarttags" w:element="metricconverter">
        <w:smartTagPr>
          <w:attr w:name="ProductID" w:val="1941 г"/>
        </w:smartTagPr>
        <w:r w:rsidRPr="00B054A9">
          <w:rPr>
            <w:rFonts w:ascii="Times New Roman" w:hAnsi="Times New Roman" w:cs="Times New Roman"/>
            <w:sz w:val="24"/>
            <w:szCs w:val="24"/>
          </w:rPr>
          <w:t>1941 г</w:t>
        </w:r>
      </w:smartTag>
      <w:r w:rsidRPr="00B054A9">
        <w:rPr>
          <w:rFonts w:ascii="Times New Roman" w:hAnsi="Times New Roman" w:cs="Times New Roman"/>
          <w:sz w:val="24"/>
          <w:szCs w:val="24"/>
        </w:rPr>
        <w:t xml:space="preserve">. Битва за Москву, ее этапы и историческое значение. Военные действия весной - осенью </w:t>
      </w:r>
      <w:smartTag w:uri="urn:schemas-microsoft-com:office:smarttags" w:element="metricconverter">
        <w:smartTagPr>
          <w:attr w:name="ProductID" w:val="1942 г"/>
        </w:smartTagPr>
        <w:r w:rsidRPr="00B054A9">
          <w:rPr>
            <w:rFonts w:ascii="Times New Roman" w:hAnsi="Times New Roman" w:cs="Times New Roman"/>
            <w:sz w:val="24"/>
            <w:szCs w:val="24"/>
          </w:rPr>
          <w:t>1942 г</w:t>
        </w:r>
      </w:smartTag>
      <w:r w:rsidRPr="00B054A9">
        <w:rPr>
          <w:rFonts w:ascii="Times New Roman" w:hAnsi="Times New Roman" w:cs="Times New Roman"/>
          <w:sz w:val="24"/>
          <w:szCs w:val="24"/>
        </w:rPr>
        <w:t xml:space="preserve">. Неудачи советских войск на южном </w:t>
      </w:r>
      <w:r w:rsidRPr="00B054A9">
        <w:rPr>
          <w:rFonts w:ascii="Times New Roman" w:hAnsi="Times New Roman" w:cs="Times New Roman"/>
          <w:sz w:val="24"/>
          <w:szCs w:val="24"/>
        </w:rPr>
        <w:lastRenderedPageBreak/>
        <w:t>и юго-восточном направлениях.Стратегические просчеты и ошибки в руководстве военными действиями.</w:t>
      </w:r>
    </w:p>
    <w:p w:rsidR="008B53A0" w:rsidRPr="00B054A9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54A9">
        <w:rPr>
          <w:rFonts w:ascii="Times New Roman" w:hAnsi="Times New Roman" w:cs="Times New Roman"/>
          <w:sz w:val="24"/>
          <w:szCs w:val="24"/>
        </w:rPr>
        <w:t>Коренной перелом в ходе войны. Сталинградская битва и ее историческое значение.Битва на Курской дуге. Форсирование Днепра.Военные действия на фронтах Великой Отечественной вой</w:t>
      </w:r>
      <w:r w:rsidRPr="00B054A9">
        <w:rPr>
          <w:rFonts w:ascii="Times New Roman" w:hAnsi="Times New Roman" w:cs="Times New Roman"/>
          <w:sz w:val="24"/>
          <w:szCs w:val="24"/>
        </w:rPr>
        <w:softHyphen/>
        <w:t>ны в 1944-1945 гг. Восстановление государственной границы СССР. Освобождение стран Центральной и Юго-Восточной Ев</w:t>
      </w:r>
      <w:r w:rsidRPr="00B054A9">
        <w:rPr>
          <w:rFonts w:ascii="Times New Roman" w:hAnsi="Times New Roman" w:cs="Times New Roman"/>
          <w:sz w:val="24"/>
          <w:szCs w:val="24"/>
        </w:rPr>
        <w:softHyphen/>
        <w:t>ропы. Битва за Берлин. Капитуляция Германии.</w:t>
      </w:r>
    </w:p>
    <w:p w:rsidR="008B53A0" w:rsidRPr="00B054A9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54A9">
        <w:rPr>
          <w:rFonts w:ascii="Times New Roman" w:hAnsi="Times New Roman" w:cs="Times New Roman"/>
          <w:sz w:val="24"/>
          <w:szCs w:val="24"/>
        </w:rPr>
        <w:t>Вступление СССР в войну против Японии. Дальневосточная кампания Красной Армии. Капитуляция Японии.</w:t>
      </w:r>
    </w:p>
    <w:p w:rsidR="008B53A0" w:rsidRPr="00B054A9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54A9">
        <w:rPr>
          <w:rFonts w:ascii="Times New Roman" w:hAnsi="Times New Roman" w:cs="Times New Roman"/>
          <w:sz w:val="24"/>
          <w:szCs w:val="24"/>
        </w:rPr>
        <w:t>Советские полководцы: Г. К. Жуков, А. М. Василевский, К. К. Рокоссовский и др. Человек на войне.</w:t>
      </w:r>
    </w:p>
    <w:p w:rsidR="008B53A0" w:rsidRPr="00B054A9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54A9">
        <w:rPr>
          <w:rFonts w:ascii="Times New Roman" w:hAnsi="Times New Roman" w:cs="Times New Roman"/>
          <w:sz w:val="24"/>
          <w:szCs w:val="24"/>
        </w:rPr>
        <w:t>Борьба за линией фронта. План «Ост». Оккупационный ре</w:t>
      </w:r>
      <w:r w:rsidRPr="00B054A9">
        <w:rPr>
          <w:rFonts w:ascii="Times New Roman" w:hAnsi="Times New Roman" w:cs="Times New Roman"/>
          <w:sz w:val="24"/>
          <w:szCs w:val="24"/>
        </w:rPr>
        <w:softHyphen/>
        <w:t>жим. Партизанское движение и подполье. Герои народного со</w:t>
      </w:r>
      <w:r w:rsidRPr="00B054A9">
        <w:rPr>
          <w:rFonts w:ascii="Times New Roman" w:hAnsi="Times New Roman" w:cs="Times New Roman"/>
          <w:sz w:val="24"/>
          <w:szCs w:val="24"/>
        </w:rPr>
        <w:softHyphen/>
        <w:t>противления фашистским захватчикам.</w:t>
      </w:r>
    </w:p>
    <w:p w:rsidR="008B53A0" w:rsidRPr="00B054A9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54A9">
        <w:rPr>
          <w:rFonts w:ascii="Times New Roman" w:hAnsi="Times New Roman" w:cs="Times New Roman"/>
          <w:sz w:val="24"/>
          <w:szCs w:val="24"/>
        </w:rPr>
        <w:t>Советский тыл в годы войны. Превращение страны в единый военный лагерь. «Все для фронта, все для победы!» Мероприя</w:t>
      </w:r>
      <w:r w:rsidRPr="00B054A9">
        <w:rPr>
          <w:rFonts w:ascii="Times New Roman" w:hAnsi="Times New Roman" w:cs="Times New Roman"/>
          <w:sz w:val="24"/>
          <w:szCs w:val="24"/>
        </w:rPr>
        <w:softHyphen/>
        <w:t>тия по организации всенародного отпора врагу. Создание Госу</w:t>
      </w:r>
      <w:r w:rsidRPr="00B054A9">
        <w:rPr>
          <w:rFonts w:ascii="Times New Roman" w:hAnsi="Times New Roman" w:cs="Times New Roman"/>
          <w:sz w:val="24"/>
          <w:szCs w:val="24"/>
        </w:rPr>
        <w:softHyphen/>
        <w:t>дарственного комитета обороны. Перестройка экономики стра</w:t>
      </w:r>
      <w:r w:rsidRPr="00B054A9">
        <w:rPr>
          <w:rFonts w:ascii="Times New Roman" w:hAnsi="Times New Roman" w:cs="Times New Roman"/>
          <w:sz w:val="24"/>
          <w:szCs w:val="24"/>
        </w:rPr>
        <w:softHyphen/>
        <w:t>ны на военный лад. Эвакуация населения, материальных и куль</w:t>
      </w:r>
      <w:r w:rsidRPr="00B054A9">
        <w:rPr>
          <w:rFonts w:ascii="Times New Roman" w:hAnsi="Times New Roman" w:cs="Times New Roman"/>
          <w:sz w:val="24"/>
          <w:szCs w:val="24"/>
        </w:rPr>
        <w:softHyphen/>
        <w:t>турных ценностей. Развитие слаженного военного хозяйства. Политика и культура.</w:t>
      </w:r>
    </w:p>
    <w:p w:rsidR="008B53A0" w:rsidRPr="00B054A9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54A9">
        <w:rPr>
          <w:rFonts w:ascii="Times New Roman" w:hAnsi="Times New Roman" w:cs="Times New Roman"/>
          <w:sz w:val="24"/>
          <w:szCs w:val="24"/>
        </w:rPr>
        <w:t>СССР и союзники. Внешняя политика СССР в 1941-1945 гг. Начало складывания антигитлеровской коалиции. Тегеранская конференция. Открытие второго фронта. Крымская конферен</w:t>
      </w:r>
      <w:r w:rsidRPr="00B054A9">
        <w:rPr>
          <w:rFonts w:ascii="Times New Roman" w:hAnsi="Times New Roman" w:cs="Times New Roman"/>
          <w:sz w:val="24"/>
          <w:szCs w:val="24"/>
        </w:rPr>
        <w:softHyphen/>
        <w:t>ция. Потсдамская конференция.</w:t>
      </w:r>
    </w:p>
    <w:p w:rsidR="008B53A0" w:rsidRPr="00B054A9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54A9">
        <w:rPr>
          <w:rFonts w:ascii="Times New Roman" w:hAnsi="Times New Roman" w:cs="Times New Roman"/>
          <w:sz w:val="24"/>
          <w:szCs w:val="24"/>
        </w:rPr>
        <w:t>Итоги и уроки Великой Отечественной войны. Источники, значение, цена Победы.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iCs/>
          <w:spacing w:val="-4"/>
          <w:w w:val="113"/>
          <w:sz w:val="24"/>
          <w:szCs w:val="24"/>
        </w:rPr>
        <w:t>Основные понятия:</w:t>
      </w:r>
      <w:r w:rsidRPr="0008250C">
        <w:rPr>
          <w:rFonts w:ascii="Times New Roman" w:hAnsi="Times New Roman" w:cs="Times New Roman"/>
          <w:spacing w:val="-4"/>
          <w:w w:val="113"/>
          <w:sz w:val="24"/>
          <w:szCs w:val="24"/>
        </w:rPr>
        <w:t>блицкриг, стратегическая оборона, корен</w:t>
      </w:r>
      <w:r w:rsidRPr="0008250C">
        <w:rPr>
          <w:rFonts w:ascii="Times New Roman" w:hAnsi="Times New Roman" w:cs="Times New Roman"/>
          <w:spacing w:val="-4"/>
          <w:w w:val="113"/>
          <w:sz w:val="24"/>
          <w:szCs w:val="24"/>
        </w:rPr>
        <w:softHyphen/>
      </w:r>
      <w:r w:rsidRPr="0008250C">
        <w:rPr>
          <w:rFonts w:ascii="Times New Roman" w:hAnsi="Times New Roman" w:cs="Times New Roman"/>
          <w:spacing w:val="1"/>
          <w:w w:val="113"/>
          <w:sz w:val="24"/>
          <w:szCs w:val="24"/>
        </w:rPr>
        <w:t xml:space="preserve">ной перелом, капитуляция, оккупационный режим, эвакуация, </w:t>
      </w:r>
      <w:r w:rsidRPr="0008250C">
        <w:rPr>
          <w:rFonts w:ascii="Times New Roman" w:hAnsi="Times New Roman" w:cs="Times New Roman"/>
          <w:spacing w:val="4"/>
          <w:w w:val="113"/>
          <w:sz w:val="24"/>
          <w:szCs w:val="24"/>
        </w:rPr>
        <w:t xml:space="preserve">слаженное военное хозяйство, антигитлеровская коалиция, </w:t>
      </w:r>
      <w:r w:rsidRPr="0008250C">
        <w:rPr>
          <w:rFonts w:ascii="Times New Roman" w:hAnsi="Times New Roman" w:cs="Times New Roman"/>
          <w:w w:val="113"/>
          <w:sz w:val="24"/>
          <w:szCs w:val="24"/>
        </w:rPr>
        <w:t>ленд-лиз, капитуляция.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66569">
        <w:rPr>
          <w:rFonts w:ascii="Times New Roman" w:hAnsi="Times New Roman" w:cs="Times New Roman"/>
          <w:b/>
          <w:sz w:val="24"/>
          <w:szCs w:val="24"/>
        </w:rPr>
        <w:t>Последние годы сталинского правления</w:t>
      </w:r>
    </w:p>
    <w:p w:rsidR="008B53A0" w:rsidRPr="00A345A7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45A7">
        <w:rPr>
          <w:rFonts w:ascii="Times New Roman" w:hAnsi="Times New Roman" w:cs="Times New Roman"/>
          <w:sz w:val="24"/>
          <w:szCs w:val="24"/>
        </w:rPr>
        <w:t>Восстановление и развитие народного хозяйства. Последствия войны для СССР. Промышленность: восстановление разрушен</w:t>
      </w:r>
      <w:r w:rsidRPr="00A345A7">
        <w:rPr>
          <w:rFonts w:ascii="Times New Roman" w:hAnsi="Times New Roman" w:cs="Times New Roman"/>
          <w:sz w:val="24"/>
          <w:szCs w:val="24"/>
        </w:rPr>
        <w:softHyphen/>
        <w:t>ного и новое строительство. Конверсия и ее особенности. Уско</w:t>
      </w:r>
      <w:r w:rsidRPr="00A345A7">
        <w:rPr>
          <w:rFonts w:ascii="Times New Roman" w:hAnsi="Times New Roman" w:cs="Times New Roman"/>
          <w:sz w:val="24"/>
          <w:szCs w:val="24"/>
        </w:rPr>
        <w:softHyphen/>
        <w:t>ренное развитие военно-промышленного комплекса. Главные мобилизационные факторы послевоенной экономики. Обнища</w:t>
      </w:r>
      <w:r w:rsidRPr="00A345A7">
        <w:rPr>
          <w:rFonts w:ascii="Times New Roman" w:hAnsi="Times New Roman" w:cs="Times New Roman"/>
          <w:sz w:val="24"/>
          <w:szCs w:val="24"/>
        </w:rPr>
        <w:softHyphen/>
        <w:t>ние деревни.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45A7">
        <w:rPr>
          <w:rFonts w:ascii="Times New Roman" w:hAnsi="Times New Roman" w:cs="Times New Roman"/>
          <w:sz w:val="24"/>
          <w:szCs w:val="24"/>
        </w:rPr>
        <w:t>Власть и общество. Послевоенные настроения в обществе и политика И. В. Сталина. Социальная политика и ее приоритеты. Денежная реформа 1947г. и отмена карточной системы. Государственные займы у населения. Снижение розничных цен. Уровень жизни городско</w:t>
      </w:r>
      <w:r w:rsidRPr="00A345A7">
        <w:rPr>
          <w:rFonts w:ascii="Times New Roman" w:hAnsi="Times New Roman" w:cs="Times New Roman"/>
          <w:sz w:val="24"/>
          <w:szCs w:val="24"/>
        </w:rPr>
        <w:softHyphen/>
        <w:t>го и сельского населения.</w:t>
      </w:r>
    </w:p>
    <w:p w:rsidR="008B53A0" w:rsidRPr="00A345A7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45A7">
        <w:rPr>
          <w:rFonts w:ascii="Times New Roman" w:hAnsi="Times New Roman" w:cs="Times New Roman"/>
          <w:sz w:val="24"/>
          <w:szCs w:val="24"/>
        </w:rPr>
        <w:t>Отмена чрезвычайного положения в СССР. Перевыборы Со</w:t>
      </w:r>
      <w:r w:rsidRPr="00A345A7">
        <w:rPr>
          <w:rFonts w:ascii="Times New Roman" w:hAnsi="Times New Roman" w:cs="Times New Roman"/>
          <w:sz w:val="24"/>
          <w:szCs w:val="24"/>
        </w:rPr>
        <w:softHyphen/>
        <w:t>ветов всех уровней. Возобновление съездов общественных орга</w:t>
      </w:r>
      <w:r w:rsidRPr="00A345A7">
        <w:rPr>
          <w:rFonts w:ascii="Times New Roman" w:hAnsi="Times New Roman" w:cs="Times New Roman"/>
          <w:sz w:val="24"/>
          <w:szCs w:val="24"/>
        </w:rPr>
        <w:softHyphen/>
        <w:t>низаций. Развитие культуры. Открытие новых академий, науч</w:t>
      </w:r>
      <w:r w:rsidRPr="00A345A7">
        <w:rPr>
          <w:rFonts w:ascii="Times New Roman" w:hAnsi="Times New Roman" w:cs="Times New Roman"/>
          <w:sz w:val="24"/>
          <w:szCs w:val="24"/>
        </w:rPr>
        <w:softHyphen/>
        <w:t>ных институтов и вузов. Введение обязательного образования в объеме семи классов. Усиление режима личной власти и борьба с вольномыслием в обществе. Постановления о литературе и искусстве. Борьба с «космополитизмом». Новая волна политических репрессий.</w:t>
      </w:r>
    </w:p>
    <w:p w:rsidR="008B53A0" w:rsidRPr="00A345A7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45A7">
        <w:rPr>
          <w:rFonts w:ascii="Times New Roman" w:hAnsi="Times New Roman" w:cs="Times New Roman"/>
          <w:sz w:val="24"/>
          <w:szCs w:val="24"/>
        </w:rPr>
        <w:t>Внешняя политика. Укрепление позиций СССР на междуна</w:t>
      </w:r>
      <w:r w:rsidRPr="00A345A7">
        <w:rPr>
          <w:rFonts w:ascii="Times New Roman" w:hAnsi="Times New Roman" w:cs="Times New Roman"/>
          <w:sz w:val="24"/>
          <w:szCs w:val="24"/>
        </w:rPr>
        <w:softHyphen/>
        <w:t>родной арене после Второй мировой войны. Внешнеполитиче</w:t>
      </w:r>
      <w:r w:rsidRPr="00A345A7">
        <w:rPr>
          <w:rFonts w:ascii="Times New Roman" w:hAnsi="Times New Roman" w:cs="Times New Roman"/>
          <w:sz w:val="24"/>
          <w:szCs w:val="24"/>
        </w:rPr>
        <w:softHyphen/>
        <w:t>ские курсы СССР и западных держав. Начало «холодной вой</w:t>
      </w:r>
      <w:r w:rsidRPr="00A345A7">
        <w:rPr>
          <w:rFonts w:ascii="Times New Roman" w:hAnsi="Times New Roman" w:cs="Times New Roman"/>
          <w:sz w:val="24"/>
          <w:szCs w:val="24"/>
        </w:rPr>
        <w:softHyphen/>
        <w:t>ны», ее проблемы, причины. Складывание социалистического' лагеря. Участие и роль СССР в решении основных международ</w:t>
      </w:r>
      <w:r w:rsidRPr="00A345A7">
        <w:rPr>
          <w:rFonts w:ascii="Times New Roman" w:hAnsi="Times New Roman" w:cs="Times New Roman"/>
          <w:sz w:val="24"/>
          <w:szCs w:val="24"/>
        </w:rPr>
        <w:softHyphen/>
        <w:t>ных вопросов. Отношения со странами «третьего мира». Под</w:t>
      </w:r>
      <w:r w:rsidRPr="00A345A7">
        <w:rPr>
          <w:rFonts w:ascii="Times New Roman" w:hAnsi="Times New Roman" w:cs="Times New Roman"/>
          <w:sz w:val="24"/>
          <w:szCs w:val="24"/>
        </w:rPr>
        <w:softHyphen/>
        <w:t>держка международного движения сторонников мира.Основные понятия: конверсия, «холодная война», социали</w:t>
      </w:r>
      <w:r w:rsidRPr="00A345A7">
        <w:rPr>
          <w:rFonts w:ascii="Times New Roman" w:hAnsi="Times New Roman" w:cs="Times New Roman"/>
          <w:sz w:val="24"/>
          <w:szCs w:val="24"/>
        </w:rPr>
        <w:softHyphen/>
        <w:t>стический лагерь, страны «третьего мира».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w w:val="113"/>
          <w:sz w:val="24"/>
          <w:szCs w:val="24"/>
        </w:rPr>
      </w:pPr>
      <w:r w:rsidRPr="00C66569">
        <w:rPr>
          <w:rFonts w:ascii="Times New Roman" w:hAnsi="Times New Roman" w:cs="Times New Roman"/>
          <w:b/>
          <w:sz w:val="24"/>
          <w:szCs w:val="24"/>
        </w:rPr>
        <w:t>СССР в 1953—1964 гг.: попытки реформирования  советской   системы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w w:val="113"/>
          <w:sz w:val="24"/>
          <w:szCs w:val="24"/>
        </w:rPr>
      </w:pPr>
      <w:r w:rsidRPr="0008250C">
        <w:rPr>
          <w:rFonts w:ascii="Times New Roman" w:hAnsi="Times New Roman" w:cs="Times New Roman"/>
          <w:w w:val="105"/>
          <w:sz w:val="24"/>
          <w:szCs w:val="24"/>
        </w:rPr>
        <w:t xml:space="preserve"> Изменения в политике и культуре. Борьба за власть после </w:t>
      </w:r>
      <w:r w:rsidRPr="0008250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смерти И. В. Сталина. Н. С. Хрущев, Г. М. Маленков, </w:t>
      </w:r>
      <w:r w:rsidRPr="0008250C">
        <w:rPr>
          <w:rFonts w:ascii="Times New Roman" w:hAnsi="Times New Roman" w:cs="Times New Roman"/>
          <w:spacing w:val="8"/>
          <w:w w:val="105"/>
          <w:sz w:val="24"/>
          <w:szCs w:val="24"/>
        </w:rPr>
        <w:t>Л. П. Берия. Номенклатура и реформы. Смягчение курса в по</w:t>
      </w:r>
      <w:r w:rsidRPr="0008250C">
        <w:rPr>
          <w:rFonts w:ascii="Times New Roman" w:hAnsi="Times New Roman" w:cs="Times New Roman"/>
          <w:spacing w:val="8"/>
          <w:w w:val="105"/>
          <w:sz w:val="24"/>
          <w:szCs w:val="24"/>
        </w:rPr>
        <w:softHyphen/>
      </w:r>
      <w:r w:rsidRPr="0008250C">
        <w:rPr>
          <w:rFonts w:ascii="Times New Roman" w:hAnsi="Times New Roman" w:cs="Times New Roman"/>
          <w:w w:val="105"/>
          <w:sz w:val="24"/>
          <w:szCs w:val="24"/>
        </w:rPr>
        <w:t xml:space="preserve">литике. Реабилитация жертв массовых репрессий 30—50-х гг. «Оттепель»: обновление духовной жизни страны. </w:t>
      </w:r>
      <w:r w:rsidRPr="0008250C">
        <w:rPr>
          <w:rFonts w:ascii="Times New Roman" w:hAnsi="Times New Roman" w:cs="Times New Roman"/>
          <w:w w:val="105"/>
          <w:sz w:val="24"/>
          <w:szCs w:val="24"/>
          <w:lang w:val="en-US"/>
        </w:rPr>
        <w:t>XX</w:t>
      </w:r>
      <w:r w:rsidRPr="0008250C">
        <w:rPr>
          <w:rFonts w:ascii="Times New Roman" w:hAnsi="Times New Roman" w:cs="Times New Roman"/>
          <w:w w:val="105"/>
          <w:sz w:val="24"/>
          <w:szCs w:val="24"/>
        </w:rPr>
        <w:t xml:space="preserve"> съезд </w:t>
      </w:r>
      <w:r w:rsidRPr="0008250C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КПСС. Критика культа личности И. В. Сталина. </w:t>
      </w:r>
      <w:r w:rsidRPr="0008250C">
        <w:rPr>
          <w:rFonts w:ascii="Times New Roman" w:hAnsi="Times New Roman" w:cs="Times New Roman"/>
          <w:w w:val="105"/>
          <w:sz w:val="24"/>
          <w:szCs w:val="24"/>
        </w:rPr>
        <w:t xml:space="preserve">Влияние </w:t>
      </w:r>
      <w:r w:rsidRPr="0008250C">
        <w:rPr>
          <w:rFonts w:ascii="Times New Roman" w:hAnsi="Times New Roman" w:cs="Times New Roman"/>
          <w:w w:val="105"/>
          <w:sz w:val="24"/>
          <w:szCs w:val="24"/>
          <w:lang w:val="en-US"/>
        </w:rPr>
        <w:t>XX</w:t>
      </w:r>
      <w:r w:rsidRPr="0008250C">
        <w:rPr>
          <w:rFonts w:ascii="Times New Roman" w:hAnsi="Times New Roman" w:cs="Times New Roman"/>
          <w:w w:val="105"/>
          <w:sz w:val="24"/>
          <w:szCs w:val="24"/>
        </w:rPr>
        <w:t xml:space="preserve"> съезда КПСС на духовную жизнь общества. </w:t>
      </w:r>
      <w:r w:rsidRPr="0008250C">
        <w:rPr>
          <w:rFonts w:ascii="Times New Roman" w:hAnsi="Times New Roman" w:cs="Times New Roman"/>
          <w:spacing w:val="7"/>
          <w:w w:val="105"/>
          <w:sz w:val="24"/>
          <w:szCs w:val="24"/>
        </w:rPr>
        <w:lastRenderedPageBreak/>
        <w:t xml:space="preserve">Надежды на углубление демократизации. </w:t>
      </w:r>
      <w:r w:rsidRPr="0008250C">
        <w:rPr>
          <w:rFonts w:ascii="Times New Roman" w:hAnsi="Times New Roman" w:cs="Times New Roman"/>
          <w:iCs/>
          <w:spacing w:val="7"/>
          <w:w w:val="105"/>
          <w:sz w:val="24"/>
          <w:szCs w:val="24"/>
        </w:rPr>
        <w:t xml:space="preserve">Идеалы и ценности </w:t>
      </w:r>
      <w:r w:rsidRPr="0008250C">
        <w:rPr>
          <w:rFonts w:ascii="Times New Roman" w:hAnsi="Times New Roman" w:cs="Times New Roman"/>
          <w:iCs/>
          <w:spacing w:val="11"/>
          <w:w w:val="105"/>
          <w:sz w:val="24"/>
          <w:szCs w:val="24"/>
        </w:rPr>
        <w:t xml:space="preserve">молодежи 60-х гг. </w:t>
      </w:r>
      <w:r w:rsidRPr="0008250C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Противоречивость духовной жизни. </w:t>
      </w:r>
      <w:r w:rsidRPr="0008250C">
        <w:rPr>
          <w:rFonts w:ascii="Times New Roman" w:hAnsi="Times New Roman" w:cs="Times New Roman"/>
          <w:iCs/>
          <w:spacing w:val="11"/>
          <w:w w:val="105"/>
          <w:sz w:val="24"/>
          <w:szCs w:val="24"/>
        </w:rPr>
        <w:t>Дис</w:t>
      </w:r>
      <w:r w:rsidRPr="0008250C">
        <w:rPr>
          <w:rFonts w:ascii="Times New Roman" w:hAnsi="Times New Roman" w:cs="Times New Roman"/>
          <w:iCs/>
          <w:spacing w:val="11"/>
          <w:w w:val="105"/>
          <w:sz w:val="24"/>
          <w:szCs w:val="24"/>
        </w:rPr>
        <w:softHyphen/>
      </w:r>
      <w:r w:rsidRPr="0008250C">
        <w:rPr>
          <w:rFonts w:ascii="Times New Roman" w:hAnsi="Times New Roman" w:cs="Times New Roman"/>
          <w:iCs/>
          <w:spacing w:val="-1"/>
          <w:w w:val="105"/>
          <w:sz w:val="24"/>
          <w:szCs w:val="24"/>
        </w:rPr>
        <w:t>сиденты.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w w:val="105"/>
          <w:sz w:val="24"/>
          <w:szCs w:val="24"/>
        </w:rPr>
        <w:t xml:space="preserve">Преобразования в экономике. Попытки экономических </w:t>
      </w:r>
      <w:r w:rsidRPr="0008250C">
        <w:rPr>
          <w:rFonts w:ascii="Times New Roman" w:hAnsi="Times New Roman" w:cs="Times New Roman"/>
          <w:spacing w:val="2"/>
          <w:w w:val="113"/>
          <w:sz w:val="24"/>
          <w:szCs w:val="24"/>
        </w:rPr>
        <w:t xml:space="preserve">реформ. Перемены в аграрной политике. Освоение целины. </w:t>
      </w:r>
      <w:r w:rsidRPr="0008250C">
        <w:rPr>
          <w:rFonts w:ascii="Times New Roman" w:hAnsi="Times New Roman" w:cs="Times New Roman"/>
          <w:spacing w:val="1"/>
          <w:w w:val="113"/>
          <w:sz w:val="24"/>
          <w:szCs w:val="24"/>
        </w:rPr>
        <w:t>Противоречивость аграрной политики. Стимулирование научно-</w:t>
      </w:r>
      <w:r w:rsidRPr="0008250C">
        <w:rPr>
          <w:rFonts w:ascii="Times New Roman" w:hAnsi="Times New Roman" w:cs="Times New Roman"/>
          <w:w w:val="113"/>
          <w:sz w:val="24"/>
          <w:szCs w:val="24"/>
        </w:rPr>
        <w:t>технического прогресса. Выделение ударных направлений, при</w:t>
      </w:r>
      <w:r w:rsidRPr="0008250C">
        <w:rPr>
          <w:rFonts w:ascii="Times New Roman" w:hAnsi="Times New Roman" w:cs="Times New Roman"/>
          <w:w w:val="113"/>
          <w:sz w:val="24"/>
          <w:szCs w:val="24"/>
        </w:rPr>
        <w:softHyphen/>
      </w:r>
      <w:r w:rsidRPr="0008250C">
        <w:rPr>
          <w:rFonts w:ascii="Times New Roman" w:hAnsi="Times New Roman" w:cs="Times New Roman"/>
          <w:spacing w:val="1"/>
          <w:w w:val="113"/>
          <w:sz w:val="24"/>
          <w:szCs w:val="24"/>
        </w:rPr>
        <w:t>оритетных программ развития народного хозяйства (космос, хи</w:t>
      </w:r>
      <w:r w:rsidRPr="0008250C">
        <w:rPr>
          <w:rFonts w:ascii="Times New Roman" w:hAnsi="Times New Roman" w:cs="Times New Roman"/>
          <w:spacing w:val="1"/>
          <w:w w:val="113"/>
          <w:sz w:val="24"/>
          <w:szCs w:val="24"/>
        </w:rPr>
        <w:softHyphen/>
      </w:r>
      <w:r w:rsidRPr="0008250C">
        <w:rPr>
          <w:rFonts w:ascii="Times New Roman" w:hAnsi="Times New Roman" w:cs="Times New Roman"/>
          <w:spacing w:val="2"/>
          <w:w w:val="113"/>
          <w:sz w:val="24"/>
          <w:szCs w:val="24"/>
        </w:rPr>
        <w:t>мия, автоматика и др.). Ставка на преодоление трудностей с по</w:t>
      </w:r>
      <w:r w:rsidRPr="0008250C">
        <w:rPr>
          <w:rFonts w:ascii="Times New Roman" w:hAnsi="Times New Roman" w:cs="Times New Roman"/>
          <w:spacing w:val="2"/>
          <w:w w:val="113"/>
          <w:sz w:val="24"/>
          <w:szCs w:val="24"/>
        </w:rPr>
        <w:softHyphen/>
      </w:r>
      <w:r w:rsidRPr="0008250C">
        <w:rPr>
          <w:rFonts w:ascii="Times New Roman" w:hAnsi="Times New Roman" w:cs="Times New Roman"/>
          <w:w w:val="113"/>
          <w:sz w:val="24"/>
          <w:szCs w:val="24"/>
        </w:rPr>
        <w:t xml:space="preserve">мощью перестройки управленческих структур. Нарастание </w:t>
      </w:r>
      <w:r w:rsidRPr="0008250C">
        <w:rPr>
          <w:rFonts w:ascii="Times New Roman" w:hAnsi="Times New Roman" w:cs="Times New Roman"/>
          <w:spacing w:val="6"/>
          <w:w w:val="113"/>
          <w:sz w:val="24"/>
          <w:szCs w:val="24"/>
        </w:rPr>
        <w:t>дисбаланса в экономике в начале 60-х гг.</w:t>
      </w:r>
      <w:r w:rsidRPr="0008250C">
        <w:rPr>
          <w:rFonts w:ascii="Times New Roman" w:hAnsi="Times New Roman" w:cs="Times New Roman"/>
          <w:spacing w:val="2"/>
          <w:w w:val="113"/>
          <w:sz w:val="24"/>
          <w:szCs w:val="24"/>
        </w:rPr>
        <w:t>Особенности социальной политики. Уровень жизни народа.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pacing w:val="-2"/>
          <w:w w:val="113"/>
          <w:sz w:val="24"/>
          <w:szCs w:val="24"/>
        </w:rPr>
        <w:t xml:space="preserve">СССР и внешний мир. Поворот от жесткой конфронтации к </w:t>
      </w:r>
      <w:r w:rsidRPr="0008250C">
        <w:rPr>
          <w:rFonts w:ascii="Times New Roman" w:hAnsi="Times New Roman" w:cs="Times New Roman"/>
          <w:spacing w:val="2"/>
          <w:w w:val="113"/>
          <w:sz w:val="24"/>
          <w:szCs w:val="24"/>
        </w:rPr>
        <w:t xml:space="preserve">ослаблению международной напряженности. СССР и мировая </w:t>
      </w:r>
      <w:r w:rsidRPr="0008250C">
        <w:rPr>
          <w:rFonts w:ascii="Times New Roman" w:hAnsi="Times New Roman" w:cs="Times New Roman"/>
          <w:w w:val="113"/>
          <w:sz w:val="24"/>
          <w:szCs w:val="24"/>
        </w:rPr>
        <w:t xml:space="preserve">система социализма. Организация Варшавского договора. </w:t>
      </w:r>
      <w:r w:rsidRPr="0008250C">
        <w:rPr>
          <w:rFonts w:ascii="Times New Roman" w:hAnsi="Times New Roman" w:cs="Times New Roman"/>
          <w:iCs/>
          <w:w w:val="113"/>
          <w:sz w:val="24"/>
          <w:szCs w:val="24"/>
        </w:rPr>
        <w:t>Собы</w:t>
      </w:r>
      <w:r w:rsidRPr="0008250C">
        <w:rPr>
          <w:rFonts w:ascii="Times New Roman" w:hAnsi="Times New Roman" w:cs="Times New Roman"/>
          <w:iCs/>
          <w:w w:val="113"/>
          <w:sz w:val="24"/>
          <w:szCs w:val="24"/>
        </w:rPr>
        <w:softHyphen/>
      </w:r>
      <w:r w:rsidRPr="0008250C">
        <w:rPr>
          <w:rFonts w:ascii="Times New Roman" w:hAnsi="Times New Roman" w:cs="Times New Roman"/>
          <w:iCs/>
          <w:spacing w:val="2"/>
          <w:w w:val="113"/>
          <w:sz w:val="24"/>
          <w:szCs w:val="24"/>
        </w:rPr>
        <w:t xml:space="preserve">тия 1956г. в Венгрии. </w:t>
      </w:r>
      <w:r w:rsidRPr="0008250C">
        <w:rPr>
          <w:rFonts w:ascii="Times New Roman" w:hAnsi="Times New Roman" w:cs="Times New Roman"/>
          <w:spacing w:val="2"/>
          <w:w w:val="113"/>
          <w:sz w:val="24"/>
          <w:szCs w:val="24"/>
        </w:rPr>
        <w:t>Отношения с капиталистическими и раз</w:t>
      </w:r>
      <w:r w:rsidRPr="0008250C">
        <w:rPr>
          <w:rFonts w:ascii="Times New Roman" w:hAnsi="Times New Roman" w:cs="Times New Roman"/>
          <w:spacing w:val="2"/>
          <w:w w:val="113"/>
          <w:sz w:val="24"/>
          <w:szCs w:val="24"/>
        </w:rPr>
        <w:softHyphen/>
      </w:r>
      <w:r w:rsidRPr="0008250C">
        <w:rPr>
          <w:rFonts w:ascii="Times New Roman" w:hAnsi="Times New Roman" w:cs="Times New Roman"/>
          <w:spacing w:val="6"/>
          <w:w w:val="113"/>
          <w:sz w:val="24"/>
          <w:szCs w:val="24"/>
        </w:rPr>
        <w:t>вивающимися странами. Карибский кризис и его уроки.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w w:val="113"/>
          <w:sz w:val="24"/>
          <w:szCs w:val="24"/>
        </w:rPr>
      </w:pPr>
      <w:r w:rsidRPr="0008250C">
        <w:rPr>
          <w:rFonts w:ascii="Times New Roman" w:hAnsi="Times New Roman" w:cs="Times New Roman"/>
          <w:iCs/>
          <w:spacing w:val="-4"/>
          <w:w w:val="113"/>
          <w:sz w:val="24"/>
          <w:szCs w:val="24"/>
        </w:rPr>
        <w:t xml:space="preserve">Основные понятия: </w:t>
      </w:r>
      <w:r w:rsidRPr="0008250C">
        <w:rPr>
          <w:rFonts w:ascii="Times New Roman" w:hAnsi="Times New Roman" w:cs="Times New Roman"/>
          <w:spacing w:val="-4"/>
          <w:w w:val="113"/>
          <w:sz w:val="24"/>
          <w:szCs w:val="24"/>
        </w:rPr>
        <w:t>реабилитация, культ личности, номенкла</w:t>
      </w:r>
      <w:r w:rsidRPr="0008250C">
        <w:rPr>
          <w:rFonts w:ascii="Times New Roman" w:hAnsi="Times New Roman" w:cs="Times New Roman"/>
          <w:spacing w:val="-4"/>
          <w:w w:val="113"/>
          <w:sz w:val="24"/>
          <w:szCs w:val="24"/>
        </w:rPr>
        <w:softHyphen/>
      </w:r>
      <w:r w:rsidRPr="0008250C">
        <w:rPr>
          <w:rFonts w:ascii="Times New Roman" w:hAnsi="Times New Roman" w:cs="Times New Roman"/>
          <w:spacing w:val="2"/>
          <w:w w:val="113"/>
          <w:sz w:val="24"/>
          <w:szCs w:val="24"/>
        </w:rPr>
        <w:t xml:space="preserve">тура, десталинизация, «оттепель», волюнтаризм, диссиденты, </w:t>
      </w:r>
      <w:r w:rsidRPr="0008250C">
        <w:rPr>
          <w:rFonts w:ascii="Times New Roman" w:hAnsi="Times New Roman" w:cs="Times New Roman"/>
          <w:w w:val="113"/>
          <w:sz w:val="24"/>
          <w:szCs w:val="24"/>
        </w:rPr>
        <w:t>мирное сосуществование, мораторий.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39AD">
        <w:rPr>
          <w:rFonts w:ascii="Times New Roman" w:hAnsi="Times New Roman" w:cs="Times New Roman"/>
          <w:b/>
          <w:sz w:val="24"/>
          <w:szCs w:val="24"/>
        </w:rPr>
        <w:t>Советский Союз в последние десятилетия своего существования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w w:val="110"/>
          <w:sz w:val="24"/>
          <w:szCs w:val="24"/>
        </w:rPr>
        <w:t xml:space="preserve">Нарастание кризисных явлений в советском обществе в 1965— 1985 гг. Л. И. Брежнев. Экономическая реформа </w:t>
      </w:r>
      <w:smartTag w:uri="urn:schemas-microsoft-com:office:smarttags" w:element="metricconverter">
        <w:smartTagPr>
          <w:attr w:name="ProductID" w:val="1965 г"/>
        </w:smartTagPr>
        <w:r w:rsidRPr="0008250C">
          <w:rPr>
            <w:rFonts w:ascii="Times New Roman" w:hAnsi="Times New Roman" w:cs="Times New Roman"/>
            <w:w w:val="110"/>
            <w:sz w:val="24"/>
            <w:szCs w:val="24"/>
          </w:rPr>
          <w:t>1965 г</w:t>
        </w:r>
      </w:smartTag>
      <w:r w:rsidRPr="0008250C">
        <w:rPr>
          <w:rFonts w:ascii="Times New Roman" w:hAnsi="Times New Roman" w:cs="Times New Roman"/>
          <w:w w:val="110"/>
          <w:sz w:val="24"/>
          <w:szCs w:val="24"/>
        </w:rPr>
        <w:t>.: содержа</w:t>
      </w:r>
      <w:r w:rsidRPr="0008250C">
        <w:rPr>
          <w:rFonts w:ascii="Times New Roman" w:hAnsi="Times New Roman" w:cs="Times New Roman"/>
          <w:w w:val="110"/>
          <w:sz w:val="24"/>
          <w:szCs w:val="24"/>
        </w:rPr>
        <w:softHyphen/>
      </w:r>
      <w:r w:rsidRPr="0008250C">
        <w:rPr>
          <w:rFonts w:ascii="Times New Roman" w:hAnsi="Times New Roman" w:cs="Times New Roman"/>
          <w:spacing w:val="2"/>
          <w:w w:val="110"/>
          <w:sz w:val="24"/>
          <w:szCs w:val="24"/>
        </w:rPr>
        <w:t>ние, противоречия, причины неудач. Нарастание трудностей в управлении единым народнохозяйственным комплексом. Строй</w:t>
      </w:r>
      <w:r w:rsidRPr="0008250C">
        <w:rPr>
          <w:rFonts w:ascii="Times New Roman" w:hAnsi="Times New Roman" w:cs="Times New Roman"/>
          <w:spacing w:val="2"/>
          <w:w w:val="110"/>
          <w:sz w:val="24"/>
          <w:szCs w:val="24"/>
        </w:rPr>
        <w:softHyphen/>
      </w:r>
      <w:r w:rsidRPr="0008250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ки века. Нефть и газ Сибири. Хроническое отставание сельского </w:t>
      </w:r>
      <w:r w:rsidRPr="0008250C">
        <w:rPr>
          <w:rFonts w:ascii="Times New Roman" w:hAnsi="Times New Roman" w:cs="Times New Roman"/>
          <w:w w:val="110"/>
          <w:sz w:val="24"/>
          <w:szCs w:val="24"/>
        </w:rPr>
        <w:t xml:space="preserve">хозяйства: причины, последствия. Продовольственная программа. </w:t>
      </w:r>
      <w:r w:rsidRPr="0008250C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Общий кризис «директивной экономики» и его причины. </w:t>
      </w:r>
      <w:r w:rsidRPr="0008250C">
        <w:rPr>
          <w:rFonts w:ascii="Times New Roman" w:hAnsi="Times New Roman" w:cs="Times New Roman"/>
          <w:spacing w:val="5"/>
          <w:w w:val="110"/>
          <w:sz w:val="24"/>
          <w:szCs w:val="24"/>
        </w:rPr>
        <w:t>Социальная политика: цели, противоречия, результаты.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w w:val="110"/>
          <w:sz w:val="24"/>
          <w:szCs w:val="24"/>
        </w:rPr>
        <w:t>Курс на свертывание демократических преобразований. Кон</w:t>
      </w:r>
      <w:r w:rsidRPr="0008250C">
        <w:rPr>
          <w:rFonts w:ascii="Times New Roman" w:hAnsi="Times New Roman" w:cs="Times New Roman"/>
          <w:w w:val="110"/>
          <w:sz w:val="24"/>
          <w:szCs w:val="24"/>
        </w:rPr>
        <w:softHyphen/>
        <w:t xml:space="preserve">ституция </w:t>
      </w:r>
      <w:smartTag w:uri="urn:schemas-microsoft-com:office:smarttags" w:element="metricconverter">
        <w:smartTagPr>
          <w:attr w:name="ProductID" w:val="1977 г"/>
        </w:smartTagPr>
        <w:r w:rsidRPr="0008250C">
          <w:rPr>
            <w:rFonts w:ascii="Times New Roman" w:hAnsi="Times New Roman" w:cs="Times New Roman"/>
            <w:w w:val="110"/>
            <w:sz w:val="24"/>
            <w:szCs w:val="24"/>
          </w:rPr>
          <w:t>1977 г</w:t>
        </w:r>
      </w:smartTag>
      <w:r w:rsidRPr="0008250C">
        <w:rPr>
          <w:rFonts w:ascii="Times New Roman" w:hAnsi="Times New Roman" w:cs="Times New Roman"/>
          <w:w w:val="110"/>
          <w:sz w:val="24"/>
          <w:szCs w:val="24"/>
        </w:rPr>
        <w:t xml:space="preserve">. — апофеоз идеологии «развитого социализма». </w:t>
      </w:r>
      <w:r w:rsidRPr="0008250C">
        <w:rPr>
          <w:rFonts w:ascii="Times New Roman" w:hAnsi="Times New Roman" w:cs="Times New Roman"/>
          <w:spacing w:val="4"/>
          <w:w w:val="110"/>
          <w:sz w:val="24"/>
          <w:szCs w:val="24"/>
        </w:rPr>
        <w:t>Политика подавления инакомыслия. Застойные явления в ду</w:t>
      </w:r>
      <w:r w:rsidRPr="0008250C">
        <w:rPr>
          <w:rFonts w:ascii="Times New Roman" w:hAnsi="Times New Roman" w:cs="Times New Roman"/>
          <w:spacing w:val="4"/>
          <w:w w:val="110"/>
          <w:sz w:val="24"/>
          <w:szCs w:val="24"/>
        </w:rPr>
        <w:softHyphen/>
      </w:r>
      <w:r w:rsidRPr="0008250C">
        <w:rPr>
          <w:rFonts w:ascii="Times New Roman" w:hAnsi="Times New Roman" w:cs="Times New Roman"/>
          <w:spacing w:val="6"/>
          <w:w w:val="110"/>
          <w:sz w:val="24"/>
          <w:szCs w:val="24"/>
        </w:rPr>
        <w:t>ховной жизни страны.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Период перестройки. Курс на экономическую и политическую </w:t>
      </w:r>
      <w:r w:rsidRPr="0008250C">
        <w:rPr>
          <w:rFonts w:ascii="Times New Roman" w:hAnsi="Times New Roman" w:cs="Times New Roman"/>
          <w:w w:val="110"/>
          <w:sz w:val="24"/>
          <w:szCs w:val="24"/>
        </w:rPr>
        <w:t xml:space="preserve">модернизацию страны. Концепция перестройки. Реформы в </w:t>
      </w:r>
      <w:r w:rsidRPr="0008250C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экономике. Политические реформы. Выход на политическую </w:t>
      </w:r>
      <w:r w:rsidRPr="0008250C">
        <w:rPr>
          <w:rFonts w:ascii="Times New Roman" w:hAnsi="Times New Roman" w:cs="Times New Roman"/>
          <w:w w:val="110"/>
          <w:sz w:val="24"/>
          <w:szCs w:val="24"/>
        </w:rPr>
        <w:t xml:space="preserve">арену новых сил. Кризис КПСС. Национальные противоречия. События августа </w:t>
      </w:r>
      <w:smartTag w:uri="urn:schemas-microsoft-com:office:smarttags" w:element="metricconverter">
        <w:smartTagPr>
          <w:attr w:name="ProductID" w:val="1991 г"/>
        </w:smartTagPr>
        <w:r w:rsidRPr="0008250C">
          <w:rPr>
            <w:rFonts w:ascii="Times New Roman" w:hAnsi="Times New Roman" w:cs="Times New Roman"/>
            <w:w w:val="110"/>
            <w:sz w:val="24"/>
            <w:szCs w:val="24"/>
          </w:rPr>
          <w:t>1991 г</w:t>
        </w:r>
      </w:smartTag>
      <w:r w:rsidRPr="0008250C">
        <w:rPr>
          <w:rFonts w:ascii="Times New Roman" w:hAnsi="Times New Roman" w:cs="Times New Roman"/>
          <w:w w:val="110"/>
          <w:sz w:val="24"/>
          <w:szCs w:val="24"/>
        </w:rPr>
        <w:t>. Распад СССР и создание СНГ.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z w:val="24"/>
          <w:szCs w:val="24"/>
        </w:rPr>
        <w:t xml:space="preserve">Внешняя политика в 1965—1991 гг. Программа мира 70-х гг. </w:t>
      </w:r>
      <w:r w:rsidRPr="0008250C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От конфронтации к разрядке. Новое обострение международной </w:t>
      </w:r>
      <w:r w:rsidRPr="0008250C">
        <w:rPr>
          <w:rFonts w:ascii="Times New Roman" w:hAnsi="Times New Roman" w:cs="Times New Roman"/>
          <w:w w:val="110"/>
          <w:sz w:val="24"/>
          <w:szCs w:val="24"/>
        </w:rPr>
        <w:t>ситуации. Афганистан (1979).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spacing w:val="2"/>
          <w:w w:val="110"/>
          <w:sz w:val="24"/>
          <w:szCs w:val="24"/>
        </w:rPr>
        <w:t>Концепция нового политического мышления: теория и прак</w:t>
      </w:r>
      <w:r w:rsidRPr="0008250C">
        <w:rPr>
          <w:rFonts w:ascii="Times New Roman" w:hAnsi="Times New Roman" w:cs="Times New Roman"/>
          <w:spacing w:val="2"/>
          <w:w w:val="110"/>
          <w:sz w:val="24"/>
          <w:szCs w:val="24"/>
        </w:rPr>
        <w:softHyphen/>
      </w:r>
      <w:r w:rsidRPr="0008250C">
        <w:rPr>
          <w:rFonts w:ascii="Times New Roman" w:hAnsi="Times New Roman" w:cs="Times New Roman"/>
          <w:w w:val="110"/>
          <w:sz w:val="24"/>
          <w:szCs w:val="24"/>
        </w:rPr>
        <w:t>тика.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250C">
        <w:rPr>
          <w:rFonts w:ascii="Times New Roman" w:hAnsi="Times New Roman" w:cs="Times New Roman"/>
          <w:iCs/>
          <w:w w:val="110"/>
          <w:sz w:val="24"/>
          <w:szCs w:val="24"/>
        </w:rPr>
        <w:t>Основные понятия:</w:t>
      </w:r>
      <w:r w:rsidRPr="0008250C">
        <w:rPr>
          <w:rFonts w:ascii="Times New Roman" w:hAnsi="Times New Roman" w:cs="Times New Roman"/>
          <w:w w:val="110"/>
          <w:sz w:val="24"/>
          <w:szCs w:val="24"/>
        </w:rPr>
        <w:t xml:space="preserve">«директивная экономика», экстенсивный </w:t>
      </w:r>
      <w:r w:rsidRPr="0008250C">
        <w:rPr>
          <w:rFonts w:ascii="Times New Roman" w:hAnsi="Times New Roman" w:cs="Times New Roman"/>
          <w:spacing w:val="2"/>
          <w:w w:val="110"/>
          <w:sz w:val="24"/>
          <w:szCs w:val="24"/>
        </w:rPr>
        <w:t>метод развития, «доктрина Брежнева», теневая экономика, пере</w:t>
      </w:r>
      <w:r w:rsidRPr="0008250C">
        <w:rPr>
          <w:rFonts w:ascii="Times New Roman" w:hAnsi="Times New Roman" w:cs="Times New Roman"/>
          <w:spacing w:val="2"/>
          <w:w w:val="110"/>
          <w:sz w:val="24"/>
          <w:szCs w:val="24"/>
        </w:rPr>
        <w:softHyphen/>
      </w:r>
      <w:r w:rsidRPr="0008250C">
        <w:rPr>
          <w:rFonts w:ascii="Times New Roman" w:hAnsi="Times New Roman" w:cs="Times New Roman"/>
          <w:w w:val="110"/>
          <w:sz w:val="24"/>
          <w:szCs w:val="24"/>
        </w:rPr>
        <w:t>стройка, гласность, многопартийность, плюрализм, новое поли</w:t>
      </w:r>
      <w:r w:rsidRPr="0008250C">
        <w:rPr>
          <w:rFonts w:ascii="Times New Roman" w:hAnsi="Times New Roman" w:cs="Times New Roman"/>
          <w:w w:val="110"/>
          <w:sz w:val="24"/>
          <w:szCs w:val="24"/>
        </w:rPr>
        <w:softHyphen/>
      </w:r>
      <w:r w:rsidRPr="0008250C">
        <w:rPr>
          <w:rFonts w:ascii="Times New Roman" w:hAnsi="Times New Roman" w:cs="Times New Roman"/>
          <w:spacing w:val="4"/>
          <w:w w:val="110"/>
          <w:sz w:val="24"/>
          <w:szCs w:val="24"/>
        </w:rPr>
        <w:t>тическое мышление, «парад суверенитетов».</w:t>
      </w:r>
    </w:p>
    <w:p w:rsidR="008B53A0" w:rsidRPr="0008250C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50C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оссийская Ф</w:t>
      </w:r>
      <w:r w:rsidRPr="0008250C">
        <w:rPr>
          <w:rFonts w:ascii="Times New Roman" w:hAnsi="Times New Roman" w:cs="Times New Roman"/>
          <w:b/>
          <w:sz w:val="24"/>
          <w:szCs w:val="24"/>
        </w:rPr>
        <w:t xml:space="preserve">едерация </w:t>
      </w:r>
    </w:p>
    <w:p w:rsidR="008B53A0" w:rsidRPr="003239AD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9AD">
        <w:rPr>
          <w:rFonts w:ascii="Times New Roman" w:hAnsi="Times New Roman" w:cs="Times New Roman"/>
          <w:b/>
          <w:sz w:val="24"/>
          <w:szCs w:val="24"/>
        </w:rPr>
        <w:t xml:space="preserve">На новом переломе истории: Россия в 90-е гг. XX — начале XXI в. </w:t>
      </w:r>
    </w:p>
    <w:p w:rsidR="008B53A0" w:rsidRPr="00C23F47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23F47">
        <w:rPr>
          <w:rFonts w:ascii="Times New Roman" w:hAnsi="Times New Roman" w:cs="Times New Roman"/>
          <w:sz w:val="24"/>
          <w:szCs w:val="24"/>
        </w:rPr>
        <w:t>Начало кардинальных перемен в стране. Президент Россий</w:t>
      </w:r>
      <w:r w:rsidRPr="00C23F47">
        <w:rPr>
          <w:rFonts w:ascii="Times New Roman" w:hAnsi="Times New Roman" w:cs="Times New Roman"/>
          <w:sz w:val="24"/>
          <w:szCs w:val="24"/>
        </w:rPr>
        <w:softHyphen/>
        <w:t>ской Федерации Б. Н. Ельцин. «Шоковая терапия» в экономике. Либерализация цен. Приватизация государственной собственно</w:t>
      </w:r>
      <w:r w:rsidRPr="00C23F47">
        <w:rPr>
          <w:rFonts w:ascii="Times New Roman" w:hAnsi="Times New Roman" w:cs="Times New Roman"/>
          <w:sz w:val="24"/>
          <w:szCs w:val="24"/>
        </w:rPr>
        <w:softHyphen/>
        <w:t>сти и ее этапы. Состояние российской экономики в середине 90-х гг.</w:t>
      </w:r>
    </w:p>
    <w:p w:rsidR="008B53A0" w:rsidRPr="00C23F47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23F47">
        <w:rPr>
          <w:rFonts w:ascii="Times New Roman" w:hAnsi="Times New Roman" w:cs="Times New Roman"/>
          <w:sz w:val="24"/>
          <w:szCs w:val="24"/>
        </w:rPr>
        <w:t>Становление президентской республики. Обострение проти</w:t>
      </w:r>
      <w:r w:rsidRPr="00C23F47">
        <w:rPr>
          <w:rFonts w:ascii="Times New Roman" w:hAnsi="Times New Roman" w:cs="Times New Roman"/>
          <w:sz w:val="24"/>
          <w:szCs w:val="24"/>
        </w:rPr>
        <w:softHyphen/>
        <w:t>воречий между исполнительной и законодательной властью. На</w:t>
      </w:r>
      <w:r w:rsidRPr="00C23F47">
        <w:rPr>
          <w:rFonts w:ascii="Times New Roman" w:hAnsi="Times New Roman" w:cs="Times New Roman"/>
          <w:sz w:val="24"/>
          <w:szCs w:val="24"/>
        </w:rPr>
        <w:softHyphen/>
        <w:t xml:space="preserve">родный референдум в апреле </w:t>
      </w:r>
      <w:smartTag w:uri="urn:schemas-microsoft-com:office:smarttags" w:element="metricconverter">
        <w:smartTagPr>
          <w:attr w:name="ProductID" w:val="1993 г"/>
        </w:smartTagPr>
        <w:r w:rsidRPr="00C23F47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C23F47">
        <w:rPr>
          <w:rFonts w:ascii="Times New Roman" w:hAnsi="Times New Roman" w:cs="Times New Roman"/>
          <w:sz w:val="24"/>
          <w:szCs w:val="24"/>
        </w:rPr>
        <w:t xml:space="preserve">. Политический кризис в сентябре — октябре </w:t>
      </w:r>
      <w:smartTag w:uri="urn:schemas-microsoft-com:office:smarttags" w:element="metricconverter">
        <w:smartTagPr>
          <w:attr w:name="ProductID" w:val="1993 г"/>
        </w:smartTagPr>
        <w:r w:rsidRPr="00C23F47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C23F47">
        <w:rPr>
          <w:rFonts w:ascii="Times New Roman" w:hAnsi="Times New Roman" w:cs="Times New Roman"/>
          <w:sz w:val="24"/>
          <w:szCs w:val="24"/>
        </w:rPr>
        <w:t xml:space="preserve">. Упразднение органов советской власти. Конституция Российской Федерации </w:t>
      </w:r>
      <w:smartTag w:uri="urn:schemas-microsoft-com:office:smarttags" w:element="metricconverter">
        <w:smartTagPr>
          <w:attr w:name="ProductID" w:val="1993 г"/>
        </w:smartTagPr>
        <w:r w:rsidRPr="00C23F47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C23F47">
        <w:rPr>
          <w:rFonts w:ascii="Times New Roman" w:hAnsi="Times New Roman" w:cs="Times New Roman"/>
          <w:sz w:val="24"/>
          <w:szCs w:val="24"/>
        </w:rPr>
        <w:t>. Парламент</w:t>
      </w:r>
      <w:r w:rsidRPr="00C23F47">
        <w:rPr>
          <w:rFonts w:ascii="Times New Roman" w:hAnsi="Times New Roman" w:cs="Times New Roman"/>
          <w:sz w:val="24"/>
          <w:szCs w:val="24"/>
        </w:rPr>
        <w:softHyphen/>
        <w:t>ские выборы. Договор об общественном согласии. Политическая жизнь середины 90-х гг.</w:t>
      </w:r>
    </w:p>
    <w:p w:rsidR="008B53A0" w:rsidRPr="00C23F47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23F47">
        <w:rPr>
          <w:rFonts w:ascii="Times New Roman" w:hAnsi="Times New Roman" w:cs="Times New Roman"/>
          <w:sz w:val="24"/>
          <w:szCs w:val="24"/>
        </w:rPr>
        <w:t>Обострение процесса сепаратизма. Национально-государ</w:t>
      </w:r>
      <w:r w:rsidRPr="00C23F47">
        <w:rPr>
          <w:rFonts w:ascii="Times New Roman" w:hAnsi="Times New Roman" w:cs="Times New Roman"/>
          <w:sz w:val="24"/>
          <w:szCs w:val="24"/>
        </w:rPr>
        <w:softHyphen/>
        <w:t>ственное строительство России. Российское общество в первые годы реформ. Изменение со</w:t>
      </w:r>
      <w:r w:rsidRPr="00C23F47">
        <w:rPr>
          <w:rFonts w:ascii="Times New Roman" w:hAnsi="Times New Roman" w:cs="Times New Roman"/>
          <w:sz w:val="24"/>
          <w:szCs w:val="24"/>
        </w:rPr>
        <w:softHyphen/>
        <w:t xml:space="preserve">циальной структуры и уровня </w:t>
      </w:r>
      <w:r w:rsidRPr="00C23F47">
        <w:rPr>
          <w:rFonts w:ascii="Times New Roman" w:hAnsi="Times New Roman" w:cs="Times New Roman"/>
          <w:sz w:val="24"/>
          <w:szCs w:val="24"/>
        </w:rPr>
        <w:lastRenderedPageBreak/>
        <w:t>жизни населения. Становление гражданского общества. Религия и церковь. Развитие культуры в новых условиях.</w:t>
      </w:r>
    </w:p>
    <w:p w:rsidR="008B53A0" w:rsidRPr="00C23F47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23F47">
        <w:rPr>
          <w:rFonts w:ascii="Times New Roman" w:hAnsi="Times New Roman" w:cs="Times New Roman"/>
          <w:sz w:val="24"/>
          <w:szCs w:val="24"/>
        </w:rPr>
        <w:t xml:space="preserve">Россия на рубеже веков. Финансовый кризис в августе </w:t>
      </w:r>
      <w:smartTag w:uri="urn:schemas-microsoft-com:office:smarttags" w:element="metricconverter">
        <w:smartTagPr>
          <w:attr w:name="ProductID" w:val="1998 г"/>
        </w:smartTagPr>
        <w:r w:rsidRPr="00C23F47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C23F47">
        <w:rPr>
          <w:rFonts w:ascii="Times New Roman" w:hAnsi="Times New Roman" w:cs="Times New Roman"/>
          <w:sz w:val="24"/>
          <w:szCs w:val="24"/>
        </w:rPr>
        <w:t>. и его последствия. События в Чечне. Выборы в Государственную думу (1999). Президент Российской Федерации В. В. Путин. Укрепление государственности. Экономическая и социальная политика. Национальная политика. Культура.</w:t>
      </w:r>
    </w:p>
    <w:p w:rsidR="008B53A0" w:rsidRPr="00C23F47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23F47">
        <w:rPr>
          <w:rFonts w:ascii="Times New Roman" w:hAnsi="Times New Roman" w:cs="Times New Roman"/>
          <w:sz w:val="24"/>
          <w:szCs w:val="24"/>
        </w:rPr>
        <w:t>Политическая жизнь страны в начале XXI в. Избрание В. В. Путина Президентом РФ на второй срок. Россия сегодня.</w:t>
      </w:r>
    </w:p>
    <w:p w:rsidR="008B53A0" w:rsidRPr="00C23F47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23F47">
        <w:rPr>
          <w:rFonts w:ascii="Times New Roman" w:hAnsi="Times New Roman" w:cs="Times New Roman"/>
          <w:sz w:val="24"/>
          <w:szCs w:val="24"/>
        </w:rPr>
        <w:t>Внешняя политика. Новая концепция внешней политики. От</w:t>
      </w:r>
      <w:r w:rsidRPr="00C23F47">
        <w:rPr>
          <w:rFonts w:ascii="Times New Roman" w:hAnsi="Times New Roman" w:cs="Times New Roman"/>
          <w:sz w:val="24"/>
          <w:szCs w:val="24"/>
        </w:rPr>
        <w:softHyphen/>
        <w:t>ношения с США и Западом. Сокращение стратегических насту</w:t>
      </w:r>
      <w:r w:rsidRPr="00C23F47">
        <w:rPr>
          <w:rFonts w:ascii="Times New Roman" w:hAnsi="Times New Roman" w:cs="Times New Roman"/>
          <w:sz w:val="24"/>
          <w:szCs w:val="24"/>
        </w:rPr>
        <w:softHyphen/>
        <w:t>пательных вооружений. Россия и НАТО. Россия и Восток: Отно</w:t>
      </w:r>
      <w:r w:rsidRPr="00C23F47">
        <w:rPr>
          <w:rFonts w:ascii="Times New Roman" w:hAnsi="Times New Roman" w:cs="Times New Roman"/>
          <w:sz w:val="24"/>
          <w:szCs w:val="24"/>
        </w:rPr>
        <w:softHyphen/>
        <w:t>шения России со странами ближнего зарубежья.</w:t>
      </w:r>
    </w:p>
    <w:p w:rsidR="008B53A0" w:rsidRPr="00C23F47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23F47">
        <w:rPr>
          <w:rFonts w:ascii="Times New Roman" w:hAnsi="Times New Roman" w:cs="Times New Roman"/>
          <w:sz w:val="24"/>
          <w:szCs w:val="24"/>
        </w:rPr>
        <w:t>Основные понятия: постиндустриальное общество, «шоковая терапия», либерализация цен, приватизация, акционирование, рыночная экономика, конвертируемый рубль, президентская республика, сепаратизм, гражданское общество, евразийская держава, «биполярный мир», многополярная</w:t>
      </w:r>
      <w:r w:rsidRPr="00C23F47">
        <w:rPr>
          <w:rFonts w:ascii="Times New Roman" w:hAnsi="Times New Roman" w:cs="Times New Roman"/>
          <w:w w:val="110"/>
          <w:sz w:val="24"/>
          <w:szCs w:val="24"/>
        </w:rPr>
        <w:t>система междуна</w:t>
      </w:r>
      <w:r w:rsidRPr="00C23F47">
        <w:rPr>
          <w:rFonts w:ascii="Times New Roman" w:hAnsi="Times New Roman" w:cs="Times New Roman"/>
          <w:w w:val="110"/>
          <w:sz w:val="24"/>
          <w:szCs w:val="24"/>
        </w:rPr>
        <w:softHyphen/>
      </w:r>
      <w:r w:rsidRPr="00C23F47">
        <w:rPr>
          <w:rFonts w:ascii="Times New Roman" w:hAnsi="Times New Roman" w:cs="Times New Roman"/>
          <w:spacing w:val="5"/>
          <w:w w:val="110"/>
          <w:sz w:val="24"/>
          <w:szCs w:val="24"/>
        </w:rPr>
        <w:t>родных отношений, ближнее зарубежье.</w:t>
      </w:r>
    </w:p>
    <w:p w:rsidR="008B53A0" w:rsidRDefault="008B53A0" w:rsidP="008B53A0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2.1.9.</w:t>
      </w:r>
      <w:r w:rsidRPr="00393767">
        <w:rPr>
          <w:rFonts w:ascii="Times New Roman" w:hAnsi="Times New Roman" w:cs="Times New Roman"/>
          <w:b/>
          <w:sz w:val="24"/>
          <w:szCs w:val="24"/>
          <w:lang w:eastAsia="ru-RU"/>
        </w:rPr>
        <w:t>Обществознание (включая экономику и право)</w:t>
      </w:r>
    </w:p>
    <w:p w:rsidR="008B53A0" w:rsidRPr="00342336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336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42336">
        <w:rPr>
          <w:rFonts w:ascii="Times New Roman" w:hAnsi="Times New Roman" w:cs="Times New Roman"/>
          <w:b/>
          <w:sz w:val="24"/>
          <w:szCs w:val="24"/>
        </w:rPr>
        <w:t xml:space="preserve"> 10 класс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336">
        <w:rPr>
          <w:rFonts w:ascii="Times New Roman" w:hAnsi="Times New Roman" w:cs="Times New Roman"/>
          <w:b/>
          <w:sz w:val="24"/>
          <w:szCs w:val="24"/>
        </w:rPr>
        <w:t xml:space="preserve">Введение. </w:t>
      </w:r>
    </w:p>
    <w:p w:rsidR="008B53A0" w:rsidRPr="00342336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336">
        <w:rPr>
          <w:rFonts w:ascii="Times New Roman" w:hAnsi="Times New Roman" w:cs="Times New Roman"/>
          <w:b/>
          <w:sz w:val="24"/>
          <w:szCs w:val="24"/>
        </w:rPr>
        <w:t xml:space="preserve">«Человек в обществе» </w:t>
      </w:r>
    </w:p>
    <w:p w:rsidR="008B53A0" w:rsidRPr="00342336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2336">
        <w:rPr>
          <w:rFonts w:ascii="Times New Roman" w:hAnsi="Times New Roman" w:cs="Times New Roman"/>
          <w:sz w:val="24"/>
          <w:szCs w:val="24"/>
        </w:rPr>
        <w:t xml:space="preserve">Общество как совместная жизнедеятельность людей. Общество и природа. Общество и культура. Науки об обществе. Структура общества. Общество как сложная динамичная система. Взаимосвязь экономической, политической и духовной сфер жизни общества. Социальные институты. Природа человека. Человек как продукт биологической, социальной и культурной эволюции. Цель и смысл жизни человека. Науки о человеке. Человек как духовное существо. Духовный мир человека. Мировоззрение. Ценностные ориентиры личности. Патриотизм и гражданственность. Деятельность как способ существования людей. Деятельность и ее мотивация. Многообразие деятельности. Сознание и деятельность. Человек в системе социальных связей. Личность, факторы, влияющие на ее формирование. Самосознание и самореализация. Социальное поведение. Единство свободы и ответственности личности. Познание и знание. Познание мира: чувственное и рациональное, истинное и ложное. Истина и ее критерии. Многообразие форм человеческого знания. Социальное и гуманитарное знание. </w:t>
      </w:r>
    </w:p>
    <w:p w:rsidR="008B53A0" w:rsidRPr="00342336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2336">
        <w:rPr>
          <w:rFonts w:ascii="Times New Roman" w:hAnsi="Times New Roman" w:cs="Times New Roman"/>
          <w:b/>
          <w:bCs/>
          <w:sz w:val="24"/>
          <w:szCs w:val="24"/>
        </w:rPr>
        <w:t>Общество как мир культуры</w:t>
      </w:r>
    </w:p>
    <w:p w:rsidR="008B53A0" w:rsidRPr="00342336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2336">
        <w:rPr>
          <w:rFonts w:ascii="Times New Roman" w:hAnsi="Times New Roman" w:cs="Times New Roman"/>
          <w:sz w:val="24"/>
          <w:szCs w:val="24"/>
        </w:rPr>
        <w:t xml:space="preserve">   Духовная жизнь общества. Культура и духовная жизнь. Формы и разновидности культуры: народная, массовая и элитарная. Диалог культур. Средства массовой информации. Наука и образование. Наука, ее роль в современном мире. Этика ученого. Непрерывное образование и самообразование. Мораль и религия. Мораль, ее категории. Религия, ее роль в жизни общества. Нравственная культура. Искусство и духовная жизнь. Искусство, его формы, основные направления. Эстетическая культура. Тенденции духовной жизни современной России.  Роль экономики в жизни общества. Экономика как подсистема общества. Экономика как основа жизнеобеспечения общества. Экономика и социальная структура. Взаимовлияние экономики и политики. Экономическая культура. Экономический интерес, экономическое поведение. Свобода экономической деятельности и социальная ответственность хозяйствующего субъекта. Культура производства и потребления.  Социальная структура. Многообразие социальных групп. Неравенство и социальная стратификация. Социальные интересы. Социальная мобильность. Социальные взаимодействия. Социальные отношения. Социальный конфликт. Социальные аспекты труда. Культура труда. Социальные нормы и отклоняющееся поведение. Многообразие социальных норм. Девиантное поведение, его причины и профилактика. Социальный контроль и самоконтроль. Национальные отношения. Этнические общности. Межнациональное сотрудничество и межнациональные конфликты. Национальная </w:t>
      </w:r>
      <w:r w:rsidRPr="00342336">
        <w:rPr>
          <w:rFonts w:ascii="Times New Roman" w:hAnsi="Times New Roman" w:cs="Times New Roman"/>
          <w:sz w:val="24"/>
          <w:szCs w:val="24"/>
        </w:rPr>
        <w:lastRenderedPageBreak/>
        <w:t>политика. Культура межнациональных отношений. Семья и быт. Семья как социальный институт.</w:t>
      </w:r>
    </w:p>
    <w:p w:rsidR="008B53A0" w:rsidRPr="00342336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2336">
        <w:rPr>
          <w:rFonts w:ascii="Times New Roman" w:hAnsi="Times New Roman" w:cs="Times New Roman"/>
          <w:sz w:val="24"/>
          <w:szCs w:val="24"/>
        </w:rPr>
        <w:t>Семья в современном обществе. Бытовые отношения. Культура бытовых отношений. Молодежь в современном обществе. Молодежь как социальная группа. Развитие социальных ролей в юношеском возрасте.Молодежная субкультура. Социальные процессы в современной России.  Средства массовой коммуникации, их роль в политической жизни общества.8 Участие граждан в политической жизни. Политический процесс. Политическое участие. Политическая культура.</w:t>
      </w:r>
    </w:p>
    <w:p w:rsidR="008B53A0" w:rsidRPr="00342336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7288D">
        <w:rPr>
          <w:rFonts w:ascii="Times New Roman" w:hAnsi="Times New Roman" w:cs="Times New Roman"/>
          <w:b/>
          <w:bCs/>
          <w:sz w:val="24"/>
          <w:szCs w:val="24"/>
        </w:rPr>
        <w:t>Правовое регулирование общественных отношений</w:t>
      </w:r>
    </w:p>
    <w:p w:rsidR="008B53A0" w:rsidRPr="00342336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2336">
        <w:rPr>
          <w:rFonts w:ascii="Times New Roman" w:hAnsi="Times New Roman" w:cs="Times New Roman"/>
          <w:sz w:val="24"/>
          <w:szCs w:val="24"/>
        </w:rPr>
        <w:t xml:space="preserve"> Право в системе социальных норм. Система права: основные отрасли, институты, отношения. Экологическое право. Право граждан на благоприятную окружающую среду. Способы защиты экологических прав. Экологические правонарушения Публичное и частное право. Источники права. Правовые акты. Конституция в иерархии нормативных актов. Гуманистическая роль естественного права. Тоталитарное правопонимание. Развитие норм естественного права. Естественное право как юридическая реальность. Законотворческий процесс в Российской Федерации.</w:t>
      </w:r>
    </w:p>
    <w:p w:rsidR="008B53A0" w:rsidRPr="00342336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2336">
        <w:rPr>
          <w:rFonts w:ascii="Times New Roman" w:hAnsi="Times New Roman" w:cs="Times New Roman"/>
          <w:sz w:val="24"/>
          <w:szCs w:val="24"/>
        </w:rPr>
        <w:t>Гражданин, его права и обязанности. Гражданство в РФ. Воинская обязанность. Альтернативная гражданская служба. Права и обязанности налогоплательщика.</w:t>
      </w:r>
    </w:p>
    <w:p w:rsidR="008B53A0" w:rsidRPr="00342336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2336">
        <w:rPr>
          <w:rFonts w:ascii="Times New Roman" w:hAnsi="Times New Roman" w:cs="Times New Roman"/>
          <w:sz w:val="24"/>
          <w:szCs w:val="24"/>
        </w:rPr>
        <w:t>Гражданское право. Субъекты гражданского права. Имущественные права. Право на интеллектуальную собственность. Наследование. Неимущественные права: честь, достоинство, имя. Способы защиты имущественных и неимущественных прав.</w:t>
      </w:r>
    </w:p>
    <w:p w:rsidR="008B53A0" w:rsidRPr="00342336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2336">
        <w:rPr>
          <w:rFonts w:ascii="Times New Roman" w:hAnsi="Times New Roman" w:cs="Times New Roman"/>
          <w:sz w:val="24"/>
          <w:szCs w:val="24"/>
        </w:rPr>
        <w:t>Семейное право. Порядок и условия заключения брака. Порядок и условия расторжения брака. Правовое регулирование отношений супругов.</w:t>
      </w:r>
    </w:p>
    <w:p w:rsidR="008B53A0" w:rsidRPr="00FC3588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2336">
        <w:rPr>
          <w:rFonts w:ascii="Times New Roman" w:hAnsi="Times New Roman" w:cs="Times New Roman"/>
          <w:sz w:val="24"/>
          <w:szCs w:val="24"/>
        </w:rPr>
        <w:t xml:space="preserve">Правоотношения и правонарушения. </w:t>
      </w:r>
      <w:r w:rsidRPr="00FC3588">
        <w:rPr>
          <w:rFonts w:ascii="Times New Roman" w:hAnsi="Times New Roman" w:cs="Times New Roman"/>
          <w:sz w:val="24"/>
          <w:szCs w:val="24"/>
        </w:rPr>
        <w:t xml:space="preserve">Процессуальное право. Споры, порядок их рассмотрения. Особенности административной юрисдикции. Гражданский процесс: основные правила и принципы. Особенности уголовного процесса. Суд присяжных. Конституционное судопроизводство. Виды юридической ответственности. Система судебной защиты прав человека. Развитие права в современной России. Современное российское законодательство. Основы государственного, административного, гражданского, трудового, семейного и уголовного права. Правовая защита природы. Предпосылки правомерного поведения. Правосознание. Правовая культура. </w:t>
      </w:r>
    </w:p>
    <w:p w:rsidR="008B53A0" w:rsidRPr="00342336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33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4233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8B53A0" w:rsidRPr="00567E5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7E55">
        <w:rPr>
          <w:rFonts w:ascii="Times New Roman" w:hAnsi="Times New Roman" w:cs="Times New Roman"/>
          <w:b/>
          <w:sz w:val="24"/>
          <w:szCs w:val="24"/>
        </w:rPr>
        <w:t>Экономическая жизнь общества</w:t>
      </w:r>
    </w:p>
    <w:p w:rsidR="008B53A0" w:rsidRPr="00567E5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7E55">
        <w:rPr>
          <w:rFonts w:ascii="Times New Roman" w:hAnsi="Times New Roman" w:cs="Times New Roman"/>
          <w:sz w:val="24"/>
          <w:szCs w:val="24"/>
        </w:rPr>
        <w:t>Экономика и экономическая наука. Что изучает экономическая наука. Экономическая деятельность. Измерители экономической деятельности. Понятие ВВП. Экономический рост и развитие. Факторы экономического роста. Экономические циклы.</w:t>
      </w:r>
    </w:p>
    <w:p w:rsidR="008B53A0" w:rsidRPr="00567E5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7E55">
        <w:rPr>
          <w:rFonts w:ascii="Times New Roman" w:hAnsi="Times New Roman" w:cs="Times New Roman"/>
          <w:sz w:val="24"/>
          <w:szCs w:val="24"/>
        </w:rPr>
        <w:t>Рынок и рыночные структуры. Конкуренция и монополия. Спрос и предложение. Факторы спроса и предложения. Фондовый рынок. Акции, облигации и другие ценные бумаги.</w:t>
      </w:r>
    </w:p>
    <w:p w:rsidR="008B53A0" w:rsidRPr="00567E5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7E55">
        <w:rPr>
          <w:rFonts w:ascii="Times New Roman" w:hAnsi="Times New Roman" w:cs="Times New Roman"/>
          <w:sz w:val="24"/>
          <w:szCs w:val="24"/>
        </w:rPr>
        <w:t xml:space="preserve">Роль фирм в экономике. Факторы производства и факторные доходы. Постоянные и переменные издержки. Экономические и бухгалтерские издержки и прибыль. Налоги, уплачиваемые предприятиями. Бизнес  в экономике.   Организационно-правовые  формы  и  правовой  режим предпринимательской деятельности.Вокруг бизнеса. Источники финансирования бизнеса. Основные принципы менеджмента. Основы маркетинга. Роль государства в экономике. Общественные блага. Внешние эффекты. </w:t>
      </w:r>
      <w:r w:rsidRPr="00567E55">
        <w:rPr>
          <w:rFonts w:ascii="Times New Roman" w:hAnsi="Times New Roman" w:cs="Times New Roman"/>
          <w:iCs/>
          <w:sz w:val="24"/>
          <w:szCs w:val="24"/>
        </w:rPr>
        <w:t>Госбюджет.</w:t>
      </w:r>
      <w:r w:rsidRPr="00567E55">
        <w:rPr>
          <w:rFonts w:ascii="Times New Roman" w:hAnsi="Times New Roman" w:cs="Times New Roman"/>
          <w:sz w:val="24"/>
          <w:szCs w:val="24"/>
        </w:rPr>
        <w:t>Государственный долг Основы денежной и бюджетной политики Защита конкуренции и антимонопольное законодательство.</w:t>
      </w:r>
    </w:p>
    <w:p w:rsidR="008B53A0" w:rsidRPr="00567E5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7E55">
        <w:rPr>
          <w:rFonts w:ascii="Times New Roman" w:hAnsi="Times New Roman" w:cs="Times New Roman"/>
          <w:sz w:val="24"/>
          <w:szCs w:val="24"/>
        </w:rPr>
        <w:t>Банковская система. Роль центрального банка. Основные операции коммерческих</w:t>
      </w:r>
      <w:r w:rsidRPr="00567E55">
        <w:rPr>
          <w:rFonts w:ascii="Times New Roman" w:hAnsi="Times New Roman" w:cs="Times New Roman"/>
          <w:sz w:val="24"/>
          <w:szCs w:val="24"/>
        </w:rPr>
        <w:br/>
        <w:t>банков. Финансовые институты Виды, причины и последствия инфляции. Рынок труда. Безработица. Причины и экономические последствия безработицы. Государственная политика в области занятости.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7E55">
        <w:rPr>
          <w:rFonts w:ascii="Times New Roman" w:hAnsi="Times New Roman" w:cs="Times New Roman"/>
          <w:sz w:val="24"/>
          <w:szCs w:val="24"/>
        </w:rPr>
        <w:t xml:space="preserve">Мировая экономика. Государственная политика в области международной торговли. Глобальные проблемы экономики.Экономика потребителя. Сбережения, страхование. </w:t>
      </w:r>
      <w:r w:rsidRPr="00567E55">
        <w:rPr>
          <w:rFonts w:ascii="Times New Roman" w:hAnsi="Times New Roman" w:cs="Times New Roman"/>
          <w:sz w:val="24"/>
          <w:szCs w:val="24"/>
        </w:rPr>
        <w:lastRenderedPageBreak/>
        <w:t>Защита прав потребителя. Экономика производителя. Рациональное экономическое поведение потребителя и производителя.</w:t>
      </w:r>
    </w:p>
    <w:p w:rsidR="008B53A0" w:rsidRPr="00AD41D7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1D7">
        <w:rPr>
          <w:rFonts w:ascii="Times New Roman" w:hAnsi="Times New Roman" w:cs="Times New Roman"/>
          <w:b/>
          <w:sz w:val="24"/>
          <w:szCs w:val="24"/>
        </w:rPr>
        <w:t>Проблемы социально-политической и духовной жизни общества</w:t>
      </w:r>
    </w:p>
    <w:p w:rsidR="008B53A0" w:rsidRPr="00567E5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7E55">
        <w:rPr>
          <w:rFonts w:ascii="Times New Roman" w:hAnsi="Times New Roman" w:cs="Times New Roman"/>
          <w:spacing w:val="9"/>
          <w:sz w:val="24"/>
          <w:szCs w:val="24"/>
        </w:rPr>
        <w:t xml:space="preserve">Свобода и необходимость в  человеческой деятельности.  Выбор  в </w:t>
      </w:r>
      <w:r w:rsidRPr="00567E55">
        <w:rPr>
          <w:rFonts w:ascii="Times New Roman" w:hAnsi="Times New Roman" w:cs="Times New Roman"/>
          <w:spacing w:val="2"/>
          <w:sz w:val="24"/>
          <w:szCs w:val="24"/>
        </w:rPr>
        <w:t>альтернативы и ответственность за его последствия.</w:t>
      </w:r>
    </w:p>
    <w:p w:rsidR="008B53A0" w:rsidRPr="00567E5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7E55">
        <w:rPr>
          <w:rFonts w:ascii="Times New Roman" w:hAnsi="Times New Roman" w:cs="Times New Roman"/>
          <w:spacing w:val="2"/>
          <w:sz w:val="24"/>
          <w:szCs w:val="24"/>
        </w:rPr>
        <w:t>Демографическая ситуация в РФ. Проблема неполных семей. Религиозные объединения и организации в РФ. Опасность тоталитарных сект.</w:t>
      </w:r>
    </w:p>
    <w:p w:rsidR="008B53A0" w:rsidRPr="00567E5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7E55">
        <w:rPr>
          <w:rFonts w:ascii="Times New Roman" w:hAnsi="Times New Roman" w:cs="Times New Roman"/>
          <w:sz w:val="24"/>
          <w:szCs w:val="24"/>
        </w:rPr>
        <w:t>Общественное и индивидуальное сознание. Социализация индивида.</w:t>
      </w:r>
    </w:p>
    <w:p w:rsidR="008B53A0" w:rsidRPr="00567E5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7E55">
        <w:rPr>
          <w:rFonts w:ascii="Times New Roman" w:hAnsi="Times New Roman" w:cs="Times New Roman"/>
          <w:spacing w:val="3"/>
          <w:sz w:val="24"/>
          <w:szCs w:val="24"/>
        </w:rPr>
        <w:t xml:space="preserve">Политическое сознание. Политическая идеология. Политическая психология. </w:t>
      </w:r>
      <w:r w:rsidRPr="00567E55">
        <w:rPr>
          <w:rFonts w:ascii="Times New Roman" w:hAnsi="Times New Roman" w:cs="Times New Roman"/>
          <w:spacing w:val="2"/>
          <w:sz w:val="24"/>
          <w:szCs w:val="24"/>
        </w:rPr>
        <w:t>Политическое поведение. Многообразие форм политического поведения. Современный терроризм, его опасность. Роль СМИ в политической жизни.</w:t>
      </w:r>
      <w:r w:rsidRPr="00567E55">
        <w:rPr>
          <w:rFonts w:ascii="Times New Roman" w:hAnsi="Times New Roman" w:cs="Times New Roman"/>
          <w:spacing w:val="-1"/>
          <w:sz w:val="24"/>
          <w:szCs w:val="24"/>
        </w:rPr>
        <w:t xml:space="preserve">Политическая элита. Особенности ее формирования в современной России. </w:t>
      </w:r>
      <w:r w:rsidRPr="00567E55">
        <w:rPr>
          <w:rFonts w:ascii="Times New Roman" w:hAnsi="Times New Roman" w:cs="Times New Roman"/>
          <w:spacing w:val="-2"/>
          <w:sz w:val="24"/>
          <w:szCs w:val="24"/>
        </w:rPr>
        <w:t>Политическое лидерство. Типология лидерства. Лидеры и ведомые.</w:t>
      </w:r>
    </w:p>
    <w:p w:rsidR="008B53A0" w:rsidRPr="00117A91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A91">
        <w:rPr>
          <w:rFonts w:ascii="Times New Roman" w:hAnsi="Times New Roman" w:cs="Times New Roman"/>
          <w:b/>
          <w:spacing w:val="-2"/>
          <w:sz w:val="24"/>
          <w:szCs w:val="24"/>
        </w:rPr>
        <w:t xml:space="preserve">Политическая жизнь общества </w:t>
      </w:r>
    </w:p>
    <w:p w:rsidR="008B53A0" w:rsidRPr="00567E5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7E55">
        <w:rPr>
          <w:rFonts w:ascii="Times New Roman" w:hAnsi="Times New Roman" w:cs="Times New Roman"/>
          <w:sz w:val="24"/>
          <w:szCs w:val="24"/>
        </w:rPr>
        <w:t>Политика и власть. Политика и общество. Политические институты и отношения. Власть, ее происхождение и виды. Политическая система. Структура и функции политической системы. Государство в политической системе. Политические режимы. Демократия, ее основные ценности и признаки. Демократические реформы в России. Политическая жизнь современной России. Гражданское общество и правовое государство. Основные черты гражданского общества. Правовое государство, его признаки. Демократические выборы и политические партии. Избирательные системы. Многопартийность. Политическая идеология. Занятость и трудоустройство. Порядок приема на работу, заключение и расторжение трудового договора. Правовые основы социальной защиты и социального обеспечения. Правила приема в образовательные учреждения профессионального образования. Порядок оказания платных образовательных услуг.</w:t>
      </w:r>
    </w:p>
    <w:p w:rsidR="008B53A0" w:rsidRPr="00567E5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7E55">
        <w:rPr>
          <w:rFonts w:ascii="Times New Roman" w:hAnsi="Times New Roman" w:cs="Times New Roman"/>
          <w:sz w:val="24"/>
          <w:szCs w:val="24"/>
        </w:rPr>
        <w:t>Рынок труда. Безработица. Причины и экономические последствия безработицы. Государственная политика в области занятости.Мировая экономика. Государственная политика в области международной торговли. Глобальные проблемы экономики.Экономика потребителя. Сбережения, страхование. Защита прав потребителя. Экономика производителя. Рациональное экономическое поведение потребителя и производителя.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2.1.10.</w:t>
      </w:r>
      <w:r w:rsidRPr="00275BEA">
        <w:rPr>
          <w:rFonts w:ascii="Times New Roman" w:hAnsi="Times New Roman" w:cs="Times New Roman"/>
          <w:b/>
          <w:sz w:val="24"/>
          <w:szCs w:val="24"/>
          <w:lang w:eastAsia="ru-RU"/>
        </w:rPr>
        <w:t>Культура народов КБР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E27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8B53A0" w:rsidRPr="004D7E27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E27">
        <w:rPr>
          <w:rFonts w:ascii="Times New Roman" w:hAnsi="Times New Roman" w:cs="Times New Roman"/>
          <w:b/>
          <w:sz w:val="24"/>
          <w:szCs w:val="24"/>
        </w:rPr>
        <w:t xml:space="preserve"> 10 класс </w:t>
      </w:r>
    </w:p>
    <w:p w:rsidR="008B53A0" w:rsidRPr="004D7E27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Материальная  культура</w:t>
      </w:r>
    </w:p>
    <w:p w:rsidR="008B53A0" w:rsidRPr="004D7E27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D7E27">
        <w:rPr>
          <w:rFonts w:ascii="Times New Roman" w:hAnsi="Times New Roman" w:cs="Times New Roman"/>
          <w:sz w:val="24"/>
          <w:szCs w:val="24"/>
        </w:rPr>
        <w:t>Географическая среда и ее роль в формировании этноса.Географическое положение Кабардино-Балкарии, География расселения. Влияние природных условий па формирование куль</w:t>
      </w:r>
      <w:r w:rsidRPr="004D7E27">
        <w:rPr>
          <w:rFonts w:ascii="Times New Roman" w:hAnsi="Times New Roman" w:cs="Times New Roman"/>
          <w:sz w:val="24"/>
          <w:szCs w:val="24"/>
        </w:rPr>
        <w:softHyphen/>
        <w:t>туры и хозяйственной деятельности кабардинцев и балкарцев.</w:t>
      </w:r>
    </w:p>
    <w:p w:rsidR="008B53A0" w:rsidRPr="004D7E27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D7E27">
        <w:rPr>
          <w:rFonts w:ascii="Times New Roman" w:hAnsi="Times New Roman" w:cs="Times New Roman"/>
          <w:sz w:val="24"/>
          <w:szCs w:val="24"/>
        </w:rPr>
        <w:t>Экономическая культура. Специфика первичного производства адыгов, зависимость его от природных условий. Садоводство и огородничество. Пчеловод</w:t>
      </w:r>
      <w:r w:rsidRPr="004D7E27">
        <w:rPr>
          <w:rFonts w:ascii="Times New Roman" w:hAnsi="Times New Roman" w:cs="Times New Roman"/>
          <w:sz w:val="24"/>
          <w:szCs w:val="24"/>
        </w:rPr>
        <w:softHyphen/>
        <w:t>ство. Охота и животноводство. Домашняя промышленность и ремесла.</w:t>
      </w:r>
    </w:p>
    <w:p w:rsidR="008B53A0" w:rsidRPr="004D7E27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D7E27">
        <w:rPr>
          <w:rFonts w:ascii="Times New Roman" w:hAnsi="Times New Roman" w:cs="Times New Roman"/>
          <w:sz w:val="24"/>
          <w:szCs w:val="24"/>
        </w:rPr>
        <w:t>Типологические особенности и этническая специфика культуры первичного производства балкарцев. Скотоводство, охота, ткаче</w:t>
      </w:r>
      <w:r w:rsidRPr="004D7E27">
        <w:rPr>
          <w:rFonts w:ascii="Times New Roman" w:hAnsi="Times New Roman" w:cs="Times New Roman"/>
          <w:sz w:val="24"/>
          <w:szCs w:val="24"/>
        </w:rPr>
        <w:softHyphen/>
        <w:t>ство, горное земледелие, кузнечное и кожевенное дело.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D7E27">
        <w:rPr>
          <w:rFonts w:ascii="Times New Roman" w:hAnsi="Times New Roman" w:cs="Times New Roman"/>
          <w:sz w:val="24"/>
          <w:szCs w:val="24"/>
        </w:rPr>
        <w:t>Культура жизнеобеспечения кабардинцев и балкарцев. Особен</w:t>
      </w:r>
      <w:r w:rsidRPr="004D7E27">
        <w:rPr>
          <w:rFonts w:ascii="Times New Roman" w:hAnsi="Times New Roman" w:cs="Times New Roman"/>
          <w:sz w:val="24"/>
          <w:szCs w:val="24"/>
        </w:rPr>
        <w:softHyphen/>
        <w:t>ности поселений адыгов. Тип адыгского жилища. Хозяйственные постройки. Одежда. Распространение элементов адыгского костю</w:t>
      </w:r>
      <w:r w:rsidRPr="004D7E27">
        <w:rPr>
          <w:rFonts w:ascii="Times New Roman" w:hAnsi="Times New Roman" w:cs="Times New Roman"/>
          <w:sz w:val="24"/>
          <w:szCs w:val="24"/>
        </w:rPr>
        <w:softHyphen/>
        <w:t>ма в быте других народов. Традиционная пища адыгов. Система питания.</w:t>
      </w:r>
    </w:p>
    <w:p w:rsidR="008B53A0" w:rsidRPr="004D7E27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D7E27">
        <w:rPr>
          <w:rFonts w:ascii="Times New Roman" w:hAnsi="Times New Roman" w:cs="Times New Roman"/>
          <w:sz w:val="24"/>
          <w:szCs w:val="24"/>
        </w:rPr>
        <w:t>Особенности поселений балкарцев. Балкарские башни. Тип жилища и хозяйственных построек. Специфика национальной одежды, украшений. Домашняя утварь. Основные продукты пита</w:t>
      </w:r>
      <w:r w:rsidRPr="004D7E27">
        <w:rPr>
          <w:rFonts w:ascii="Times New Roman" w:hAnsi="Times New Roman" w:cs="Times New Roman"/>
          <w:sz w:val="24"/>
          <w:szCs w:val="24"/>
        </w:rPr>
        <w:softHyphen/>
        <w:t>ния и система питания.</w:t>
      </w:r>
    </w:p>
    <w:p w:rsidR="008B53A0" w:rsidRPr="008C722F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Общественные институты</w:t>
      </w:r>
    </w:p>
    <w:p w:rsidR="008B53A0" w:rsidRPr="004D7E27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D7E27">
        <w:rPr>
          <w:rFonts w:ascii="Times New Roman" w:hAnsi="Times New Roman" w:cs="Times New Roman"/>
          <w:sz w:val="24"/>
          <w:szCs w:val="24"/>
        </w:rPr>
        <w:lastRenderedPageBreak/>
        <w:t>Исторические традиции самоуправления у кабардинцев и балкарцев. «Хасе» и «Тёре», как традиционные народно -демократические органы самоуправления кабардинцев и балкарцев. «Адыгэ хабзе» (адыгские каноны), «Тау адет» (балкарские каноны), как регулятивные нормы личных (семейных) и общественных, внут</w:t>
      </w:r>
      <w:r w:rsidRPr="004D7E27">
        <w:rPr>
          <w:rFonts w:ascii="Times New Roman" w:hAnsi="Times New Roman" w:cs="Times New Roman"/>
          <w:sz w:val="24"/>
          <w:szCs w:val="24"/>
        </w:rPr>
        <w:softHyphen/>
        <w:t>ренних и внешних отношений в Кабарде и Балкарии. Княжеские съезды – советы. Народные собрания -хасы. Съезд доверенных Кабарды и Горских обществ. Сельские сходы. Судебные органы.</w:t>
      </w:r>
    </w:p>
    <w:p w:rsidR="008B53A0" w:rsidRPr="008C722F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Некоторые обычаи и традиции</w:t>
      </w:r>
    </w:p>
    <w:p w:rsidR="008B53A0" w:rsidRPr="004D7E27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D7E27">
        <w:rPr>
          <w:rFonts w:ascii="Times New Roman" w:hAnsi="Times New Roman" w:cs="Times New Roman"/>
          <w:sz w:val="24"/>
          <w:szCs w:val="24"/>
        </w:rPr>
        <w:t>Гостеприимство. Куначество. Аталычество. Другие формы искусственного родства. Кровная месть.</w:t>
      </w:r>
    </w:p>
    <w:p w:rsidR="008B53A0" w:rsidRPr="006167B9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Семейная культура</w:t>
      </w:r>
    </w:p>
    <w:p w:rsidR="008B53A0" w:rsidRPr="004D7E27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D7E27">
        <w:rPr>
          <w:rFonts w:ascii="Times New Roman" w:hAnsi="Times New Roman" w:cs="Times New Roman"/>
          <w:sz w:val="24"/>
          <w:szCs w:val="24"/>
        </w:rPr>
        <w:t>Большая и малая семья. Брачные запреты. Сватание. Калым. Свадьба. Обычаи избегания. Первое возвращение невесты домой. Развод. Ребенок и его имя. Обрядовые игры, связанные с рождением детей и их совершеннолетием.</w:t>
      </w:r>
    </w:p>
    <w:p w:rsidR="008B53A0" w:rsidRPr="008C722F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22F">
        <w:rPr>
          <w:rFonts w:ascii="Times New Roman" w:hAnsi="Times New Roman" w:cs="Times New Roman"/>
          <w:b/>
          <w:sz w:val="24"/>
          <w:szCs w:val="24"/>
        </w:rPr>
        <w:t>Культура воспитания</w:t>
      </w:r>
    </w:p>
    <w:p w:rsidR="008B53A0" w:rsidRPr="004D7E27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D7E27">
        <w:rPr>
          <w:rFonts w:ascii="Times New Roman" w:hAnsi="Times New Roman" w:cs="Times New Roman"/>
          <w:sz w:val="24"/>
          <w:szCs w:val="24"/>
        </w:rPr>
        <w:t>Принципы и способы социализации у кабардинцев и балкарцев. Взгляды на воспитание. Общие принципы трудово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D7E27">
        <w:rPr>
          <w:rFonts w:ascii="Times New Roman" w:hAnsi="Times New Roman" w:cs="Times New Roman"/>
          <w:sz w:val="24"/>
          <w:szCs w:val="24"/>
        </w:rPr>
        <w:t xml:space="preserve"> воспитания. Трудовое воспитание в земледельческих и скотоводческих хозяй</w:t>
      </w:r>
      <w:r w:rsidRPr="004D7E27">
        <w:rPr>
          <w:rFonts w:ascii="Times New Roman" w:hAnsi="Times New Roman" w:cs="Times New Roman"/>
          <w:sz w:val="24"/>
          <w:szCs w:val="24"/>
        </w:rPr>
        <w:softHyphen/>
        <w:t>ствах. Народные игры как форма трудового воспитания.</w:t>
      </w:r>
    </w:p>
    <w:p w:rsidR="008B53A0" w:rsidRPr="004D7E27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D7E27">
        <w:rPr>
          <w:rFonts w:ascii="Times New Roman" w:hAnsi="Times New Roman" w:cs="Times New Roman"/>
          <w:sz w:val="24"/>
          <w:szCs w:val="24"/>
        </w:rPr>
        <w:t>Этические нормы кабардинцев, моральный кодекс «Адыге хабзэ». Понятие «совесть», «честь», «стыд». Рыцарский моральный кодекс, «Уэркъ хабзе». Отношение к женщине.</w:t>
      </w:r>
    </w:p>
    <w:p w:rsidR="008B53A0" w:rsidRPr="004D7E27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D7E27">
        <w:rPr>
          <w:rFonts w:ascii="Times New Roman" w:hAnsi="Times New Roman" w:cs="Times New Roman"/>
          <w:sz w:val="24"/>
          <w:szCs w:val="24"/>
        </w:rPr>
        <w:t>Культурные параллели со Спартой и рыцарским кодексом средневековой Европы. Современные нормы культуры поведения.</w:t>
      </w:r>
    </w:p>
    <w:p w:rsidR="008B53A0" w:rsidRPr="004D7E27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D7E27">
        <w:rPr>
          <w:rFonts w:ascii="Times New Roman" w:hAnsi="Times New Roman" w:cs="Times New Roman"/>
          <w:sz w:val="24"/>
          <w:szCs w:val="24"/>
        </w:rPr>
        <w:t>Этические нормы балкарцев: «Тау адет», «Езден адет». Эти</w:t>
      </w:r>
      <w:r w:rsidRPr="004D7E27">
        <w:rPr>
          <w:rFonts w:ascii="Times New Roman" w:hAnsi="Times New Roman" w:cs="Times New Roman"/>
          <w:sz w:val="24"/>
          <w:szCs w:val="24"/>
        </w:rPr>
        <w:softHyphen/>
        <w:t>кет как выражение степени зависимости члена рода от воли и интересов рода. Обязанности индивида перед семьей и родом и рода — перед индивидом. Этические нормы взаимоотношений ро</w:t>
      </w:r>
      <w:r w:rsidRPr="004D7E27">
        <w:rPr>
          <w:rFonts w:ascii="Times New Roman" w:hAnsi="Times New Roman" w:cs="Times New Roman"/>
          <w:sz w:val="24"/>
          <w:szCs w:val="24"/>
        </w:rPr>
        <w:softHyphen/>
        <w:t>дов и индивидов.</w:t>
      </w:r>
    </w:p>
    <w:p w:rsidR="008B53A0" w:rsidRPr="004D7E27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D7E27">
        <w:rPr>
          <w:rFonts w:ascii="Times New Roman" w:hAnsi="Times New Roman" w:cs="Times New Roman"/>
          <w:sz w:val="24"/>
          <w:szCs w:val="24"/>
        </w:rPr>
        <w:t>Бытовой этикет кабардинцев и балкарцев: встреча, поведение за столом, оттенки дистанции при общении. Традиции и народная педагогика.</w:t>
      </w:r>
    </w:p>
    <w:p w:rsidR="008B53A0" w:rsidRPr="004D7E27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D7E27">
        <w:rPr>
          <w:rFonts w:ascii="Times New Roman" w:hAnsi="Times New Roman" w:cs="Times New Roman"/>
          <w:sz w:val="24"/>
          <w:szCs w:val="24"/>
        </w:rPr>
        <w:t>Эстетический и этический идеал мужчины и женщины у адыгов и балкарцев. Образно-эпическое отражение в фольклоре истори</w:t>
      </w:r>
      <w:r w:rsidRPr="004D7E27">
        <w:rPr>
          <w:rFonts w:ascii="Times New Roman" w:hAnsi="Times New Roman" w:cs="Times New Roman"/>
          <w:sz w:val="24"/>
          <w:szCs w:val="24"/>
        </w:rPr>
        <w:softHyphen/>
        <w:t>ческого пути развития народа, его нравственного идеала.</w:t>
      </w:r>
    </w:p>
    <w:p w:rsidR="008B53A0" w:rsidRPr="004D7E27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D7E27">
        <w:rPr>
          <w:rFonts w:ascii="Times New Roman" w:hAnsi="Times New Roman" w:cs="Times New Roman"/>
          <w:sz w:val="24"/>
          <w:szCs w:val="24"/>
        </w:rPr>
        <w:t>Уважительное отношение к родителям, старшим, женщине. Обычаи приветствий и прощаний. Благопожелания. Тосты и немного о застольном этикете</w:t>
      </w:r>
    </w:p>
    <w:p w:rsidR="008B53A0" w:rsidRPr="006167B9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7B9">
        <w:rPr>
          <w:rFonts w:ascii="Times New Roman" w:hAnsi="Times New Roman" w:cs="Times New Roman"/>
          <w:b/>
          <w:sz w:val="24"/>
          <w:szCs w:val="24"/>
        </w:rPr>
        <w:t>Из духовной культуры кабардинцев и балкарцев</w:t>
      </w:r>
    </w:p>
    <w:p w:rsidR="008B53A0" w:rsidRPr="004D7E27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D7E27">
        <w:rPr>
          <w:rFonts w:ascii="Times New Roman" w:hAnsi="Times New Roman" w:cs="Times New Roman"/>
          <w:sz w:val="24"/>
          <w:szCs w:val="24"/>
        </w:rPr>
        <w:t xml:space="preserve">Устное народное творчество. </w:t>
      </w:r>
    </w:p>
    <w:p w:rsidR="008B53A0" w:rsidRPr="004D7E27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D7E27">
        <w:rPr>
          <w:rFonts w:ascii="Times New Roman" w:hAnsi="Times New Roman" w:cs="Times New Roman"/>
          <w:sz w:val="24"/>
          <w:szCs w:val="24"/>
        </w:rPr>
        <w:t>Музыкальные традиции кабардинцев и балкарцев. Многожанровость традиционного музыкального фольклора.</w:t>
      </w:r>
    </w:p>
    <w:p w:rsidR="008B53A0" w:rsidRPr="004D7E27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D7E27">
        <w:rPr>
          <w:rFonts w:ascii="Times New Roman" w:hAnsi="Times New Roman" w:cs="Times New Roman"/>
          <w:sz w:val="24"/>
          <w:szCs w:val="24"/>
        </w:rPr>
        <w:t>Музыка в быту народов. Приуроченные песни. Музыкально-поэтические особенности архаического пласта народной музыки.</w:t>
      </w:r>
    </w:p>
    <w:p w:rsidR="008B53A0" w:rsidRPr="004D7E27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D7E27">
        <w:rPr>
          <w:rFonts w:ascii="Times New Roman" w:hAnsi="Times New Roman" w:cs="Times New Roman"/>
          <w:sz w:val="24"/>
          <w:szCs w:val="24"/>
        </w:rPr>
        <w:t>Эволюция песенного жанра. Нартские эпические песни — ве</w:t>
      </w:r>
      <w:r w:rsidRPr="004D7E27">
        <w:rPr>
          <w:rFonts w:ascii="Times New Roman" w:hAnsi="Times New Roman" w:cs="Times New Roman"/>
          <w:sz w:val="24"/>
          <w:szCs w:val="24"/>
        </w:rPr>
        <w:softHyphen/>
        <w:t>дущий жанр эпохи средневековья каб</w:t>
      </w:r>
      <w:r>
        <w:rPr>
          <w:rFonts w:ascii="Times New Roman" w:hAnsi="Times New Roman" w:cs="Times New Roman"/>
          <w:sz w:val="24"/>
          <w:szCs w:val="24"/>
        </w:rPr>
        <w:t>ардинцев и балкарцев. Куль</w:t>
      </w:r>
      <w:r>
        <w:rPr>
          <w:rFonts w:ascii="Times New Roman" w:hAnsi="Times New Roman" w:cs="Times New Roman"/>
          <w:sz w:val="24"/>
          <w:szCs w:val="24"/>
        </w:rPr>
        <w:softHyphen/>
        <w:t>тура</w:t>
      </w:r>
      <w:r w:rsidRPr="004D7E27">
        <w:rPr>
          <w:rFonts w:ascii="Times New Roman" w:hAnsi="Times New Roman" w:cs="Times New Roman"/>
          <w:sz w:val="24"/>
          <w:szCs w:val="24"/>
        </w:rPr>
        <w:t xml:space="preserve"> феодального периода развития в Кабарде и Балкарии. Героико-исторические песни XVII, XVIII и XIX вв. — своеобразный исторический документ, отразивший основные вехи развития ка</w:t>
      </w:r>
      <w:r w:rsidRPr="004D7E27">
        <w:rPr>
          <w:rFonts w:ascii="Times New Roman" w:hAnsi="Times New Roman" w:cs="Times New Roman"/>
          <w:sz w:val="24"/>
          <w:szCs w:val="24"/>
        </w:rPr>
        <w:softHyphen/>
        <w:t>бардинцев и балкарцев в эпоху позднего реализма. Лирические песни, песни-плачи, отражение в них социальной несправедливости. Инструментальные наигрыши и танцевальная музыка. Музы</w:t>
      </w:r>
      <w:r w:rsidRPr="004D7E27">
        <w:rPr>
          <w:rFonts w:ascii="Times New Roman" w:hAnsi="Times New Roman" w:cs="Times New Roman"/>
          <w:sz w:val="24"/>
          <w:szCs w:val="24"/>
        </w:rPr>
        <w:softHyphen/>
        <w:t xml:space="preserve">кально-стилистическая особенность. </w:t>
      </w:r>
    </w:p>
    <w:p w:rsidR="008B53A0" w:rsidRPr="004D7E27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D7E27">
        <w:rPr>
          <w:rFonts w:ascii="Times New Roman" w:hAnsi="Times New Roman" w:cs="Times New Roman"/>
          <w:sz w:val="24"/>
          <w:szCs w:val="24"/>
        </w:rPr>
        <w:t>Истоки театрального искусства Кабардино-Балкарии: ритуаль</w:t>
      </w:r>
      <w:r w:rsidRPr="004D7E27">
        <w:rPr>
          <w:rFonts w:ascii="Times New Roman" w:hAnsi="Times New Roman" w:cs="Times New Roman"/>
          <w:sz w:val="24"/>
          <w:szCs w:val="24"/>
        </w:rPr>
        <w:softHyphen/>
        <w:t>ные и бытовые сцены (у адыгов — вак1уэдэкъ «начало пахоты», щ1эпщак1уэ «сцены, устраиваемые при больном», хъэмтехьэ «на</w:t>
      </w:r>
      <w:r w:rsidRPr="004D7E27">
        <w:rPr>
          <w:rFonts w:ascii="Times New Roman" w:hAnsi="Times New Roman" w:cs="Times New Roman"/>
          <w:sz w:val="24"/>
          <w:szCs w:val="24"/>
        </w:rPr>
        <w:softHyphen/>
        <w:t>чало молотьбы», цыщ «начало стрижки овец», унэише «ввод не</w:t>
      </w:r>
      <w:r w:rsidRPr="004D7E27">
        <w:rPr>
          <w:rFonts w:ascii="Times New Roman" w:hAnsi="Times New Roman" w:cs="Times New Roman"/>
          <w:sz w:val="24"/>
          <w:szCs w:val="24"/>
        </w:rPr>
        <w:softHyphen/>
        <w:t>весты в дом жениха», щауэишыж «возвращение жениха», у балкарцев — сабан той «праздник пахоты», кюрек бийге «обряд вы</w:t>
      </w:r>
      <w:r w:rsidRPr="004D7E27">
        <w:rPr>
          <w:rFonts w:ascii="Times New Roman" w:hAnsi="Times New Roman" w:cs="Times New Roman"/>
          <w:sz w:val="24"/>
          <w:szCs w:val="24"/>
        </w:rPr>
        <w:softHyphen/>
        <w:t xml:space="preserve">зывания дождя», бичинге чькъгьан «выход на сенокос», уучу той «праздник охоты», ындыр басхан «праздник обмолота», къыркъар «начало стрижки овец», чоппа «осенний праздник завершения сельскохозяйственных работ» и </w:t>
      </w:r>
      <w:r w:rsidRPr="004D7E27">
        <w:rPr>
          <w:rFonts w:ascii="Times New Roman" w:hAnsi="Times New Roman" w:cs="Times New Roman"/>
          <w:sz w:val="24"/>
          <w:szCs w:val="24"/>
        </w:rPr>
        <w:lastRenderedPageBreak/>
        <w:t>др.).Искусство народных</w:t>
      </w:r>
      <w:r>
        <w:rPr>
          <w:rFonts w:ascii="Times New Roman" w:hAnsi="Times New Roman" w:cs="Times New Roman"/>
          <w:sz w:val="24"/>
          <w:szCs w:val="24"/>
        </w:rPr>
        <w:t xml:space="preserve"> певцов-импровизаторов (джэгуак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D7E27">
        <w:rPr>
          <w:rFonts w:ascii="Times New Roman" w:hAnsi="Times New Roman" w:cs="Times New Roman"/>
          <w:sz w:val="24"/>
          <w:szCs w:val="24"/>
        </w:rPr>
        <w:t xml:space="preserve">уэ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D7E27">
        <w:rPr>
          <w:rFonts w:ascii="Times New Roman" w:hAnsi="Times New Roman" w:cs="Times New Roman"/>
          <w:sz w:val="24"/>
          <w:szCs w:val="24"/>
        </w:rPr>
        <w:t xml:space="preserve"> у адыгов, халкъ жырчы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7E27">
        <w:rPr>
          <w:rFonts w:ascii="Times New Roman" w:hAnsi="Times New Roman" w:cs="Times New Roman"/>
          <w:sz w:val="24"/>
          <w:szCs w:val="24"/>
        </w:rPr>
        <w:t xml:space="preserve">у балкарцев и карачаевцев). Народные актеры-импровизаторы (ажэгъафэ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D7E27">
        <w:rPr>
          <w:rFonts w:ascii="Times New Roman" w:hAnsi="Times New Roman" w:cs="Times New Roman"/>
          <w:sz w:val="24"/>
          <w:szCs w:val="24"/>
        </w:rPr>
        <w:t xml:space="preserve"> у адыгов, теке или гябчи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7E27">
        <w:rPr>
          <w:rFonts w:ascii="Times New Roman" w:hAnsi="Times New Roman" w:cs="Times New Roman"/>
          <w:sz w:val="24"/>
          <w:szCs w:val="24"/>
        </w:rPr>
        <w:t>у балкарцев и карачаевцев). Обрядовые и дет</w:t>
      </w:r>
      <w:r w:rsidRPr="004D7E27">
        <w:rPr>
          <w:rFonts w:ascii="Times New Roman" w:hAnsi="Times New Roman" w:cs="Times New Roman"/>
          <w:sz w:val="24"/>
          <w:szCs w:val="24"/>
        </w:rPr>
        <w:softHyphen/>
        <w:t>ские игры у адыгов, балкарцев и карачаевцев.</w:t>
      </w:r>
    </w:p>
    <w:p w:rsidR="008B53A0" w:rsidRPr="004D7E27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D7E27">
        <w:rPr>
          <w:rFonts w:ascii="Times New Roman" w:hAnsi="Times New Roman" w:cs="Times New Roman"/>
          <w:sz w:val="24"/>
          <w:szCs w:val="24"/>
        </w:rPr>
        <w:t xml:space="preserve"> Народные   музыкальные   инструменты:    традиционные шикапшина, къыл къобуз, жия къобуз, жора къобуз, къэмыл бжьамий, нюйуз, сыбызгъы, пхачич, пшыиэдыкуакъуэ, Ьпэпшына, гыбыт къобуз, шах-шах, пыннуу. Органично взаимосвязанные народные инструменты — пшынэ, къобуз, зурна, бубен.Изобразительное искусство. Основы изобразительного искусст</w:t>
      </w:r>
      <w:r w:rsidRPr="004D7E27">
        <w:rPr>
          <w:rFonts w:ascii="Times New Roman" w:hAnsi="Times New Roman" w:cs="Times New Roman"/>
          <w:sz w:val="24"/>
          <w:szCs w:val="24"/>
        </w:rPr>
        <w:softHyphen/>
        <w:t>ва. Живопись. Графика. Скульптура. Декоративно-прикладное и монументально-декоративное искусство. Народное творчество. Народное творчество кабардинцев и балкарцев. Традиционное. Современное.</w:t>
      </w:r>
    </w:p>
    <w:p w:rsidR="008B53A0" w:rsidRPr="004D7E27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D7E27">
        <w:rPr>
          <w:rFonts w:ascii="Times New Roman" w:hAnsi="Times New Roman" w:cs="Times New Roman"/>
          <w:sz w:val="24"/>
          <w:szCs w:val="24"/>
        </w:rPr>
        <w:t>Проблемы взаимовлияния национальных культур и отражение этого процесса в изобразительном искусстве.Народное декоративно-прикладное искусство. Адыгские арджаны (циновки). Вышивание по ткани, кожаным изделиям. Художе</w:t>
      </w:r>
      <w:r w:rsidRPr="004D7E27">
        <w:rPr>
          <w:rFonts w:ascii="Times New Roman" w:hAnsi="Times New Roman" w:cs="Times New Roman"/>
          <w:sz w:val="24"/>
          <w:szCs w:val="24"/>
        </w:rPr>
        <w:softHyphen/>
        <w:t>ственная резьба по дереву. Балкарские киизы, кузнечные изделии. Мастера декоративно-прикладного искусства и народного творчества.</w:t>
      </w:r>
    </w:p>
    <w:p w:rsidR="008B53A0" w:rsidRPr="004D7E27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D7E27">
        <w:rPr>
          <w:rFonts w:ascii="Times New Roman" w:hAnsi="Times New Roman" w:cs="Times New Roman"/>
          <w:sz w:val="24"/>
          <w:szCs w:val="24"/>
        </w:rPr>
        <w:t>Религия. Похоронные обряды. Народная медицина.</w:t>
      </w:r>
    </w:p>
    <w:p w:rsidR="008B53A0" w:rsidRPr="00AE64D1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4D1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8B53A0" w:rsidRPr="0082218B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E64D1">
        <w:rPr>
          <w:rFonts w:ascii="Times New Roman" w:hAnsi="Times New Roman" w:cs="Times New Roman"/>
          <w:b/>
          <w:sz w:val="24"/>
          <w:szCs w:val="24"/>
        </w:rPr>
        <w:t>Проблема письменности кабардинцев и балкарцев (Ш. Hoгмoв, Н. Шеретлук, У.Берсей и др.)</w:t>
      </w:r>
      <w:r w:rsidRPr="0082218B">
        <w:rPr>
          <w:rFonts w:ascii="Times New Roman" w:hAnsi="Times New Roman" w:cs="Times New Roman"/>
          <w:sz w:val="24"/>
          <w:szCs w:val="24"/>
        </w:rPr>
        <w:t>Причины длительности и сложности процесса создания письменности у наших народов. Свидетельства попыток создания письменности у балкарцев.Первые попытки создания письменности у кабардинцев. Кабардинский и балкарский алфавиты. Вклад адыгских просветителей в процесс создания письменности. Деятельность Ш. Ногмова на ниве просвещения. Создание азбуки Нотауко Шеретлуком, участь созданных им произведе</w:t>
      </w:r>
      <w:r w:rsidRPr="0082218B">
        <w:rPr>
          <w:rFonts w:ascii="Times New Roman" w:hAnsi="Times New Roman" w:cs="Times New Roman"/>
          <w:sz w:val="24"/>
          <w:szCs w:val="24"/>
        </w:rPr>
        <w:softHyphen/>
        <w:t>ний. Умар Берсей-автор учебной литературы на черкесском языке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E64D1">
        <w:rPr>
          <w:rFonts w:ascii="Times New Roman" w:hAnsi="Times New Roman" w:cs="Times New Roman"/>
          <w:b/>
          <w:sz w:val="24"/>
          <w:szCs w:val="24"/>
        </w:rPr>
        <w:t>Просветительская литературная деятельность первых ученых и писателей Кабарды и Балкарии</w:t>
      </w:r>
    </w:p>
    <w:p w:rsidR="008B53A0" w:rsidRPr="0082218B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2218B">
        <w:rPr>
          <w:rFonts w:ascii="Times New Roman" w:hAnsi="Times New Roman" w:cs="Times New Roman"/>
          <w:sz w:val="24"/>
          <w:szCs w:val="24"/>
        </w:rPr>
        <w:t>Измаил Атажукин, Шора Ногмов, Хан-Гирей, Казы-Гирей Адиль-Гирей Кешев. Крым-Гиреи Инатов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E64D1">
        <w:rPr>
          <w:rFonts w:ascii="Times New Roman" w:hAnsi="Times New Roman" w:cs="Times New Roman"/>
          <w:sz w:val="24"/>
          <w:szCs w:val="24"/>
        </w:rPr>
        <w:t>Появление светских школ в XIX в.</w:t>
      </w:r>
      <w:r w:rsidRPr="0082218B">
        <w:rPr>
          <w:rFonts w:ascii="Times New Roman" w:hAnsi="Times New Roman" w:cs="Times New Roman"/>
          <w:sz w:val="24"/>
          <w:szCs w:val="24"/>
        </w:rPr>
        <w:t xml:space="preserve"> и роль общения с казачеством и русским народом в распространении  образования   Роль общения с казачеством и русским народом в распространении об</w:t>
      </w:r>
      <w:r w:rsidRPr="0082218B">
        <w:rPr>
          <w:rFonts w:ascii="Times New Roman" w:hAnsi="Times New Roman" w:cs="Times New Roman"/>
          <w:sz w:val="24"/>
          <w:szCs w:val="24"/>
        </w:rPr>
        <w:softHyphen/>
        <w:t xml:space="preserve">разования.Школьное образование в Кабарде и Балкарии в конце </w:t>
      </w:r>
      <w:r w:rsidRPr="0082218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82218B">
        <w:rPr>
          <w:rFonts w:ascii="Times New Roman" w:hAnsi="Times New Roman" w:cs="Times New Roman"/>
          <w:sz w:val="24"/>
          <w:szCs w:val="24"/>
        </w:rPr>
        <w:t xml:space="preserve"> - начале </w:t>
      </w:r>
      <w:r w:rsidRPr="0082218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2218B">
        <w:rPr>
          <w:rFonts w:ascii="Times New Roman" w:hAnsi="Times New Roman" w:cs="Times New Roman"/>
          <w:sz w:val="24"/>
          <w:szCs w:val="24"/>
        </w:rPr>
        <w:t xml:space="preserve"> в. Народное образование в Кабарде и Балка</w:t>
      </w:r>
      <w:r>
        <w:rPr>
          <w:rFonts w:ascii="Times New Roman" w:hAnsi="Times New Roman" w:cs="Times New Roman"/>
          <w:sz w:val="24"/>
          <w:szCs w:val="24"/>
        </w:rPr>
        <w:t xml:space="preserve">рии в период от первой русской </w:t>
      </w:r>
      <w:r w:rsidRPr="0082218B">
        <w:rPr>
          <w:rFonts w:ascii="Times New Roman" w:hAnsi="Times New Roman" w:cs="Times New Roman"/>
          <w:sz w:val="24"/>
          <w:szCs w:val="24"/>
        </w:rPr>
        <w:t>революции до победы Великой Октябрьской Социалистической Революции (1905-1917гг). Развитие сети школ и рост численности учащихся в Кабардино-Балкарии в 1920-75 гг. Подготовка к проведению всеобщего начального обучения (1925-1930 гг.) Развитие среднего и семилетнего образования в КБР (1930-1941 гг.) Развитие общеобразовательной школы в послевоенные годы (1945-1985 гг.) Современное состояние общеобразовательной школы. Роль высших и средних учебных заведений в культурном и эконо</w:t>
      </w:r>
      <w:r w:rsidRPr="0082218B">
        <w:rPr>
          <w:rFonts w:ascii="Times New Roman" w:hAnsi="Times New Roman" w:cs="Times New Roman"/>
          <w:sz w:val="24"/>
          <w:szCs w:val="24"/>
        </w:rPr>
        <w:softHyphen/>
        <w:t>мическом развитии. Республики</w:t>
      </w:r>
    </w:p>
    <w:p w:rsidR="008B53A0" w:rsidRPr="00AE64D1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4D1">
        <w:rPr>
          <w:rFonts w:ascii="Times New Roman" w:hAnsi="Times New Roman" w:cs="Times New Roman"/>
          <w:b/>
          <w:sz w:val="24"/>
          <w:szCs w:val="24"/>
        </w:rPr>
        <w:t>Наука в 20-30-х гг. Наука в послевоенные годы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E64D1">
        <w:rPr>
          <w:rFonts w:ascii="Times New Roman" w:hAnsi="Times New Roman" w:cs="Times New Roman"/>
          <w:b/>
          <w:sz w:val="24"/>
          <w:szCs w:val="24"/>
        </w:rPr>
        <w:t xml:space="preserve"> Наука на современном этапе</w:t>
      </w:r>
    </w:p>
    <w:p w:rsidR="008B53A0" w:rsidRPr="0082218B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7451">
        <w:rPr>
          <w:rFonts w:ascii="Times New Roman" w:hAnsi="Times New Roman" w:cs="Times New Roman"/>
          <w:b/>
          <w:sz w:val="24"/>
          <w:szCs w:val="24"/>
        </w:rPr>
        <w:t>Зарождение театрального искусства</w:t>
      </w:r>
      <w:r w:rsidRPr="0082218B">
        <w:rPr>
          <w:rFonts w:ascii="Times New Roman" w:hAnsi="Times New Roman" w:cs="Times New Roman"/>
          <w:sz w:val="24"/>
          <w:szCs w:val="24"/>
        </w:rPr>
        <w:t xml:space="preserve"> Народные ажагафы. Особенности кабардинского и балкарского национального театра. Джегуако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2218B">
        <w:rPr>
          <w:rFonts w:ascii="Times New Roman" w:hAnsi="Times New Roman" w:cs="Times New Roman"/>
          <w:sz w:val="24"/>
          <w:szCs w:val="24"/>
        </w:rPr>
        <w:t xml:space="preserve"> народный певец, актер. Развитие театрального искусства после революции </w:t>
      </w:r>
      <w:smartTag w:uri="urn:schemas-microsoft-com:office:smarttags" w:element="metricconverter">
        <w:smartTagPr>
          <w:attr w:name="ProductID" w:val="1905 г"/>
        </w:smartTagPr>
        <w:r w:rsidRPr="0082218B">
          <w:rPr>
            <w:rFonts w:ascii="Times New Roman" w:hAnsi="Times New Roman" w:cs="Times New Roman"/>
            <w:sz w:val="24"/>
            <w:szCs w:val="24"/>
          </w:rPr>
          <w:t>1905 г</w:t>
        </w:r>
      </w:smartTag>
      <w:r w:rsidRPr="0082218B">
        <w:rPr>
          <w:rFonts w:ascii="Times New Roman" w:hAnsi="Times New Roman" w:cs="Times New Roman"/>
          <w:sz w:val="24"/>
          <w:szCs w:val="24"/>
        </w:rPr>
        <w:t>. Появление первых драматических кружков и организация театров в школах. Положение театров в Кабардино-Балкарии в годы Великой Отечествен</w:t>
      </w:r>
      <w:r w:rsidRPr="0082218B">
        <w:rPr>
          <w:rFonts w:ascii="Times New Roman" w:hAnsi="Times New Roman" w:cs="Times New Roman"/>
          <w:sz w:val="24"/>
          <w:szCs w:val="24"/>
        </w:rPr>
        <w:softHyphen/>
        <w:t>ной войны. Театр в КБР на современном этапе</w:t>
      </w:r>
    </w:p>
    <w:p w:rsidR="008B53A0" w:rsidRPr="0082218B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7451">
        <w:rPr>
          <w:rFonts w:ascii="Times New Roman" w:hAnsi="Times New Roman" w:cs="Times New Roman"/>
          <w:b/>
          <w:sz w:val="24"/>
          <w:szCs w:val="24"/>
        </w:rPr>
        <w:t>Музыкальное искусство</w:t>
      </w:r>
      <w:r w:rsidRPr="0082218B">
        <w:rPr>
          <w:rFonts w:ascii="Times New Roman" w:hAnsi="Times New Roman" w:cs="Times New Roman"/>
          <w:sz w:val="24"/>
          <w:szCs w:val="24"/>
        </w:rPr>
        <w:t xml:space="preserve"> Народные певцы. Музыкальное искусство Кабардино-Балкарии после 1917г. Союз композиторов КБР (заполняется таблица). Государственная филармония КБР.</w:t>
      </w:r>
    </w:p>
    <w:p w:rsidR="008B53A0" w:rsidRPr="0082218B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2218B">
        <w:rPr>
          <w:rFonts w:ascii="Times New Roman" w:hAnsi="Times New Roman" w:cs="Times New Roman"/>
          <w:sz w:val="24"/>
          <w:szCs w:val="24"/>
        </w:rPr>
        <w:t xml:space="preserve">Зарождение кабардинской и балкарской литературы. Основоположники кабардинской и балкарской литературы Б. Пачев и К, Мечиев. Литература в КБР в советское время. Вклад писателей КБР в </w:t>
      </w:r>
      <w:r>
        <w:rPr>
          <w:rFonts w:ascii="Times New Roman" w:hAnsi="Times New Roman" w:cs="Times New Roman"/>
          <w:sz w:val="24"/>
          <w:szCs w:val="24"/>
        </w:rPr>
        <w:t>развитие национальной культуры.</w:t>
      </w:r>
    </w:p>
    <w:p w:rsidR="008B53A0" w:rsidRPr="00657451" w:rsidRDefault="008B53A0" w:rsidP="008B53A0">
      <w:pPr>
        <w:pStyle w:val="a5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57451">
        <w:rPr>
          <w:rFonts w:ascii="Times New Roman" w:hAnsi="Times New Roman" w:cs="Times New Roman"/>
          <w:b/>
          <w:iCs/>
          <w:sz w:val="24"/>
          <w:szCs w:val="24"/>
        </w:rPr>
        <w:t>Развитие изобразительного искусства в КБР</w:t>
      </w:r>
    </w:p>
    <w:p w:rsidR="008B53A0" w:rsidRPr="0082218B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2218B">
        <w:rPr>
          <w:rFonts w:ascii="Times New Roman" w:hAnsi="Times New Roman" w:cs="Times New Roman"/>
          <w:sz w:val="24"/>
          <w:szCs w:val="24"/>
        </w:rPr>
        <w:lastRenderedPageBreak/>
        <w:t>Организация музейного дела в КБР. Современное состояние музейного дела в КБР.</w:t>
      </w:r>
    </w:p>
    <w:p w:rsidR="008B53A0" w:rsidRPr="0082218B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2218B">
        <w:rPr>
          <w:rFonts w:ascii="Times New Roman" w:hAnsi="Times New Roman" w:cs="Times New Roman"/>
          <w:sz w:val="24"/>
          <w:szCs w:val="24"/>
        </w:rPr>
        <w:t>Библиотечное дело в первые годы Советской власти (20-е -3 0-е   гг.). Развитие библиотечного дела в КБР. Современное состояние библиотечного дела в КБР.</w:t>
      </w:r>
    </w:p>
    <w:p w:rsidR="008B53A0" w:rsidRPr="0082218B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7451">
        <w:rPr>
          <w:rFonts w:ascii="Times New Roman" w:hAnsi="Times New Roman" w:cs="Times New Roman"/>
          <w:iCs/>
          <w:sz w:val="24"/>
          <w:szCs w:val="24"/>
        </w:rPr>
        <w:t>СМИ и их роль в национально-культурном воз</w:t>
      </w:r>
      <w:r w:rsidRPr="00657451">
        <w:rPr>
          <w:rFonts w:ascii="Times New Roman" w:hAnsi="Times New Roman" w:cs="Times New Roman"/>
          <w:iCs/>
          <w:sz w:val="24"/>
          <w:szCs w:val="24"/>
        </w:rPr>
        <w:softHyphen/>
        <w:t>рождении народовКБР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82218B">
        <w:rPr>
          <w:rFonts w:ascii="Times New Roman" w:hAnsi="Times New Roman" w:cs="Times New Roman"/>
          <w:sz w:val="24"/>
          <w:szCs w:val="24"/>
        </w:rPr>
        <w:t>Театры и кинотеатры Нальчика.Приэльбрусье - национальный парк КБР. Эльбрус - памятник истории и культуры всемирного значения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2218B">
        <w:rPr>
          <w:rFonts w:ascii="Times New Roman" w:hAnsi="Times New Roman" w:cs="Times New Roman"/>
          <w:sz w:val="24"/>
          <w:szCs w:val="24"/>
        </w:rPr>
        <w:t xml:space="preserve"> История парка. Современное состояние парка.</w:t>
      </w:r>
    </w:p>
    <w:p w:rsidR="008B53A0" w:rsidRPr="00657451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7451">
        <w:rPr>
          <w:rFonts w:ascii="Times New Roman" w:hAnsi="Times New Roman" w:cs="Times New Roman"/>
          <w:b/>
          <w:sz w:val="24"/>
          <w:szCs w:val="24"/>
        </w:rPr>
        <w:t>Адыгская и балкарская народная педагогика</w:t>
      </w:r>
      <w:r w:rsidRPr="0082218B">
        <w:rPr>
          <w:rFonts w:ascii="Times New Roman" w:hAnsi="Times New Roman" w:cs="Times New Roman"/>
          <w:sz w:val="24"/>
          <w:szCs w:val="24"/>
        </w:rPr>
        <w:t xml:space="preserve"> ставила конкретные задачи физического воспитания детей Основные задачи физического воспитания у кабардинцев и балкар</w:t>
      </w:r>
      <w:r w:rsidRPr="0082218B">
        <w:rPr>
          <w:rFonts w:ascii="Times New Roman" w:hAnsi="Times New Roman" w:cs="Times New Roman"/>
          <w:sz w:val="24"/>
          <w:szCs w:val="24"/>
        </w:rPr>
        <w:softHyphen/>
        <w:t xml:space="preserve">цев Развитие физкультуры и спорта после Октябрьской революции. Национальные праздники физкультуры, спартакиады. </w:t>
      </w:r>
      <w:r w:rsidRPr="00657451">
        <w:rPr>
          <w:rFonts w:ascii="Times New Roman" w:hAnsi="Times New Roman" w:cs="Times New Roman"/>
          <w:sz w:val="24"/>
          <w:szCs w:val="24"/>
        </w:rPr>
        <w:t>Физкультура кабардинцев и балкарцев в военное и послевоенное время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53A0" w:rsidRPr="0082218B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7451">
        <w:rPr>
          <w:rFonts w:ascii="Times New Roman" w:hAnsi="Times New Roman" w:cs="Times New Roman"/>
          <w:b/>
          <w:sz w:val="24"/>
          <w:szCs w:val="24"/>
        </w:rPr>
        <w:t>Характеристика курорта  Нальчик</w:t>
      </w:r>
      <w:r w:rsidRPr="0082218B">
        <w:rPr>
          <w:rFonts w:ascii="Times New Roman" w:hAnsi="Times New Roman" w:cs="Times New Roman"/>
          <w:sz w:val="24"/>
          <w:szCs w:val="24"/>
        </w:rPr>
        <w:t xml:space="preserve"> История курорта. Современное состояние курорта.История развития альпинизма и горного туризма в КБР. Современное его состояниеКабардино-балкарское отделение Российс</w:t>
      </w:r>
      <w:r w:rsidRPr="0082218B">
        <w:rPr>
          <w:rFonts w:ascii="Times New Roman" w:hAnsi="Times New Roman" w:cs="Times New Roman"/>
          <w:sz w:val="24"/>
          <w:szCs w:val="24"/>
        </w:rPr>
        <w:softHyphen/>
        <w:t>кого фонда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53A0" w:rsidRPr="0082218B" w:rsidRDefault="008B53A0" w:rsidP="008B53A0">
      <w:pPr>
        <w:pStyle w:val="a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7451">
        <w:rPr>
          <w:rFonts w:ascii="Times New Roman" w:hAnsi="Times New Roman" w:cs="Times New Roman"/>
          <w:b/>
          <w:sz w:val="24"/>
          <w:szCs w:val="24"/>
        </w:rPr>
        <w:t>Северокавказские казаки</w:t>
      </w:r>
      <w:r w:rsidRPr="0082218B">
        <w:rPr>
          <w:rFonts w:ascii="Times New Roman" w:hAnsi="Times New Roman" w:cs="Times New Roman"/>
          <w:sz w:val="24"/>
          <w:szCs w:val="24"/>
        </w:rPr>
        <w:t xml:space="preserve"> Основные занятия казаков. Жилище казаков. Одежда. Общественный и политический строй казачьей общины. Семейные традиции и обряды. Взаимообогащение культур казаков и горцев. Современное казачество.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7451">
        <w:rPr>
          <w:rFonts w:ascii="Times New Roman" w:hAnsi="Times New Roman" w:cs="Times New Roman"/>
          <w:b/>
          <w:sz w:val="24"/>
          <w:szCs w:val="24"/>
        </w:rPr>
        <w:t>История расселения горских евреев на Северном Кавказе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2218B">
        <w:rPr>
          <w:rFonts w:ascii="Times New Roman" w:hAnsi="Times New Roman" w:cs="Times New Roman"/>
          <w:sz w:val="24"/>
          <w:szCs w:val="24"/>
        </w:rPr>
        <w:t>Знаменитые люди горско-еврейской диаспоры Кабардино-Балка</w:t>
      </w:r>
      <w:r w:rsidRPr="0082218B">
        <w:rPr>
          <w:rFonts w:ascii="Times New Roman" w:hAnsi="Times New Roman" w:cs="Times New Roman"/>
          <w:sz w:val="24"/>
          <w:szCs w:val="24"/>
        </w:rPr>
        <w:softHyphen/>
        <w:t>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7451">
        <w:rPr>
          <w:rFonts w:ascii="Times New Roman" w:hAnsi="Times New Roman" w:cs="Times New Roman"/>
          <w:b/>
          <w:sz w:val="24"/>
          <w:szCs w:val="24"/>
        </w:rPr>
        <w:t>История расселения немцев на Северном Кавказе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2218B">
        <w:rPr>
          <w:rFonts w:ascii="Times New Roman" w:hAnsi="Times New Roman" w:cs="Times New Roman"/>
          <w:sz w:val="24"/>
          <w:szCs w:val="24"/>
        </w:rPr>
        <w:t>Немецкие поселения в КБР. Особенности духовной культуры и быта российских немцев, проживаю</w:t>
      </w:r>
      <w:r w:rsidRPr="0082218B">
        <w:rPr>
          <w:rFonts w:ascii="Times New Roman" w:hAnsi="Times New Roman" w:cs="Times New Roman"/>
          <w:sz w:val="24"/>
          <w:szCs w:val="24"/>
        </w:rPr>
        <w:softHyphen/>
        <w:t xml:space="preserve">щих в КБР. 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7451">
        <w:rPr>
          <w:rFonts w:ascii="Times New Roman" w:hAnsi="Times New Roman" w:cs="Times New Roman"/>
          <w:b/>
          <w:sz w:val="24"/>
          <w:szCs w:val="24"/>
        </w:rPr>
        <w:t>История поселения поляков в КБР</w:t>
      </w:r>
    </w:p>
    <w:p w:rsidR="008B53A0" w:rsidRPr="0082218B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2218B">
        <w:rPr>
          <w:rFonts w:ascii="Times New Roman" w:hAnsi="Times New Roman" w:cs="Times New Roman"/>
          <w:sz w:val="24"/>
          <w:szCs w:val="24"/>
        </w:rPr>
        <w:t xml:space="preserve"> Материальная и духовная культура поляков, проживающих в КБР. Наказанный народ: репрессии против российских немцев и поляков.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7451">
        <w:rPr>
          <w:rFonts w:ascii="Times New Roman" w:hAnsi="Times New Roman" w:cs="Times New Roman"/>
          <w:b/>
          <w:sz w:val="24"/>
          <w:szCs w:val="24"/>
        </w:rPr>
        <w:t>Поселения корейцев в КБР</w:t>
      </w:r>
    </w:p>
    <w:p w:rsidR="008B53A0" w:rsidRPr="0082218B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2218B">
        <w:rPr>
          <w:rFonts w:ascii="Times New Roman" w:hAnsi="Times New Roman" w:cs="Times New Roman"/>
          <w:sz w:val="24"/>
          <w:szCs w:val="24"/>
        </w:rPr>
        <w:t xml:space="preserve"> Особенности духовной культуры и быта корейцев. Месхетинские турки: общие сведения. Проблемы, стоящие перед месхетинцами в настоящее время.</w:t>
      </w:r>
    </w:p>
    <w:p w:rsidR="008B53A0" w:rsidRPr="0082218B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2218B">
        <w:rPr>
          <w:rFonts w:ascii="Times New Roman" w:hAnsi="Times New Roman" w:cs="Times New Roman"/>
          <w:sz w:val="24"/>
          <w:szCs w:val="24"/>
        </w:rPr>
        <w:t>Источники национальных различий культур; роль культурных различий в историческом процессе. Интернационализация культуры: основные факторы и проблемы Межкультурный диалог, его роль в сохранении национальных культур и формировании общечеловеческих культур и формировании общечеловечес</w:t>
      </w:r>
      <w:r w:rsidRPr="0082218B">
        <w:rPr>
          <w:rFonts w:ascii="Times New Roman" w:hAnsi="Times New Roman" w:cs="Times New Roman"/>
          <w:sz w:val="24"/>
          <w:szCs w:val="24"/>
        </w:rPr>
        <w:softHyphen/>
        <w:t>ких культурных ценностей.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2.1.11.</w:t>
      </w:r>
      <w:r w:rsidRPr="00B55439">
        <w:rPr>
          <w:rFonts w:ascii="Times New Roman" w:hAnsi="Times New Roman" w:cs="Times New Roman"/>
          <w:b/>
          <w:sz w:val="24"/>
          <w:szCs w:val="24"/>
          <w:lang w:eastAsia="ru-RU"/>
        </w:rPr>
        <w:t>География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674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8B53A0" w:rsidRPr="00794674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674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8B53A0" w:rsidRPr="003B102A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102A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8B53A0" w:rsidRPr="003B102A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102A">
        <w:rPr>
          <w:rFonts w:ascii="Times New Roman" w:hAnsi="Times New Roman" w:cs="Times New Roman"/>
          <w:sz w:val="24"/>
          <w:szCs w:val="24"/>
        </w:rPr>
        <w:t>Положение географии в системе наук. Традиционные и новые методы географических исследований. Географическая карта – особый источник информации о действительности. Географическая номенклатура.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102A">
        <w:rPr>
          <w:rFonts w:ascii="Times New Roman" w:hAnsi="Times New Roman" w:cs="Times New Roman"/>
          <w:sz w:val="24"/>
          <w:szCs w:val="24"/>
        </w:rPr>
        <w:t>Статистический метод – один из основных в географии. Этапы статистического изучения географических явлений и процессов. Виды статистических материалов. Другие способы и формы получения географической информации: экспедиции, стационарные наблюдения, камеральная обработка, опыты, моделирование. Геоинформационные системы как средство получения, обработки и представления пространственно-координированных географических данных.</w:t>
      </w:r>
    </w:p>
    <w:p w:rsidR="008B53A0" w:rsidRPr="00C75759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102A">
        <w:rPr>
          <w:rFonts w:ascii="Times New Roman" w:hAnsi="Times New Roman" w:cs="Times New Roman"/>
          <w:b/>
          <w:sz w:val="24"/>
          <w:szCs w:val="24"/>
        </w:rPr>
        <w:t xml:space="preserve"> Общая характеристика мира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04F2">
        <w:rPr>
          <w:rFonts w:ascii="Times New Roman" w:hAnsi="Times New Roman" w:cs="Times New Roman"/>
          <w:b/>
          <w:sz w:val="24"/>
          <w:szCs w:val="24"/>
        </w:rPr>
        <w:t>Современная политическая карта мира.</w:t>
      </w:r>
    </w:p>
    <w:p w:rsidR="008B53A0" w:rsidRPr="003B102A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102A">
        <w:rPr>
          <w:rFonts w:ascii="Times New Roman" w:hAnsi="Times New Roman" w:cs="Times New Roman"/>
          <w:sz w:val="24"/>
          <w:szCs w:val="24"/>
        </w:rPr>
        <w:t xml:space="preserve">Многообразие стран современного мира. Государственный строй мира. Международные отношения. Политическая география. </w:t>
      </w:r>
    </w:p>
    <w:p w:rsidR="008B53A0" w:rsidRPr="003B102A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04F2">
        <w:rPr>
          <w:rFonts w:ascii="Times New Roman" w:hAnsi="Times New Roman" w:cs="Times New Roman"/>
          <w:b/>
          <w:sz w:val="24"/>
          <w:szCs w:val="24"/>
        </w:rPr>
        <w:t>География мировых природных ресурсов. Загрязнение и охрана окружающей среды.</w:t>
      </w:r>
    </w:p>
    <w:p w:rsidR="008B53A0" w:rsidRPr="003B102A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102A">
        <w:rPr>
          <w:rFonts w:ascii="Times New Roman" w:hAnsi="Times New Roman" w:cs="Times New Roman"/>
          <w:sz w:val="24"/>
          <w:szCs w:val="24"/>
        </w:rPr>
        <w:t xml:space="preserve">Взаимодействие человечества и природы в прошлом и настоящем. Международный характер проблемы «дестабилизация окружающей среды». Природные ресурсы Земли, их </w:t>
      </w:r>
      <w:r w:rsidRPr="003B102A">
        <w:rPr>
          <w:rFonts w:ascii="Times New Roman" w:hAnsi="Times New Roman" w:cs="Times New Roman"/>
          <w:sz w:val="24"/>
          <w:szCs w:val="24"/>
        </w:rPr>
        <w:lastRenderedPageBreak/>
        <w:t>виды. Ресурсообеспеченность. Природно-ресурсный потенциал разных территорий. Территориальные сочетания природных ресурсов. География природных ресурсов Земли. Основные типы природопользования. Источники загрязнения окружающей среды. Геоэкологические проблемы регионов различных типов природопользования. Пути сохранения качества окружающей среды.</w:t>
      </w:r>
    </w:p>
    <w:p w:rsidR="008B53A0" w:rsidRPr="003804F2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4F2">
        <w:rPr>
          <w:rFonts w:ascii="Times New Roman" w:hAnsi="Times New Roman" w:cs="Times New Roman"/>
          <w:b/>
          <w:sz w:val="24"/>
          <w:szCs w:val="24"/>
        </w:rPr>
        <w:t xml:space="preserve">География населения мира </w:t>
      </w:r>
    </w:p>
    <w:p w:rsidR="008B53A0" w:rsidRPr="003B102A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102A">
        <w:rPr>
          <w:rFonts w:ascii="Times New Roman" w:hAnsi="Times New Roman" w:cs="Times New Roman"/>
          <w:sz w:val="24"/>
          <w:szCs w:val="24"/>
        </w:rPr>
        <w:t xml:space="preserve">Численность, динамика и размещение населения мира, крупных регионов и стран. Воспроизводство и миграции населения. </w:t>
      </w:r>
      <w:r w:rsidRPr="003B102A">
        <w:rPr>
          <w:rFonts w:ascii="Times New Roman" w:hAnsi="Times New Roman" w:cs="Times New Roman"/>
          <w:iCs/>
          <w:sz w:val="24"/>
          <w:szCs w:val="24"/>
        </w:rPr>
        <w:t>Их типы и виды.</w:t>
      </w:r>
      <w:r w:rsidRPr="003B102A">
        <w:rPr>
          <w:rFonts w:ascii="Times New Roman" w:hAnsi="Times New Roman" w:cs="Times New Roman"/>
          <w:sz w:val="24"/>
          <w:szCs w:val="24"/>
        </w:rPr>
        <w:t xml:space="preserve"> Структура населения (половая, возрастная, расовая, этническая, религиозная, по образовательному уровню). Демографическая ситуация в разных регионах и странах мира.</w:t>
      </w:r>
    </w:p>
    <w:p w:rsidR="008B53A0" w:rsidRPr="003B102A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102A">
        <w:rPr>
          <w:rFonts w:ascii="Times New Roman" w:hAnsi="Times New Roman" w:cs="Times New Roman"/>
          <w:sz w:val="24"/>
          <w:szCs w:val="24"/>
        </w:rPr>
        <w:t>Характеристика трудовых ресурсов и занятости населения крупных стран и регионов мира. Расселение населения. Специфика городских и сельских поселений. Масштабы и темпы урбанизации различных стран и регионов мира.</w:t>
      </w:r>
    </w:p>
    <w:p w:rsidR="008B53A0" w:rsidRPr="003B102A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346A9">
        <w:rPr>
          <w:rFonts w:ascii="Times New Roman" w:hAnsi="Times New Roman" w:cs="Times New Roman"/>
          <w:b/>
          <w:sz w:val="24"/>
          <w:szCs w:val="24"/>
        </w:rPr>
        <w:t>НТР и мировое хозяйство</w:t>
      </w:r>
    </w:p>
    <w:p w:rsidR="008B53A0" w:rsidRPr="003B102A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102A">
        <w:rPr>
          <w:rFonts w:ascii="Times New Roman" w:hAnsi="Times New Roman" w:cs="Times New Roman"/>
          <w:sz w:val="24"/>
          <w:szCs w:val="24"/>
        </w:rPr>
        <w:t xml:space="preserve">Понятие о НТР, её характерные черты и составные части. Мировое хозяйство. Международное географическое разделение труда. Отраслевая и территориальная структура мирового хозяйства. Факторы размещения производительных сил. 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346A9">
        <w:rPr>
          <w:rFonts w:ascii="Times New Roman" w:hAnsi="Times New Roman" w:cs="Times New Roman"/>
          <w:b/>
          <w:sz w:val="24"/>
          <w:szCs w:val="24"/>
        </w:rPr>
        <w:t>География отраслей мирового хозяйства</w:t>
      </w:r>
    </w:p>
    <w:p w:rsidR="008B53A0" w:rsidRPr="003B102A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102A">
        <w:rPr>
          <w:rFonts w:ascii="Times New Roman" w:hAnsi="Times New Roman" w:cs="Times New Roman"/>
          <w:sz w:val="24"/>
          <w:szCs w:val="24"/>
        </w:rPr>
        <w:t xml:space="preserve">География важнейших отраслей: топливно-энергетическая промышленность, электроэнергетика, горнодобывающая, металлургическая, машиностроение, химическая, лесная и деревообрабатывающая, легкая. География сельского хозяйства и рыболовства. География транспорта.Международная специализация и кооперирование – интеграционные зоны, крупнейшие фирмы и транснациональные корпорации (ТНК). Отрасли международной специализации стран и регионов мира; определяющие их факторы.Внешние экономические связи – научно-технические,  производственное сотрудничество, создание свободных экономических зон (СЭЗ). </w:t>
      </w:r>
      <w:r w:rsidRPr="003B102A">
        <w:rPr>
          <w:rFonts w:ascii="Times New Roman" w:hAnsi="Times New Roman" w:cs="Times New Roman"/>
          <w:iCs/>
          <w:sz w:val="24"/>
          <w:szCs w:val="24"/>
        </w:rPr>
        <w:t>География мировых валютно-финансовых отношений.</w:t>
      </w:r>
      <w:r w:rsidRPr="003B102A">
        <w:rPr>
          <w:rFonts w:ascii="Times New Roman" w:hAnsi="Times New Roman" w:cs="Times New Roman"/>
          <w:sz w:val="24"/>
          <w:szCs w:val="24"/>
        </w:rPr>
        <w:t xml:space="preserve"> Крупнейшие международные отраслевые и региональные союзы. Международная торговля – основные направления и структура. Главные центры мировой торговли.</w:t>
      </w:r>
    </w:p>
    <w:p w:rsidR="008B53A0" w:rsidRPr="003B102A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102A">
        <w:rPr>
          <w:rFonts w:ascii="Times New Roman" w:hAnsi="Times New Roman" w:cs="Times New Roman"/>
          <w:b/>
          <w:sz w:val="24"/>
          <w:szCs w:val="24"/>
        </w:rPr>
        <w:t>Региональная характеристика мира</w:t>
      </w:r>
    </w:p>
    <w:p w:rsidR="008B53A0" w:rsidRPr="007346A9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Зарубежная Европа</w:t>
      </w:r>
    </w:p>
    <w:p w:rsidR="008B53A0" w:rsidRPr="003B102A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102A">
        <w:rPr>
          <w:rFonts w:ascii="Times New Roman" w:hAnsi="Times New Roman" w:cs="Times New Roman"/>
          <w:sz w:val="24"/>
          <w:szCs w:val="24"/>
        </w:rPr>
        <w:t>Общая  характеристика Зарубежной Европы. Население и хозяйство. Субрегионы и страны Зарубежной Европы. Великобритания, Италия, Франция, Германия- ведущие страны мира.</w:t>
      </w:r>
    </w:p>
    <w:p w:rsidR="008B53A0" w:rsidRPr="003B102A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75A8">
        <w:rPr>
          <w:rFonts w:ascii="Times New Roman" w:hAnsi="Times New Roman" w:cs="Times New Roman"/>
          <w:b/>
          <w:sz w:val="24"/>
          <w:szCs w:val="24"/>
        </w:rPr>
        <w:t>Зарубежная Азия</w:t>
      </w:r>
    </w:p>
    <w:p w:rsidR="008B53A0" w:rsidRPr="003B102A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102A">
        <w:rPr>
          <w:rFonts w:ascii="Times New Roman" w:hAnsi="Times New Roman" w:cs="Times New Roman"/>
          <w:sz w:val="24"/>
          <w:szCs w:val="24"/>
        </w:rPr>
        <w:t xml:space="preserve">Общая характеристика Зарубежной Азии. Население и хозяйство. Китай, Япония, Индия. </w:t>
      </w:r>
    </w:p>
    <w:p w:rsidR="008B53A0" w:rsidRPr="003B102A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75A8">
        <w:rPr>
          <w:rFonts w:ascii="Times New Roman" w:hAnsi="Times New Roman" w:cs="Times New Roman"/>
          <w:b/>
          <w:sz w:val="24"/>
          <w:szCs w:val="24"/>
        </w:rPr>
        <w:t xml:space="preserve">Африка 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102A">
        <w:rPr>
          <w:rFonts w:ascii="Times New Roman" w:hAnsi="Times New Roman" w:cs="Times New Roman"/>
          <w:sz w:val="24"/>
          <w:szCs w:val="24"/>
        </w:rPr>
        <w:t>Общая характеристика региона «Африка». Население и хозяйство стран Африканского региона. Субрегионы Северной и Тропической Африки.</w:t>
      </w:r>
    </w:p>
    <w:p w:rsidR="008B53A0" w:rsidRPr="003B102A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75A8">
        <w:rPr>
          <w:rFonts w:ascii="Times New Roman" w:hAnsi="Times New Roman" w:cs="Times New Roman"/>
          <w:b/>
          <w:sz w:val="24"/>
          <w:szCs w:val="24"/>
        </w:rPr>
        <w:t>Северная Америка</w:t>
      </w:r>
    </w:p>
    <w:p w:rsidR="008B53A0" w:rsidRPr="003B102A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102A">
        <w:rPr>
          <w:rFonts w:ascii="Times New Roman" w:hAnsi="Times New Roman" w:cs="Times New Roman"/>
          <w:sz w:val="24"/>
          <w:szCs w:val="24"/>
        </w:rPr>
        <w:t>Общая характеристика США. Макрорегионы США. Население и хозяйство США. Канада.</w:t>
      </w:r>
    </w:p>
    <w:p w:rsidR="008B53A0" w:rsidRPr="003B102A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75A8">
        <w:rPr>
          <w:rFonts w:ascii="Times New Roman" w:hAnsi="Times New Roman" w:cs="Times New Roman"/>
          <w:b/>
          <w:sz w:val="24"/>
          <w:szCs w:val="24"/>
        </w:rPr>
        <w:t>Латинская Америка</w:t>
      </w:r>
    </w:p>
    <w:p w:rsidR="008B53A0" w:rsidRPr="003B102A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102A">
        <w:rPr>
          <w:rFonts w:ascii="Times New Roman" w:hAnsi="Times New Roman" w:cs="Times New Roman"/>
          <w:sz w:val="24"/>
          <w:szCs w:val="24"/>
        </w:rPr>
        <w:t>Общая характеристика региона «Латинская Америка». Население и хозяйство Латинской Америки. Бразилия.</w:t>
      </w:r>
    </w:p>
    <w:p w:rsidR="008B53A0" w:rsidRPr="007675A8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5A8">
        <w:rPr>
          <w:rFonts w:ascii="Times New Roman" w:hAnsi="Times New Roman" w:cs="Times New Roman"/>
          <w:b/>
          <w:sz w:val="24"/>
          <w:szCs w:val="24"/>
        </w:rPr>
        <w:t>Австралия</w:t>
      </w:r>
    </w:p>
    <w:p w:rsidR="008B53A0" w:rsidRPr="003B102A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102A">
        <w:rPr>
          <w:rFonts w:ascii="Times New Roman" w:hAnsi="Times New Roman" w:cs="Times New Roman"/>
          <w:sz w:val="24"/>
          <w:szCs w:val="24"/>
        </w:rPr>
        <w:t>Общая характеристика Авс</w:t>
      </w:r>
      <w:r>
        <w:rPr>
          <w:rFonts w:ascii="Times New Roman" w:hAnsi="Times New Roman" w:cs="Times New Roman"/>
          <w:sz w:val="24"/>
          <w:szCs w:val="24"/>
        </w:rPr>
        <w:t xml:space="preserve">тралии. Население и хозяйство. </w:t>
      </w:r>
      <w:r w:rsidRPr="003B102A">
        <w:rPr>
          <w:rFonts w:ascii="Times New Roman" w:hAnsi="Times New Roman" w:cs="Times New Roman"/>
          <w:sz w:val="24"/>
          <w:szCs w:val="24"/>
        </w:rPr>
        <w:t>Австралийский Союз.Океания.</w:t>
      </w:r>
    </w:p>
    <w:p w:rsidR="008B53A0" w:rsidRPr="003B102A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102A">
        <w:rPr>
          <w:rFonts w:ascii="Times New Roman" w:hAnsi="Times New Roman" w:cs="Times New Roman"/>
          <w:b/>
          <w:sz w:val="24"/>
          <w:szCs w:val="24"/>
        </w:rPr>
        <w:t>Глобальные проблемы человечества</w:t>
      </w:r>
    </w:p>
    <w:p w:rsidR="008B53A0" w:rsidRPr="003B102A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102A">
        <w:rPr>
          <w:rFonts w:ascii="Times New Roman" w:hAnsi="Times New Roman" w:cs="Times New Roman"/>
          <w:sz w:val="24"/>
          <w:szCs w:val="24"/>
        </w:rPr>
        <w:t>Понятие о глобальных проблемах. Классификация глобальных проблем. Экологическая проблема. Демографическая проблема. Проблема мира и разоружения. Продовольственная проблема. Энергетическая и сырьевая проблемы. Проблема здоровья людей. Проблема использования Мирового океана. Освоение космоса. Глобальные прогнозы, гипотезы, проекты.</w:t>
      </w:r>
    </w:p>
    <w:p w:rsidR="008B53A0" w:rsidRPr="003B102A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0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Мир в </w:t>
      </w:r>
      <w:r w:rsidRPr="003B102A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3B102A">
        <w:rPr>
          <w:rFonts w:ascii="Times New Roman" w:hAnsi="Times New Roman" w:cs="Times New Roman"/>
          <w:b/>
          <w:sz w:val="24"/>
          <w:szCs w:val="24"/>
        </w:rPr>
        <w:t xml:space="preserve"> веке.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2.1.12.</w:t>
      </w:r>
      <w:r w:rsidRPr="00ED0296">
        <w:rPr>
          <w:rFonts w:ascii="Times New Roman" w:hAnsi="Times New Roman" w:cs="Times New Roman"/>
          <w:b/>
          <w:sz w:val="24"/>
          <w:szCs w:val="24"/>
          <w:lang w:eastAsia="ru-RU"/>
        </w:rPr>
        <w:t>Физика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9D6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8B53A0" w:rsidRPr="007719D6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9D6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719D6">
        <w:rPr>
          <w:rFonts w:ascii="Times New Roman" w:hAnsi="Times New Roman" w:cs="Times New Roman"/>
          <w:b/>
          <w:sz w:val="24"/>
          <w:szCs w:val="24"/>
        </w:rPr>
        <w:t>Механика</w:t>
      </w:r>
    </w:p>
    <w:p w:rsidR="008B53A0" w:rsidRPr="007719D6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719D6">
        <w:rPr>
          <w:rFonts w:ascii="Times New Roman" w:hAnsi="Times New Roman" w:cs="Times New Roman"/>
          <w:sz w:val="24"/>
          <w:szCs w:val="24"/>
        </w:rPr>
        <w:t>Кинематика. Механическое движение. Материальная точка. Относительность механического движения. Система отсчета. Координаты. Вектор перемещения. Скорость. Ускорение. Прямолинейное движение с постоянным ускорением. Свободное падение тел. Движение тела по окружности. Угловая скорость. Центростремительное ускорение.Динамика. Первый закон Ньютона. Инерциальные системы отсчета. Сила. Связь между силой и ускорением. Второй закон Ньютона. Масса. Третий закон Ньютона. Принцип относительности Галилея.Силы в природе. Сила тяготения. Закон всемирного тяготения. Первая космическая скорость. Сила тяжести и вес. Невесомость. Сила упругости. Закон Гука. Силы трения.Законы сохранения в механике. Импульс. Закон сохранения импульса. Реактивное движение. Работа силы. Кинетическая энергия. Потенциальная энергия. Закон сохранения механической энергии.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719D6">
        <w:rPr>
          <w:rFonts w:ascii="Times New Roman" w:hAnsi="Times New Roman" w:cs="Times New Roman"/>
          <w:b/>
          <w:sz w:val="24"/>
          <w:szCs w:val="24"/>
        </w:rPr>
        <w:t>Молекулярная физика</w:t>
      </w:r>
    </w:p>
    <w:p w:rsidR="008B53A0" w:rsidRPr="007719D6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719D6">
        <w:rPr>
          <w:rFonts w:ascii="Times New Roman" w:hAnsi="Times New Roman" w:cs="Times New Roman"/>
          <w:sz w:val="24"/>
          <w:szCs w:val="24"/>
        </w:rPr>
        <w:t>Основы молекулярной физики. Размеры и масса молекул. Количество вещества. Моль. Постоянная Авогадро. Броуновское движение. Силы взаимодействия молекул. Строение газообразных, жидких и твердых тел. Тепловое движение молекул. Основное уравнение молекулярно-кинетической теории газа. Температура. Энергия теплового движения молекул. Тепловое равновесие. Определение температуры. Абсолютная температура. Температура — мера средней кинетической энергии молекул. Измерение скоростей движения молекул газа.Уравнение состояния идеального газа. Уравнение Менделеева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719D6">
        <w:rPr>
          <w:rFonts w:ascii="Times New Roman" w:hAnsi="Times New Roman" w:cs="Times New Roman"/>
          <w:sz w:val="24"/>
          <w:szCs w:val="24"/>
        </w:rPr>
        <w:t xml:space="preserve">Клапейрона. Газовые законы. </w:t>
      </w:r>
    </w:p>
    <w:p w:rsidR="008B53A0" w:rsidRPr="007719D6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719D6">
        <w:rPr>
          <w:rFonts w:ascii="Times New Roman" w:hAnsi="Times New Roman" w:cs="Times New Roman"/>
          <w:sz w:val="24"/>
          <w:szCs w:val="24"/>
        </w:rPr>
        <w:t>Термодинамика. Внутренняя энергия. Работа в термодинамике. Количество теплоты. Теплоемкость. Первый закон термодинамики. Изопроцессы. Второй закон термодинамики. Тепловые двигатели. КПД двигателей.</w:t>
      </w:r>
    </w:p>
    <w:p w:rsidR="008B53A0" w:rsidRPr="007719D6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719D6">
        <w:rPr>
          <w:rFonts w:ascii="Times New Roman" w:hAnsi="Times New Roman" w:cs="Times New Roman"/>
          <w:sz w:val="24"/>
          <w:szCs w:val="24"/>
        </w:rPr>
        <w:t>Жидкие и твердые тела. Испарение и кипение, Насыщенный пар. Относительная влажность. Кристаллические и аморфные тела.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5751">
        <w:rPr>
          <w:rFonts w:ascii="Times New Roman" w:hAnsi="Times New Roman" w:cs="Times New Roman"/>
          <w:b/>
          <w:sz w:val="24"/>
          <w:szCs w:val="24"/>
        </w:rPr>
        <w:t>Электродинамика</w:t>
      </w:r>
    </w:p>
    <w:p w:rsidR="008B53A0" w:rsidRPr="007719D6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719D6">
        <w:rPr>
          <w:rFonts w:ascii="Times New Roman" w:hAnsi="Times New Roman" w:cs="Times New Roman"/>
          <w:sz w:val="24"/>
          <w:szCs w:val="24"/>
        </w:rPr>
        <w:t xml:space="preserve">Электростатика. Электрический заряд и элементарные частицы. Закон сохранения электрического заряда. Закон Кулона. Электрическое поле. Напряженность электрического поля. Принцип суперпозиции полей. Проводники в электростатическом поле. Диэлектрики в электрическом поле. Поляризация диэлектриков. Потенциальность электростатического поля. Потенциал и разность потенциалов. Электроемкость. Конденсаторы. Энергия электрического поля конденсатора. </w:t>
      </w:r>
    </w:p>
    <w:p w:rsidR="008B53A0" w:rsidRPr="007719D6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719D6">
        <w:rPr>
          <w:rFonts w:ascii="Times New Roman" w:hAnsi="Times New Roman" w:cs="Times New Roman"/>
          <w:sz w:val="24"/>
          <w:szCs w:val="24"/>
        </w:rPr>
        <w:t>Постоянный электрический ток. Сила тока. Закон Ома для участка цепи. Сопротивление. Электрические цепи. Последовательное и параллельное соединения проводников. Работа и мощность тока. Электродвижущая сила. Закон Ома для полной цепи.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719D6">
        <w:rPr>
          <w:rFonts w:ascii="Times New Roman" w:hAnsi="Times New Roman" w:cs="Times New Roman"/>
          <w:sz w:val="24"/>
          <w:szCs w:val="24"/>
        </w:rPr>
        <w:t xml:space="preserve">Электрический ток в различных средах. Электрический ток в металлах. Зависимость  сопротивления от температуры. Сверхпроводимость. Полупроводники. Собственная и примесная </w:t>
      </w:r>
      <w:r>
        <w:rPr>
          <w:rFonts w:ascii="Times New Roman" w:hAnsi="Times New Roman" w:cs="Times New Roman"/>
          <w:sz w:val="24"/>
          <w:szCs w:val="24"/>
        </w:rPr>
        <w:t xml:space="preserve">проводимость полупроводников, р - </w:t>
      </w:r>
      <w:r w:rsidRPr="007719D6">
        <w:rPr>
          <w:rFonts w:ascii="Times New Roman" w:hAnsi="Times New Roman" w:cs="Times New Roman"/>
          <w:sz w:val="24"/>
          <w:szCs w:val="24"/>
        </w:rPr>
        <w:t xml:space="preserve">п переход. Полупроводниковый диод. Электрический ток в жидкостях. Электрический ток в вакууме. Электрический ток в газах. </w:t>
      </w:r>
    </w:p>
    <w:p w:rsidR="008B53A0" w:rsidRPr="00D21F16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F16">
        <w:rPr>
          <w:rFonts w:ascii="Times New Roman" w:hAnsi="Times New Roman" w:cs="Times New Roman"/>
          <w:b/>
          <w:sz w:val="24"/>
          <w:szCs w:val="24"/>
        </w:rPr>
        <w:t>Перечень лабораторных работ:</w:t>
      </w:r>
    </w:p>
    <w:p w:rsidR="008B53A0" w:rsidRPr="00D21F16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1F16">
        <w:rPr>
          <w:rFonts w:ascii="Times New Roman" w:eastAsia="Calibri" w:hAnsi="Times New Roman" w:cs="Times New Roman"/>
          <w:sz w:val="24"/>
          <w:szCs w:val="24"/>
        </w:rPr>
        <w:t>Л/р. №1 "Изучение движения тел по окружности под действием сил тяжести и упругости"</w:t>
      </w:r>
    </w:p>
    <w:p w:rsidR="008B53A0" w:rsidRPr="00D21F16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1F16">
        <w:rPr>
          <w:rFonts w:ascii="Times New Roman" w:eastAsia="Calibri" w:hAnsi="Times New Roman" w:cs="Times New Roman"/>
          <w:sz w:val="24"/>
          <w:szCs w:val="24"/>
        </w:rPr>
        <w:t>Л/р. №2 "Изучение закона сохранения механической энергии"</w:t>
      </w:r>
    </w:p>
    <w:p w:rsidR="008B53A0" w:rsidRPr="00D21F16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1F16">
        <w:rPr>
          <w:rFonts w:ascii="Times New Roman" w:eastAsia="Calibri" w:hAnsi="Times New Roman" w:cs="Times New Roman"/>
          <w:sz w:val="24"/>
          <w:szCs w:val="24"/>
        </w:rPr>
        <w:t>Л/р. №3 "Опытная проверка закона Гей-Люссака"</w:t>
      </w:r>
    </w:p>
    <w:p w:rsidR="008B53A0" w:rsidRPr="00D21F16" w:rsidRDefault="008B53A0" w:rsidP="008B53A0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F16">
        <w:rPr>
          <w:rFonts w:ascii="Times New Roman" w:eastAsia="Calibri" w:hAnsi="Times New Roman" w:cs="Times New Roman"/>
          <w:sz w:val="24"/>
          <w:szCs w:val="24"/>
        </w:rPr>
        <w:t>Л/р.</w:t>
      </w:r>
      <w:r w:rsidRPr="00D21F16">
        <w:rPr>
          <w:rFonts w:ascii="Times New Roman" w:eastAsia="Calibri" w:hAnsi="Times New Roman" w:cs="Times New Roman"/>
          <w:iCs/>
          <w:sz w:val="24"/>
          <w:szCs w:val="24"/>
        </w:rPr>
        <w:t xml:space="preserve"> №4"Измерение ЭДС и внутреннего сопротивления источника тока"</w:t>
      </w:r>
    </w:p>
    <w:p w:rsidR="008B53A0" w:rsidRPr="00D21F16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1F16">
        <w:rPr>
          <w:rFonts w:ascii="Times New Roman" w:eastAsia="Calibri" w:hAnsi="Times New Roman" w:cs="Times New Roman"/>
          <w:sz w:val="24"/>
          <w:szCs w:val="24"/>
        </w:rPr>
        <w:t xml:space="preserve"> Л/р.</w:t>
      </w:r>
      <w:r w:rsidRPr="00D21F16">
        <w:rPr>
          <w:rFonts w:ascii="Times New Roman" w:eastAsia="Calibri" w:hAnsi="Times New Roman" w:cs="Times New Roman"/>
          <w:iCs/>
          <w:sz w:val="24"/>
          <w:szCs w:val="24"/>
        </w:rPr>
        <w:t xml:space="preserve"> №5</w:t>
      </w:r>
      <w:r w:rsidRPr="00D21F16">
        <w:rPr>
          <w:rFonts w:ascii="Times New Roman" w:eastAsia="Calibri" w:hAnsi="Times New Roman" w:cs="Times New Roman"/>
          <w:iCs/>
          <w:spacing w:val="-2"/>
          <w:sz w:val="24"/>
          <w:szCs w:val="24"/>
        </w:rPr>
        <w:t>"Изучение последовательного и параллельного соединения проводников</w:t>
      </w:r>
    </w:p>
    <w:p w:rsidR="008B53A0" w:rsidRPr="007719D6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9D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719D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8B53A0" w:rsidRPr="00431610" w:rsidRDefault="008B53A0" w:rsidP="008B53A0">
      <w:pPr>
        <w:pStyle w:val="a5"/>
        <w:jc w:val="both"/>
        <w:rPr>
          <w:rStyle w:val="aff4"/>
          <w:rFonts w:ascii="Times New Roman" w:eastAsiaTheme="minorHAnsi" w:hAnsi="Times New Roman" w:cs="Times New Roman"/>
          <w:bCs w:val="0"/>
          <w:sz w:val="24"/>
          <w:szCs w:val="24"/>
        </w:rPr>
      </w:pPr>
      <w:r w:rsidRPr="00431610">
        <w:rPr>
          <w:rStyle w:val="aff4"/>
          <w:rFonts w:ascii="Times New Roman" w:eastAsiaTheme="minorHAnsi" w:hAnsi="Times New Roman" w:cs="Times New Roman"/>
          <w:bCs w:val="0"/>
          <w:sz w:val="24"/>
          <w:szCs w:val="24"/>
        </w:rPr>
        <w:t xml:space="preserve">Основы электродинамики </w:t>
      </w:r>
    </w:p>
    <w:p w:rsidR="008B53A0" w:rsidRPr="00431610" w:rsidRDefault="008B53A0" w:rsidP="008B53A0">
      <w:pPr>
        <w:pStyle w:val="a5"/>
        <w:jc w:val="both"/>
        <w:rPr>
          <w:rStyle w:val="aff4"/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431610">
        <w:rPr>
          <w:rStyle w:val="aff4"/>
          <w:rFonts w:ascii="Times New Roman" w:eastAsiaTheme="minorHAnsi" w:hAnsi="Times New Roman" w:cs="Times New Roman"/>
          <w:b w:val="0"/>
          <w:bCs w:val="0"/>
          <w:sz w:val="24"/>
          <w:szCs w:val="24"/>
        </w:rPr>
        <w:lastRenderedPageBreak/>
        <w:t xml:space="preserve">Магнитное поле </w:t>
      </w:r>
    </w:p>
    <w:p w:rsidR="008B53A0" w:rsidRPr="0043161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31610">
        <w:rPr>
          <w:rFonts w:ascii="Times New Roman" w:hAnsi="Times New Roman" w:cs="Times New Roman"/>
          <w:sz w:val="24"/>
          <w:szCs w:val="24"/>
        </w:rPr>
        <w:t>Взаимодействие токов. Магнитное поле. Индукция магнитного поля. Сила Ампера. Сила Лоренца. Магнитные свойства вещества.</w:t>
      </w:r>
    </w:p>
    <w:p w:rsidR="008B53A0" w:rsidRPr="00431610" w:rsidRDefault="008B53A0" w:rsidP="008B53A0">
      <w:pPr>
        <w:pStyle w:val="a5"/>
        <w:jc w:val="both"/>
        <w:rPr>
          <w:rStyle w:val="aff4"/>
          <w:rFonts w:ascii="Times New Roman" w:eastAsiaTheme="minorHAnsi" w:hAnsi="Times New Roman" w:cs="Times New Roman"/>
          <w:bCs w:val="0"/>
          <w:sz w:val="24"/>
          <w:szCs w:val="24"/>
        </w:rPr>
      </w:pPr>
      <w:r w:rsidRPr="00431610">
        <w:rPr>
          <w:rStyle w:val="aff4"/>
          <w:rFonts w:ascii="Times New Roman" w:eastAsiaTheme="minorHAnsi" w:hAnsi="Times New Roman" w:cs="Times New Roman"/>
          <w:bCs w:val="0"/>
          <w:sz w:val="24"/>
          <w:szCs w:val="24"/>
        </w:rPr>
        <w:t>Электромагнитная индукция</w:t>
      </w:r>
    </w:p>
    <w:p w:rsidR="008B53A0" w:rsidRPr="0043161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31610">
        <w:rPr>
          <w:rFonts w:ascii="Times New Roman" w:hAnsi="Times New Roman" w:cs="Times New Roman"/>
          <w:sz w:val="24"/>
          <w:szCs w:val="24"/>
        </w:rPr>
        <w:t>Открытие электромагнитной индукции. Правило Ленца.</w:t>
      </w:r>
      <w:r w:rsidRPr="00431610">
        <w:rPr>
          <w:rStyle w:val="aff5"/>
          <w:rFonts w:ascii="Times New Roman" w:eastAsiaTheme="minorHAnsi" w:hAnsi="Times New Roman" w:cs="Times New Roman"/>
          <w:i w:val="0"/>
          <w:iCs w:val="0"/>
          <w:sz w:val="24"/>
          <w:szCs w:val="24"/>
        </w:rPr>
        <w:t xml:space="preserve"> Электроизмерительные приборы.</w:t>
      </w:r>
      <w:r w:rsidRPr="00431610">
        <w:rPr>
          <w:rFonts w:ascii="Times New Roman" w:hAnsi="Times New Roman" w:cs="Times New Roman"/>
          <w:sz w:val="24"/>
          <w:szCs w:val="24"/>
        </w:rPr>
        <w:t xml:space="preserve"> Магнитный поток. Закон электромагнитной индукции. Вихревое электрическое поле. Самоиндукция. Индуктивность. Энергия магнитного поля.</w:t>
      </w:r>
      <w:r w:rsidRPr="00431610">
        <w:rPr>
          <w:rStyle w:val="aff5"/>
          <w:rFonts w:ascii="Times New Roman" w:eastAsiaTheme="minorHAnsi" w:hAnsi="Times New Roman" w:cs="Times New Roman"/>
          <w:i w:val="0"/>
          <w:iCs w:val="0"/>
          <w:sz w:val="24"/>
          <w:szCs w:val="24"/>
        </w:rPr>
        <w:t xml:space="preserve"> Магнитные свойства вещества.</w:t>
      </w:r>
      <w:r w:rsidRPr="00431610">
        <w:rPr>
          <w:rFonts w:ascii="Times New Roman" w:hAnsi="Times New Roman" w:cs="Times New Roman"/>
          <w:sz w:val="24"/>
          <w:szCs w:val="24"/>
        </w:rPr>
        <w:t xml:space="preserve"> Электромагнитное поле. </w:t>
      </w:r>
    </w:p>
    <w:p w:rsidR="008B53A0" w:rsidRPr="0043161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31610">
        <w:rPr>
          <w:rStyle w:val="aff4"/>
          <w:rFonts w:ascii="Times New Roman" w:eastAsiaTheme="minorHAnsi" w:hAnsi="Times New Roman" w:cs="Times New Roman"/>
          <w:b w:val="0"/>
          <w:bCs w:val="0"/>
          <w:sz w:val="24"/>
          <w:szCs w:val="24"/>
        </w:rPr>
        <w:t>Фронтальные лабораторные работы</w:t>
      </w:r>
    </w:p>
    <w:p w:rsidR="008B53A0" w:rsidRPr="0043161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31610">
        <w:rPr>
          <w:rFonts w:ascii="Times New Roman" w:hAnsi="Times New Roman" w:cs="Times New Roman"/>
          <w:sz w:val="24"/>
          <w:szCs w:val="24"/>
        </w:rPr>
        <w:t>Наблюдение действия магнитного поля на ток.</w:t>
      </w:r>
    </w:p>
    <w:p w:rsidR="008B53A0" w:rsidRPr="0043161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31610">
        <w:rPr>
          <w:rFonts w:ascii="Times New Roman" w:hAnsi="Times New Roman" w:cs="Times New Roman"/>
          <w:sz w:val="24"/>
          <w:szCs w:val="24"/>
        </w:rPr>
        <w:t>Изучение явления электромагнитной индукции.</w:t>
      </w:r>
    </w:p>
    <w:p w:rsidR="008B53A0" w:rsidRPr="00431610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610">
        <w:rPr>
          <w:rFonts w:ascii="Times New Roman" w:hAnsi="Times New Roman" w:cs="Times New Roman"/>
          <w:b/>
          <w:sz w:val="24"/>
          <w:szCs w:val="24"/>
        </w:rPr>
        <w:t xml:space="preserve">Колебания и волны </w:t>
      </w:r>
    </w:p>
    <w:p w:rsidR="008B53A0" w:rsidRPr="0043161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31610">
        <w:rPr>
          <w:rFonts w:ascii="Times New Roman" w:hAnsi="Times New Roman" w:cs="Times New Roman"/>
          <w:sz w:val="24"/>
          <w:szCs w:val="24"/>
        </w:rPr>
        <w:t>Механические колебания. Свободные колебания. Математический маятник. Гармонические колебания. Амплитуда, период, частота и фаза колебаний. Вынужденные колебания. Резонанс. Автоколебания.</w:t>
      </w:r>
    </w:p>
    <w:p w:rsidR="008B53A0" w:rsidRPr="0043161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31610">
        <w:rPr>
          <w:rFonts w:ascii="Times New Roman" w:hAnsi="Times New Roman" w:cs="Times New Roman"/>
          <w:sz w:val="24"/>
          <w:szCs w:val="24"/>
        </w:rPr>
        <w:t>Электрические колебания. Свободные колебания в колебательном контуре. Период свободных электрических  колебаний. Вынужденные колебания. Переменный электрический ток. Активное сопротивление, емкость и индуктивность в цепи переменного тока. Мощность в цепи переменного тока. Резонанс в электрической цепи.</w:t>
      </w:r>
    </w:p>
    <w:p w:rsidR="008B53A0" w:rsidRPr="0043161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31610">
        <w:rPr>
          <w:rFonts w:ascii="Times New Roman" w:hAnsi="Times New Roman" w:cs="Times New Roman"/>
          <w:sz w:val="24"/>
          <w:szCs w:val="24"/>
        </w:rPr>
        <w:t xml:space="preserve"> Производство, передача и потребление электрической энергии. Генерирование энергии. Трансформатор. Передача электрической энергии.</w:t>
      </w:r>
    </w:p>
    <w:p w:rsidR="008B53A0" w:rsidRPr="0043161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31610">
        <w:rPr>
          <w:rFonts w:ascii="Times New Roman" w:hAnsi="Times New Roman" w:cs="Times New Roman"/>
          <w:sz w:val="24"/>
          <w:szCs w:val="24"/>
        </w:rPr>
        <w:t>Механические волны. Продольные и поперечные волны Длина волны. Скорость распространения волны. Звуковые волны. Интерференция волн. Принцип Гюйгенса. Дифракция волн.</w:t>
      </w:r>
    </w:p>
    <w:p w:rsidR="008B53A0" w:rsidRPr="0043161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31610">
        <w:rPr>
          <w:rFonts w:ascii="Times New Roman" w:hAnsi="Times New Roman" w:cs="Times New Roman"/>
          <w:sz w:val="24"/>
          <w:szCs w:val="24"/>
        </w:rPr>
        <w:t xml:space="preserve">Электромагнитные волны. Излучение электромагнитных волн. Свойства электромагнитных волн. Принцип радиосвязи. Телевидение. </w:t>
      </w:r>
    </w:p>
    <w:p w:rsidR="008B53A0" w:rsidRPr="0043161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31610">
        <w:rPr>
          <w:rFonts w:ascii="Times New Roman" w:hAnsi="Times New Roman" w:cs="Times New Roman"/>
          <w:sz w:val="24"/>
          <w:szCs w:val="24"/>
        </w:rPr>
        <w:t>Фронтальная лабораторная работа</w:t>
      </w:r>
    </w:p>
    <w:p w:rsidR="008B53A0" w:rsidRPr="0043161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31610">
        <w:rPr>
          <w:rFonts w:ascii="Times New Roman" w:hAnsi="Times New Roman" w:cs="Times New Roman"/>
          <w:sz w:val="24"/>
          <w:szCs w:val="24"/>
        </w:rPr>
        <w:t>Определение ускорения свободного падения с помощью маятника.</w:t>
      </w:r>
    </w:p>
    <w:p w:rsidR="008B53A0" w:rsidRPr="007E11ED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1ED">
        <w:rPr>
          <w:rFonts w:ascii="Times New Roman" w:hAnsi="Times New Roman" w:cs="Times New Roman"/>
          <w:b/>
          <w:sz w:val="24"/>
          <w:szCs w:val="24"/>
        </w:rPr>
        <w:t xml:space="preserve">Оптика </w:t>
      </w:r>
    </w:p>
    <w:p w:rsidR="008B53A0" w:rsidRPr="0043161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31610">
        <w:rPr>
          <w:rFonts w:ascii="Times New Roman" w:hAnsi="Times New Roman" w:cs="Times New Roman"/>
          <w:sz w:val="24"/>
          <w:szCs w:val="24"/>
        </w:rPr>
        <w:t>Световые лучи. Закон преломления света. Полное внутреннее отражение. Призма. Формула тонкой линзы Получение изображения с помощью линзы. Оптические приборы. Их разрешающая способность. Светоэлектромагнитные волны. Скорость света и методы ее измерения.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31610">
        <w:rPr>
          <w:rFonts w:ascii="Times New Roman" w:hAnsi="Times New Roman" w:cs="Times New Roman"/>
          <w:sz w:val="24"/>
          <w:szCs w:val="24"/>
        </w:rPr>
        <w:t xml:space="preserve">Дисперсия света. Интерференция света. Когерентность. Дифракция света. Дифракционная решетка. Поперечность световых волн. Поляризация света.Излучение и спектры. Шкала электромагнитных волн. 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31610">
        <w:rPr>
          <w:rFonts w:ascii="Times New Roman" w:hAnsi="Times New Roman" w:cs="Times New Roman"/>
          <w:sz w:val="24"/>
          <w:szCs w:val="24"/>
        </w:rPr>
        <w:t>Фронтальные лабораторные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53A0" w:rsidRPr="0043161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31610">
        <w:rPr>
          <w:rFonts w:ascii="Times New Roman" w:hAnsi="Times New Roman" w:cs="Times New Roman"/>
          <w:sz w:val="24"/>
          <w:szCs w:val="24"/>
        </w:rPr>
        <w:t>Измерение показателя преломления стекла.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31610">
        <w:rPr>
          <w:rFonts w:ascii="Times New Roman" w:hAnsi="Times New Roman" w:cs="Times New Roman"/>
          <w:sz w:val="24"/>
          <w:szCs w:val="24"/>
        </w:rPr>
        <w:t>Определение оптической силы и фокусного расстояния собирающей линзы.</w:t>
      </w:r>
    </w:p>
    <w:p w:rsidR="008B53A0" w:rsidRPr="0043161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31610">
        <w:rPr>
          <w:rFonts w:ascii="Times New Roman" w:hAnsi="Times New Roman" w:cs="Times New Roman"/>
          <w:sz w:val="24"/>
          <w:szCs w:val="24"/>
        </w:rPr>
        <w:t>Измерение длины световой волны.Наблюдение интерференции и дифракции света.Наблюдение сплошного и линейчатого спектров.Основы специальной теории относительности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53A0" w:rsidRPr="0043161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31610">
        <w:rPr>
          <w:rFonts w:ascii="Times New Roman" w:hAnsi="Times New Roman" w:cs="Times New Roman"/>
          <w:sz w:val="24"/>
          <w:szCs w:val="24"/>
        </w:rPr>
        <w:t>Постулаты теории относительности. Принцип относительности Эйнштейна. Постоянство скорости света. Пространство и время в специальной теории относительности. Релятивистская динамика. Связь массы и энергии.</w:t>
      </w:r>
    </w:p>
    <w:p w:rsidR="008B53A0" w:rsidRPr="007E11ED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1ED">
        <w:rPr>
          <w:rFonts w:ascii="Times New Roman" w:hAnsi="Times New Roman" w:cs="Times New Roman"/>
          <w:b/>
          <w:sz w:val="24"/>
          <w:szCs w:val="24"/>
        </w:rPr>
        <w:t xml:space="preserve">Квантовая физика </w:t>
      </w:r>
    </w:p>
    <w:p w:rsidR="008B53A0" w:rsidRPr="0043161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31610">
        <w:rPr>
          <w:rFonts w:ascii="Times New Roman" w:hAnsi="Times New Roman" w:cs="Times New Roman"/>
          <w:sz w:val="24"/>
          <w:szCs w:val="24"/>
        </w:rPr>
        <w:t>Световые кванты. Тепловое излучение. Постоянная Планка. Фотоэффект. Уравнение Эйнштейна для фотоэффекта. Фотоны. Опыты Лебедева и Вавилова.</w:t>
      </w:r>
    </w:p>
    <w:p w:rsidR="008B53A0" w:rsidRPr="0043161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31610">
        <w:rPr>
          <w:rFonts w:ascii="Times New Roman" w:hAnsi="Times New Roman" w:cs="Times New Roman"/>
          <w:sz w:val="24"/>
          <w:szCs w:val="24"/>
        </w:rPr>
        <w:t>Атомная физика. Строение атома. Опыты Резерфорда. Квантовые постулаты Бора. Модель атома водорода по Бору. Трудности теории Бора. Квантовая механика. Гипотеза де Бройля. Соотношение неопределенностей Гейзенберга. Корпускулярно-волновой дуализм. Дифракция электронов. Лазеры.</w:t>
      </w:r>
    </w:p>
    <w:p w:rsidR="008B53A0" w:rsidRPr="0043161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31610">
        <w:rPr>
          <w:rFonts w:ascii="Times New Roman" w:hAnsi="Times New Roman" w:cs="Times New Roman"/>
          <w:sz w:val="24"/>
          <w:szCs w:val="24"/>
        </w:rPr>
        <w:lastRenderedPageBreak/>
        <w:t>Физика атомного ядра. Методы регистрации элементарных частиц. Радиоактивные превращения. Закон радиоактивного распада и его статистический характер. Протонно-нейтронная модель строения атомного ядра. Дефект масс и энергия связи нуклонов в ядре. Деление и синтез ядер. Ядерная энергетика. Физика элементарных частиц. Статистический характер процессов в микромире. Античастицы.</w:t>
      </w:r>
    </w:p>
    <w:p w:rsidR="008B53A0" w:rsidRPr="0043161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31610">
        <w:rPr>
          <w:rFonts w:ascii="Times New Roman" w:hAnsi="Times New Roman" w:cs="Times New Roman"/>
          <w:sz w:val="24"/>
          <w:szCs w:val="24"/>
        </w:rPr>
        <w:t>Фронтальная лабораторная работа</w:t>
      </w:r>
    </w:p>
    <w:p w:rsidR="008B53A0" w:rsidRPr="0043161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31610">
        <w:rPr>
          <w:rFonts w:ascii="Times New Roman" w:hAnsi="Times New Roman" w:cs="Times New Roman"/>
          <w:sz w:val="24"/>
          <w:szCs w:val="24"/>
        </w:rPr>
        <w:t>Изучение треков заряженных частиц.</w:t>
      </w:r>
    </w:p>
    <w:p w:rsidR="008B53A0" w:rsidRPr="007E11ED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1ED">
        <w:rPr>
          <w:rFonts w:ascii="Times New Roman" w:hAnsi="Times New Roman" w:cs="Times New Roman"/>
          <w:b/>
          <w:sz w:val="24"/>
          <w:szCs w:val="24"/>
        </w:rPr>
        <w:t xml:space="preserve">Строение и эволюция Вселенной </w:t>
      </w:r>
    </w:p>
    <w:p w:rsidR="008B53A0" w:rsidRPr="0043161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31610">
        <w:rPr>
          <w:rFonts w:ascii="Times New Roman" w:hAnsi="Times New Roman" w:cs="Times New Roman"/>
          <w:sz w:val="24"/>
          <w:szCs w:val="24"/>
        </w:rPr>
        <w:t>Строение Солнечной системы. Система Земля—Луна. Солнце — ближайшая к нам звезда. Звезды и источники их энергии. Современные представления о происхождении и эволюции Солнца, звезд, галактик. Применимость законов физики для объяснения природы космических объектов.</w:t>
      </w:r>
    </w:p>
    <w:p w:rsidR="008B53A0" w:rsidRPr="0043161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31610">
        <w:rPr>
          <w:rFonts w:ascii="Times New Roman" w:hAnsi="Times New Roman" w:cs="Times New Roman"/>
          <w:sz w:val="24"/>
          <w:szCs w:val="24"/>
        </w:rPr>
        <w:t>Значение физики для понимания мира и развития производительных сил</w:t>
      </w:r>
    </w:p>
    <w:p w:rsidR="008B53A0" w:rsidRPr="0043161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31610">
        <w:rPr>
          <w:rFonts w:ascii="Times New Roman" w:hAnsi="Times New Roman" w:cs="Times New Roman"/>
          <w:sz w:val="24"/>
          <w:szCs w:val="24"/>
        </w:rPr>
        <w:t>Единая физическая картина мира. Фундаментальные взаимодействия. Физика и научно-техническая револю</w:t>
      </w:r>
      <w:r w:rsidRPr="00431610">
        <w:rPr>
          <w:rFonts w:ascii="Times New Roman" w:hAnsi="Times New Roman" w:cs="Times New Roman"/>
          <w:sz w:val="24"/>
          <w:szCs w:val="24"/>
        </w:rPr>
        <w:softHyphen/>
        <w:t>ция. Физика и культура.</w:t>
      </w:r>
    </w:p>
    <w:p w:rsidR="008B53A0" w:rsidRPr="0043161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31610">
        <w:rPr>
          <w:rFonts w:ascii="Times New Roman" w:hAnsi="Times New Roman" w:cs="Times New Roman"/>
          <w:sz w:val="24"/>
          <w:szCs w:val="24"/>
        </w:rPr>
        <w:t>Фронтальная лабораторная работа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31610">
        <w:rPr>
          <w:rFonts w:ascii="Times New Roman" w:hAnsi="Times New Roman" w:cs="Times New Roman"/>
          <w:sz w:val="24"/>
          <w:szCs w:val="24"/>
        </w:rPr>
        <w:t>Моделирование траекторий космических аппаратов с помощью компьютера.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DDC">
        <w:rPr>
          <w:rFonts w:ascii="Times New Roman" w:hAnsi="Times New Roman" w:cs="Times New Roman"/>
          <w:b/>
          <w:sz w:val="24"/>
          <w:szCs w:val="24"/>
        </w:rPr>
        <w:t>Перечень лабораторных работ:</w:t>
      </w:r>
    </w:p>
    <w:p w:rsidR="008B53A0" w:rsidRPr="00943DDC" w:rsidRDefault="008B53A0" w:rsidP="008B53A0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Л</w:t>
      </w:r>
      <w:r w:rsidRPr="00943D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/р №1 </w:t>
      </w:r>
      <w:r w:rsidRPr="00943DDC">
        <w:rPr>
          <w:rFonts w:ascii="Times New Roman" w:hAnsi="Times New Roman" w:cs="Times New Roman"/>
          <w:color w:val="000000"/>
          <w:sz w:val="24"/>
          <w:szCs w:val="24"/>
        </w:rPr>
        <w:t>«Наблюдение действия магнитного поля на проводник с током»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B53A0" w:rsidRPr="00943DDC" w:rsidRDefault="008B53A0" w:rsidP="008B53A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D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Л/ р № 2  </w:t>
      </w:r>
      <w:r w:rsidRPr="00943DDC">
        <w:rPr>
          <w:rFonts w:ascii="Times New Roman" w:hAnsi="Times New Roman" w:cs="Times New Roman"/>
          <w:color w:val="000000"/>
          <w:sz w:val="24"/>
          <w:szCs w:val="24"/>
        </w:rPr>
        <w:t>«Изучение явления электромагнитной индукции»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43D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Л/ р № 3  </w:t>
      </w:r>
      <w:r w:rsidRPr="00943DDC">
        <w:rPr>
          <w:rFonts w:ascii="Times New Roman" w:hAnsi="Times New Roman" w:cs="Times New Roman"/>
          <w:color w:val="000000"/>
          <w:sz w:val="24"/>
          <w:szCs w:val="24"/>
        </w:rPr>
        <w:t>«Определение ускорения свободного падения при помощи маятника»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D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Л/ р № 4 </w:t>
      </w:r>
      <w:r w:rsidRPr="00943DDC">
        <w:rPr>
          <w:rFonts w:ascii="Times New Roman" w:hAnsi="Times New Roman" w:cs="Times New Roman"/>
          <w:color w:val="000000"/>
          <w:sz w:val="24"/>
          <w:szCs w:val="24"/>
        </w:rPr>
        <w:t>«Измерение показателя преломления стекла»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D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Л/р № 5 </w:t>
      </w:r>
      <w:r w:rsidRPr="00943DDC">
        <w:rPr>
          <w:rFonts w:ascii="Times New Roman" w:hAnsi="Times New Roman" w:cs="Times New Roman"/>
          <w:color w:val="000000"/>
          <w:sz w:val="24"/>
          <w:szCs w:val="24"/>
        </w:rPr>
        <w:t>«Определение оптической силы линзы и фокусного расстояния собирающей линзы»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B53A0" w:rsidRPr="00943DD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43D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Л/ р№ 6 по </w:t>
      </w:r>
      <w:r w:rsidRPr="00943DDC">
        <w:rPr>
          <w:rFonts w:ascii="Times New Roman" w:hAnsi="Times New Roman" w:cs="Times New Roman"/>
          <w:color w:val="000000"/>
          <w:sz w:val="24"/>
          <w:szCs w:val="24"/>
        </w:rPr>
        <w:t>теме  «Измерение длины световой волны»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B53A0" w:rsidRPr="00943DD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43DDC">
        <w:rPr>
          <w:rFonts w:ascii="Times New Roman" w:hAnsi="Times New Roman" w:cs="Times New Roman"/>
          <w:b/>
          <w:sz w:val="24"/>
          <w:szCs w:val="24"/>
        </w:rPr>
        <w:t xml:space="preserve">Л/ р  №7 по теме </w:t>
      </w:r>
      <w:r w:rsidRPr="00943DDC">
        <w:rPr>
          <w:rFonts w:ascii="Times New Roman" w:hAnsi="Times New Roman" w:cs="Times New Roman"/>
          <w:sz w:val="24"/>
          <w:szCs w:val="24"/>
        </w:rPr>
        <w:t>«Наблюдение дифракции и интерференции света»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3169" w:rsidRPr="00126692" w:rsidRDefault="00113169" w:rsidP="00113169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13169" w:rsidRPr="00126692" w:rsidRDefault="008B53A0" w:rsidP="0011316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2.1.13</w:t>
      </w:r>
      <w:r w:rsidR="00113169" w:rsidRPr="00126692">
        <w:rPr>
          <w:rFonts w:ascii="Times New Roman" w:hAnsi="Times New Roman" w:cs="Times New Roman"/>
          <w:b/>
          <w:sz w:val="24"/>
          <w:szCs w:val="24"/>
        </w:rPr>
        <w:t>. Астрономия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Предмет астрономии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</w:t>
      </w:r>
    </w:p>
    <w:p w:rsidR="00113169" w:rsidRPr="00126692" w:rsidRDefault="008B53A0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Координат наблюдателя</w:t>
      </w:r>
      <w:r w:rsidR="00113169" w:rsidRPr="00126692">
        <w:rPr>
          <w:rFonts w:ascii="Times New Roman" w:hAnsi="Times New Roman" w:cs="Times New Roman"/>
          <w:sz w:val="24"/>
          <w:szCs w:val="24"/>
        </w:rPr>
        <w:t xml:space="preserve">. Движение Земли вокруг Солнца. Видимое движение и фазы Луны. Солнечные и лунные затмения. Время и календарь. </w:t>
      </w:r>
      <w:r w:rsidR="00486139" w:rsidRPr="00126692">
        <w:rPr>
          <w:rFonts w:ascii="Times New Roman" w:hAnsi="Times New Roman" w:cs="Times New Roman"/>
          <w:sz w:val="24"/>
          <w:szCs w:val="24"/>
        </w:rPr>
        <w:t xml:space="preserve">Астрономических </w:t>
      </w:r>
      <w:r w:rsidR="00113169" w:rsidRPr="00126692">
        <w:rPr>
          <w:rFonts w:ascii="Times New Roman" w:hAnsi="Times New Roman" w:cs="Times New Roman"/>
          <w:sz w:val="24"/>
          <w:szCs w:val="24"/>
        </w:rPr>
        <w:t>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</w:r>
    </w:p>
    <w:p w:rsidR="00113169" w:rsidRPr="00126692" w:rsidRDefault="00113169" w:rsidP="00113169">
      <w:pPr>
        <w:pStyle w:val="ConsPlusNormal"/>
        <w:tabs>
          <w:tab w:val="left" w:pos="72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Основы практической астрономии</w:t>
      </w:r>
      <w:r w:rsidRPr="00126692">
        <w:rPr>
          <w:rFonts w:ascii="Times New Roman" w:hAnsi="Times New Roman" w:cs="Times New Roman"/>
          <w:sz w:val="24"/>
          <w:szCs w:val="24"/>
        </w:rPr>
        <w:tab/>
      </w:r>
    </w:p>
    <w:p w:rsidR="00113169" w:rsidRPr="00126692" w:rsidRDefault="008B53A0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Небесная сфера. Особые точки небесной сферы. Небесные координаты</w:t>
      </w:r>
      <w:r w:rsidR="00113169" w:rsidRPr="00126692">
        <w:rPr>
          <w:rFonts w:ascii="Times New Roman" w:hAnsi="Times New Roman" w:cs="Times New Roman"/>
          <w:sz w:val="24"/>
          <w:szCs w:val="24"/>
        </w:rPr>
        <w:t xml:space="preserve">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</w:t>
      </w:r>
      <w:r w:rsidRPr="00126692">
        <w:rPr>
          <w:rFonts w:ascii="Times New Roman" w:hAnsi="Times New Roman" w:cs="Times New Roman"/>
          <w:sz w:val="24"/>
          <w:szCs w:val="24"/>
        </w:rPr>
        <w:t>Связь видимого расположения объектов на небе и географических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Законы движения небесных тел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</w:t>
      </w:r>
      <w:r w:rsidR="008B53A0" w:rsidRPr="00126692">
        <w:rPr>
          <w:rFonts w:ascii="Times New Roman" w:hAnsi="Times New Roman" w:cs="Times New Roman"/>
          <w:sz w:val="24"/>
          <w:szCs w:val="24"/>
        </w:rPr>
        <w:t>Небесная механика. Законы кеплера. Определение масс небесных тел. Движение искусственных небесных тел</w:t>
      </w:r>
      <w:r w:rsidRPr="00126692">
        <w:rPr>
          <w:rFonts w:ascii="Times New Roman" w:hAnsi="Times New Roman" w:cs="Times New Roman"/>
          <w:sz w:val="24"/>
          <w:szCs w:val="24"/>
        </w:rPr>
        <w:t>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Солнечная система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Происхождение Солнечной системы. Система Земля - Луна. Планеты земной группы. Планеты-гиганты. Спутники и кольца планет. Малые тела Солнечной системы. </w:t>
      </w:r>
      <w:r w:rsidR="008B53A0" w:rsidRPr="00126692">
        <w:rPr>
          <w:rFonts w:ascii="Times New Roman" w:hAnsi="Times New Roman" w:cs="Times New Roman"/>
          <w:sz w:val="24"/>
          <w:szCs w:val="24"/>
        </w:rPr>
        <w:t>Астероидная опасность.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Методы астрономических исследований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Электромагнитное излучение, космические лучи и </w:t>
      </w:r>
      <w:r w:rsidR="008B53A0" w:rsidRPr="00126692">
        <w:rPr>
          <w:rFonts w:ascii="Times New Roman" w:hAnsi="Times New Roman" w:cs="Times New Roman"/>
          <w:sz w:val="24"/>
          <w:szCs w:val="24"/>
        </w:rPr>
        <w:t xml:space="preserve">гравитационные волны </w:t>
      </w:r>
      <w:r w:rsidRPr="00126692">
        <w:rPr>
          <w:rFonts w:ascii="Times New Roman" w:hAnsi="Times New Roman" w:cs="Times New Roman"/>
          <w:sz w:val="24"/>
          <w:szCs w:val="24"/>
        </w:rPr>
        <w:t xml:space="preserve">как </w:t>
      </w:r>
      <w:r w:rsidRPr="00126692">
        <w:rPr>
          <w:rFonts w:ascii="Times New Roman" w:hAnsi="Times New Roman" w:cs="Times New Roman"/>
          <w:sz w:val="24"/>
          <w:szCs w:val="24"/>
        </w:rPr>
        <w:lastRenderedPageBreak/>
        <w:t xml:space="preserve">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</w:t>
      </w:r>
      <w:r w:rsidR="008B53A0" w:rsidRPr="00126692">
        <w:rPr>
          <w:rFonts w:ascii="Times New Roman" w:hAnsi="Times New Roman" w:cs="Times New Roman"/>
          <w:sz w:val="24"/>
          <w:szCs w:val="24"/>
        </w:rPr>
        <w:t>Закон смещения вина. Закон стефана-больцмана.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Звезды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</w:t>
      </w:r>
      <w:r w:rsidR="008B53A0" w:rsidRPr="00126692">
        <w:rPr>
          <w:rFonts w:ascii="Times New Roman" w:hAnsi="Times New Roman" w:cs="Times New Roman"/>
          <w:sz w:val="24"/>
          <w:szCs w:val="24"/>
        </w:rPr>
        <w:t>Двойные и кратные звезды</w:t>
      </w:r>
      <w:r w:rsidRPr="00126692">
        <w:rPr>
          <w:rFonts w:ascii="Times New Roman" w:hAnsi="Times New Roman" w:cs="Times New Roman"/>
          <w:sz w:val="24"/>
          <w:szCs w:val="24"/>
        </w:rPr>
        <w:t xml:space="preserve">. Внесолнечные планеты. </w:t>
      </w:r>
      <w:r w:rsidR="008B53A0" w:rsidRPr="00126692">
        <w:rPr>
          <w:rFonts w:ascii="Times New Roman" w:hAnsi="Times New Roman" w:cs="Times New Roman"/>
          <w:sz w:val="24"/>
          <w:szCs w:val="24"/>
        </w:rPr>
        <w:t xml:space="preserve">Проблема существования жизни во вселенной. </w:t>
      </w:r>
      <w:r w:rsidRPr="00126692">
        <w:rPr>
          <w:rFonts w:ascii="Times New Roman" w:hAnsi="Times New Roman" w:cs="Times New Roman"/>
          <w:sz w:val="24"/>
          <w:szCs w:val="24"/>
        </w:rPr>
        <w:t xml:space="preserve">Внутреннее строение и источники энергии звезд. Происхождение химических элементов. </w:t>
      </w:r>
      <w:r w:rsidR="008B53A0" w:rsidRPr="00126692">
        <w:rPr>
          <w:rFonts w:ascii="Times New Roman" w:hAnsi="Times New Roman" w:cs="Times New Roman"/>
          <w:sz w:val="24"/>
          <w:szCs w:val="24"/>
        </w:rPr>
        <w:t xml:space="preserve">Переменные и вспыхивающие звезды. Коричневые карлики. </w:t>
      </w:r>
      <w:r w:rsidRPr="00126692">
        <w:rPr>
          <w:rFonts w:ascii="Times New Roman" w:hAnsi="Times New Roman" w:cs="Times New Roman"/>
          <w:sz w:val="24"/>
          <w:szCs w:val="24"/>
        </w:rPr>
        <w:t>Эволюция звезд, ее этапы и конечные стадии.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Строение Солнца, солнечной атмосферы. Проявления солнечной активности: пятна, вспышки, протуберанцы. Периодичность солнечной активности. </w:t>
      </w:r>
      <w:r w:rsidR="008B53A0" w:rsidRPr="00126692">
        <w:rPr>
          <w:rFonts w:ascii="Times New Roman" w:hAnsi="Times New Roman" w:cs="Times New Roman"/>
          <w:sz w:val="24"/>
          <w:szCs w:val="24"/>
        </w:rPr>
        <w:t xml:space="preserve">Роль магнитных полей на солнце. </w:t>
      </w:r>
      <w:r w:rsidRPr="00126692">
        <w:rPr>
          <w:rFonts w:ascii="Times New Roman" w:hAnsi="Times New Roman" w:cs="Times New Roman"/>
          <w:sz w:val="24"/>
          <w:szCs w:val="24"/>
        </w:rPr>
        <w:t>Солнечно-земные связи.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Наша Галактика - Млечный Путь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Состав и структура Галактики. </w:t>
      </w:r>
      <w:r w:rsidR="008B53A0" w:rsidRPr="00126692">
        <w:rPr>
          <w:rFonts w:ascii="Times New Roman" w:hAnsi="Times New Roman" w:cs="Times New Roman"/>
          <w:sz w:val="24"/>
          <w:szCs w:val="24"/>
        </w:rPr>
        <w:t>Звездные скопления</w:t>
      </w:r>
      <w:r w:rsidRPr="00126692">
        <w:rPr>
          <w:rFonts w:ascii="Times New Roman" w:hAnsi="Times New Roman" w:cs="Times New Roman"/>
          <w:sz w:val="24"/>
          <w:szCs w:val="24"/>
        </w:rPr>
        <w:t xml:space="preserve">. Межзвездный газ и пыль. Вращение Галактики. </w:t>
      </w:r>
      <w:r w:rsidR="008B53A0" w:rsidRPr="00126692">
        <w:rPr>
          <w:rFonts w:ascii="Times New Roman" w:hAnsi="Times New Roman" w:cs="Times New Roman"/>
          <w:sz w:val="24"/>
          <w:szCs w:val="24"/>
        </w:rPr>
        <w:t>Темная материя.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Галактики. Строение и эволюция Вселенной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</w:t>
      </w:r>
      <w:r w:rsidR="008B53A0" w:rsidRPr="00126692">
        <w:rPr>
          <w:rFonts w:ascii="Times New Roman" w:hAnsi="Times New Roman" w:cs="Times New Roman"/>
          <w:sz w:val="24"/>
          <w:szCs w:val="24"/>
        </w:rPr>
        <w:t>Эволюция вселенной</w:t>
      </w:r>
      <w:r w:rsidRPr="00126692">
        <w:rPr>
          <w:rFonts w:ascii="Times New Roman" w:hAnsi="Times New Roman" w:cs="Times New Roman"/>
          <w:sz w:val="24"/>
          <w:szCs w:val="24"/>
        </w:rPr>
        <w:t xml:space="preserve">. Большой Взрыв. Реликтовое излучение. </w:t>
      </w:r>
      <w:r w:rsidR="008B53A0" w:rsidRPr="00126692">
        <w:rPr>
          <w:rFonts w:ascii="Times New Roman" w:hAnsi="Times New Roman" w:cs="Times New Roman"/>
          <w:sz w:val="24"/>
          <w:szCs w:val="24"/>
        </w:rPr>
        <w:t>Темная энергия.</w:t>
      </w:r>
    </w:p>
    <w:p w:rsidR="00113169" w:rsidRPr="00126692" w:rsidRDefault="00113169" w:rsidP="00113169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13169" w:rsidRPr="00126692" w:rsidRDefault="008B53A0" w:rsidP="0011316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2.1.14</w:t>
      </w:r>
      <w:r w:rsidR="00113169" w:rsidRPr="00126692">
        <w:rPr>
          <w:b/>
          <w:bCs/>
          <w:color w:val="000000"/>
        </w:rPr>
        <w:t>. Химия</w:t>
      </w:r>
    </w:p>
    <w:p w:rsidR="00113169" w:rsidRPr="00126692" w:rsidRDefault="00113169" w:rsidP="00113169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Методы познания в химии</w:t>
      </w:r>
    </w:p>
    <w:p w:rsidR="008B53A0" w:rsidRDefault="008B53A0" w:rsidP="008B53A0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E54FEB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8B53A0" w:rsidRDefault="008B53A0" w:rsidP="008B53A0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 </w:t>
      </w:r>
      <w:r w:rsidRPr="00E54FEB">
        <w:rPr>
          <w:rFonts w:ascii="Times New Roman" w:hAnsi="Times New Roman"/>
          <w:b/>
          <w:sz w:val="24"/>
          <w:szCs w:val="24"/>
        </w:rPr>
        <w:t>класс</w:t>
      </w:r>
    </w:p>
    <w:p w:rsidR="008B53A0" w:rsidRPr="00A9737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6145B">
        <w:rPr>
          <w:rFonts w:ascii="Times New Roman" w:hAnsi="Times New Roman" w:cs="Times New Roman"/>
          <w:b/>
          <w:iCs/>
          <w:sz w:val="24"/>
          <w:szCs w:val="24"/>
        </w:rPr>
        <w:t>Теория строения органических соединений</w:t>
      </w:r>
      <w:r w:rsidRPr="0066145B">
        <w:rPr>
          <w:rFonts w:ascii="Times New Roman" w:hAnsi="Times New Roman" w:cs="Times New Roman"/>
          <w:b/>
          <w:sz w:val="24"/>
          <w:szCs w:val="24"/>
        </w:rPr>
        <w:t>.</w:t>
      </w:r>
      <w:r w:rsidRPr="00A97375">
        <w:rPr>
          <w:rFonts w:ascii="Times New Roman" w:hAnsi="Times New Roman" w:cs="Times New Roman"/>
          <w:sz w:val="24"/>
          <w:szCs w:val="24"/>
        </w:rPr>
        <w:t xml:space="preserve"> Предмет органической химии. Место и значение органической химии в системе естественных наук. Валентность. Химическое строение. Основные положения теории строения органических соединений. Углеродный скелет органической молекулы. Кратность химической связи. Изомерия и изомеры.</w:t>
      </w:r>
    </w:p>
    <w:p w:rsidR="008B53A0" w:rsidRPr="00A97375" w:rsidRDefault="008B53A0" w:rsidP="008B53A0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7375">
        <w:rPr>
          <w:rFonts w:ascii="Times New Roman" w:hAnsi="Times New Roman" w:cs="Times New Roman"/>
          <w:b/>
          <w:bCs/>
          <w:sz w:val="24"/>
          <w:szCs w:val="24"/>
        </w:rPr>
        <w:t>Строение и классификация органических соединений</w:t>
      </w:r>
    </w:p>
    <w:p w:rsidR="008B53A0" w:rsidRPr="00A9737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97375">
        <w:rPr>
          <w:rFonts w:ascii="Times New Roman" w:hAnsi="Times New Roman" w:cs="Times New Roman"/>
          <w:iCs/>
          <w:sz w:val="24"/>
          <w:szCs w:val="24"/>
        </w:rPr>
        <w:t>Классификация органических соединений</w:t>
      </w:r>
      <w:r w:rsidRPr="00A97375">
        <w:rPr>
          <w:rFonts w:ascii="Times New Roman" w:hAnsi="Times New Roman" w:cs="Times New Roman"/>
          <w:sz w:val="24"/>
          <w:szCs w:val="24"/>
        </w:rPr>
        <w:t xml:space="preserve"> по строению углеродного скелета: ациклические (алканы, алкены, алкины, алкадиены), карбоциклические (циклоалканы и арены) и гетероциклические. Классификация органических соединений по функциональным группам: спирты, фенолы, простые эфиры, альдегиды, кетоны, карбоновые кислоты, сложные эфиры. Изомерия в органической химии и ее виды: структурная, пространственная.</w:t>
      </w:r>
      <w:r w:rsidRPr="00A97375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Демонстрации. </w:t>
      </w:r>
      <w:r w:rsidRPr="00A97375">
        <w:rPr>
          <w:rFonts w:ascii="Times New Roman" w:hAnsi="Times New Roman" w:cs="Times New Roman"/>
          <w:sz w:val="24"/>
          <w:szCs w:val="24"/>
        </w:rPr>
        <w:t>Образцы представителей различных классов органических соединений и их модели. Шаростержневые модели молекул.</w:t>
      </w:r>
    </w:p>
    <w:p w:rsidR="008B53A0" w:rsidRPr="00A97375" w:rsidRDefault="008B53A0" w:rsidP="008B53A0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7375">
        <w:rPr>
          <w:rFonts w:ascii="Times New Roman" w:hAnsi="Times New Roman" w:cs="Times New Roman"/>
          <w:b/>
          <w:bCs/>
          <w:sz w:val="24"/>
          <w:szCs w:val="24"/>
        </w:rPr>
        <w:t>Химические реакции в органической химии</w:t>
      </w:r>
    </w:p>
    <w:p w:rsidR="008B53A0" w:rsidRPr="00A9737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97375">
        <w:rPr>
          <w:rFonts w:ascii="Times New Roman" w:hAnsi="Times New Roman" w:cs="Times New Roman"/>
          <w:iCs/>
          <w:sz w:val="24"/>
          <w:szCs w:val="24"/>
        </w:rPr>
        <w:t>Химические реакции в органической химии.</w:t>
      </w:r>
      <w:r w:rsidRPr="00A97375">
        <w:rPr>
          <w:rFonts w:ascii="Times New Roman" w:hAnsi="Times New Roman" w:cs="Times New Roman"/>
          <w:sz w:val="24"/>
          <w:szCs w:val="24"/>
        </w:rPr>
        <w:t>Типы химических реакций. Реакции присоединения и замещения, отщепления и изомеризации.</w:t>
      </w:r>
      <w:r w:rsidRPr="00A97375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Демонстрации. </w:t>
      </w:r>
      <w:r w:rsidRPr="00A97375">
        <w:rPr>
          <w:rFonts w:ascii="Times New Roman" w:hAnsi="Times New Roman" w:cs="Times New Roman"/>
          <w:sz w:val="24"/>
          <w:szCs w:val="24"/>
        </w:rPr>
        <w:t>Взрыв смеси метана с хлором. Обесцвечивание бромной воды этиленом и ацетиленом. Получение фенолоформальдегидной смолы. Деполимеризация полиэтилена. Получение этилена и этанола. Крекинг керосина.</w:t>
      </w:r>
    </w:p>
    <w:p w:rsidR="008B53A0" w:rsidRPr="00A97375" w:rsidRDefault="008B53A0" w:rsidP="008B53A0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7375">
        <w:rPr>
          <w:rFonts w:ascii="Times New Roman" w:hAnsi="Times New Roman" w:cs="Times New Roman"/>
          <w:b/>
          <w:bCs/>
          <w:sz w:val="24"/>
          <w:szCs w:val="24"/>
        </w:rPr>
        <w:t>Углеводороды и их природные источники</w:t>
      </w:r>
    </w:p>
    <w:p w:rsidR="008B53A0" w:rsidRPr="00A9737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1723">
        <w:rPr>
          <w:rFonts w:ascii="Times New Roman" w:hAnsi="Times New Roman" w:cs="Times New Roman"/>
          <w:b/>
          <w:iCs/>
          <w:sz w:val="24"/>
          <w:szCs w:val="24"/>
        </w:rPr>
        <w:t>Алканы</w:t>
      </w:r>
      <w:r w:rsidRPr="00411723">
        <w:rPr>
          <w:rFonts w:ascii="Times New Roman" w:hAnsi="Times New Roman" w:cs="Times New Roman"/>
          <w:b/>
          <w:sz w:val="24"/>
          <w:szCs w:val="24"/>
        </w:rPr>
        <w:t>.</w:t>
      </w:r>
      <w:r w:rsidRPr="00A97375">
        <w:rPr>
          <w:rFonts w:ascii="Times New Roman" w:hAnsi="Times New Roman" w:cs="Times New Roman"/>
          <w:sz w:val="24"/>
          <w:szCs w:val="24"/>
        </w:rPr>
        <w:t xml:space="preserve"> Природный газ, его состав и применение как источника энергии и химического сырья. Гомологический ряд предельных углеводородов. Изомерия и номенклатура алканов. Метан и этан как представители алканов. Свойства (горение, реакции замещения, пиролиз, дегидрирование). Применение. Крекинг и изомеризация алканов. Алкильные радикалы. Механизм свободнорадикального галогенирования алканов.</w:t>
      </w:r>
    </w:p>
    <w:p w:rsidR="008B53A0" w:rsidRPr="00A9737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1723">
        <w:rPr>
          <w:rFonts w:ascii="Times New Roman" w:hAnsi="Times New Roman" w:cs="Times New Roman"/>
          <w:b/>
          <w:iCs/>
          <w:sz w:val="24"/>
          <w:szCs w:val="24"/>
        </w:rPr>
        <w:t>Алкены</w:t>
      </w:r>
      <w:r w:rsidRPr="00411723">
        <w:rPr>
          <w:rFonts w:ascii="Times New Roman" w:hAnsi="Times New Roman" w:cs="Times New Roman"/>
          <w:b/>
          <w:sz w:val="24"/>
          <w:szCs w:val="24"/>
        </w:rPr>
        <w:t>.</w:t>
      </w:r>
      <w:r w:rsidRPr="00A97375">
        <w:rPr>
          <w:rFonts w:ascii="Times New Roman" w:hAnsi="Times New Roman" w:cs="Times New Roman"/>
          <w:sz w:val="24"/>
          <w:szCs w:val="24"/>
        </w:rPr>
        <w:t xml:space="preserve"> Этилен как представитель алкенов. Получение этилена в промышленности (дегидрирование этана) и в лаборатории (дегидратация этанола). Свойства (горение, </w:t>
      </w:r>
      <w:r w:rsidRPr="00A97375">
        <w:rPr>
          <w:rFonts w:ascii="Times New Roman" w:hAnsi="Times New Roman" w:cs="Times New Roman"/>
          <w:sz w:val="24"/>
          <w:szCs w:val="24"/>
        </w:rPr>
        <w:lastRenderedPageBreak/>
        <w:t>бромирование, гидратация, полимеризация, окисление раствором KМnO</w:t>
      </w:r>
      <w:r w:rsidRPr="00A9737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97375">
        <w:rPr>
          <w:rFonts w:ascii="Times New Roman" w:hAnsi="Times New Roman" w:cs="Times New Roman"/>
          <w:sz w:val="24"/>
          <w:szCs w:val="24"/>
        </w:rPr>
        <w:t>) и применение этилена. Полиэтилен. Пропилен. Стереорегулярность полимера. Основные понятия химии высокомолекулярных соединений. Реакции полимеризации.</w:t>
      </w:r>
    </w:p>
    <w:p w:rsidR="008B53A0" w:rsidRPr="00A9737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1723">
        <w:rPr>
          <w:rFonts w:ascii="Times New Roman" w:hAnsi="Times New Roman" w:cs="Times New Roman"/>
          <w:b/>
          <w:iCs/>
          <w:sz w:val="24"/>
          <w:szCs w:val="24"/>
        </w:rPr>
        <w:t>Диены</w:t>
      </w:r>
      <w:r w:rsidRPr="00411723">
        <w:rPr>
          <w:rFonts w:ascii="Times New Roman" w:hAnsi="Times New Roman" w:cs="Times New Roman"/>
          <w:b/>
          <w:sz w:val="24"/>
          <w:szCs w:val="24"/>
        </w:rPr>
        <w:t>.</w:t>
      </w:r>
      <w:r w:rsidRPr="00A97375">
        <w:rPr>
          <w:rFonts w:ascii="Times New Roman" w:hAnsi="Times New Roman" w:cs="Times New Roman"/>
          <w:sz w:val="24"/>
          <w:szCs w:val="24"/>
        </w:rPr>
        <w:t xml:space="preserve"> Бутадиен и изопрен как представители диенов. Реакции присоединения с участием сопряженных диенов (бромирование, полимеризация, гидрогалогенирование, гидрирование). Натуральный и синтетический каучуки. Резина.</w:t>
      </w:r>
    </w:p>
    <w:p w:rsidR="008B53A0" w:rsidRPr="00A9737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1723">
        <w:rPr>
          <w:rFonts w:ascii="Times New Roman" w:hAnsi="Times New Roman" w:cs="Times New Roman"/>
          <w:b/>
          <w:iCs/>
          <w:sz w:val="24"/>
          <w:szCs w:val="24"/>
        </w:rPr>
        <w:t>Алкины</w:t>
      </w:r>
      <w:r w:rsidRPr="00411723">
        <w:rPr>
          <w:rFonts w:ascii="Times New Roman" w:hAnsi="Times New Roman" w:cs="Times New Roman"/>
          <w:b/>
          <w:sz w:val="24"/>
          <w:szCs w:val="24"/>
        </w:rPr>
        <w:t>.</w:t>
      </w:r>
      <w:r w:rsidRPr="00A97375">
        <w:rPr>
          <w:rFonts w:ascii="Times New Roman" w:hAnsi="Times New Roman" w:cs="Times New Roman"/>
          <w:sz w:val="24"/>
          <w:szCs w:val="24"/>
        </w:rPr>
        <w:t xml:space="preserve"> Ацетилен как представитель алкинов. Получение ацетилена карбидным и метановым способами. Получение карбида кальция. Свойства (горение, бромирование, гидратация, тримеризация) и применение ацетилена.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1723">
        <w:rPr>
          <w:rFonts w:ascii="Times New Roman" w:hAnsi="Times New Roman" w:cs="Times New Roman"/>
          <w:b/>
          <w:iCs/>
          <w:sz w:val="24"/>
          <w:szCs w:val="24"/>
        </w:rPr>
        <w:t>Арены</w:t>
      </w:r>
      <w:r w:rsidRPr="00411723">
        <w:rPr>
          <w:rFonts w:ascii="Times New Roman" w:hAnsi="Times New Roman" w:cs="Times New Roman"/>
          <w:b/>
          <w:sz w:val="24"/>
          <w:szCs w:val="24"/>
        </w:rPr>
        <w:t>.</w:t>
      </w:r>
      <w:r w:rsidRPr="00A97375">
        <w:rPr>
          <w:rFonts w:ascii="Times New Roman" w:hAnsi="Times New Roman" w:cs="Times New Roman"/>
          <w:sz w:val="24"/>
          <w:szCs w:val="24"/>
        </w:rPr>
        <w:t xml:space="preserve"> Бензол как представитель аренов. Современные представления о строении бензола. Свойства бензола (горение, нитрование, бромирование) и его применение.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1723">
        <w:rPr>
          <w:rFonts w:ascii="Times New Roman" w:hAnsi="Times New Roman" w:cs="Times New Roman"/>
          <w:b/>
          <w:iCs/>
          <w:sz w:val="24"/>
          <w:szCs w:val="24"/>
        </w:rPr>
        <w:t>Нефть и способы ее переработки</w:t>
      </w:r>
      <w:r w:rsidRPr="00411723">
        <w:rPr>
          <w:rFonts w:ascii="Times New Roman" w:hAnsi="Times New Roman" w:cs="Times New Roman"/>
          <w:b/>
          <w:sz w:val="24"/>
          <w:szCs w:val="24"/>
        </w:rPr>
        <w:t>.</w:t>
      </w:r>
      <w:r w:rsidRPr="00A97375">
        <w:rPr>
          <w:rFonts w:ascii="Times New Roman" w:hAnsi="Times New Roman" w:cs="Times New Roman"/>
          <w:sz w:val="24"/>
          <w:szCs w:val="24"/>
        </w:rPr>
        <w:t xml:space="preserve"> Состав нефти. Переработка нефти: перегонка и крекинг. </w:t>
      </w:r>
    </w:p>
    <w:p w:rsidR="008B53A0" w:rsidRPr="00A9737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97375">
        <w:rPr>
          <w:rFonts w:ascii="Times New Roman" w:hAnsi="Times New Roman" w:cs="Times New Roman"/>
          <w:sz w:val="24"/>
          <w:szCs w:val="24"/>
        </w:rPr>
        <w:t>Риформинг низкосортных нефтепродуктов. Понятие об октановом числе.</w:t>
      </w:r>
    </w:p>
    <w:p w:rsidR="008B53A0" w:rsidRPr="00A9737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97375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Демонстрации. </w:t>
      </w:r>
      <w:r w:rsidRPr="00A97375">
        <w:rPr>
          <w:rFonts w:ascii="Times New Roman" w:hAnsi="Times New Roman" w:cs="Times New Roman"/>
          <w:sz w:val="24"/>
          <w:szCs w:val="24"/>
        </w:rPr>
        <w:t xml:space="preserve">Коллекция «Природные источники углеводородов». </w:t>
      </w:r>
    </w:p>
    <w:p w:rsidR="008B53A0" w:rsidRPr="00A9737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97375">
        <w:rPr>
          <w:rFonts w:ascii="Times New Roman" w:hAnsi="Times New Roman" w:cs="Times New Roman"/>
          <w:b/>
          <w:bCs/>
          <w:sz w:val="24"/>
          <w:szCs w:val="24"/>
        </w:rPr>
        <w:t>Практические работы.</w:t>
      </w:r>
      <w:r w:rsidRPr="00A97375">
        <w:rPr>
          <w:rFonts w:ascii="Times New Roman" w:hAnsi="Times New Roman" w:cs="Times New Roman"/>
          <w:sz w:val="24"/>
          <w:szCs w:val="24"/>
        </w:rPr>
        <w:t xml:space="preserve"> 1. Качественный анализ органических соединений. 2. Получение этилена и изучение его свойств.</w:t>
      </w:r>
    </w:p>
    <w:p w:rsidR="008B53A0" w:rsidRPr="00A97375" w:rsidRDefault="008B53A0" w:rsidP="008B53A0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7375">
        <w:rPr>
          <w:rFonts w:ascii="Times New Roman" w:hAnsi="Times New Roman" w:cs="Times New Roman"/>
          <w:b/>
          <w:bCs/>
          <w:sz w:val="24"/>
          <w:szCs w:val="24"/>
        </w:rPr>
        <w:t>Кислородсодержащие органические соединения</w:t>
      </w:r>
    </w:p>
    <w:p w:rsidR="008B53A0" w:rsidRPr="00A97375" w:rsidRDefault="008B53A0" w:rsidP="008B53A0">
      <w:pPr>
        <w:pStyle w:val="a5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97375">
        <w:rPr>
          <w:rFonts w:ascii="Times New Roman" w:hAnsi="Times New Roman" w:cs="Times New Roman"/>
          <w:b/>
          <w:bCs/>
          <w:iCs/>
          <w:sz w:val="24"/>
          <w:szCs w:val="24"/>
        </w:rPr>
        <w:t>Спирты и фенолы</w:t>
      </w:r>
    </w:p>
    <w:p w:rsidR="008B53A0" w:rsidRPr="00A9737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97375">
        <w:rPr>
          <w:rFonts w:ascii="Times New Roman" w:hAnsi="Times New Roman" w:cs="Times New Roman"/>
          <w:iCs/>
          <w:sz w:val="24"/>
          <w:szCs w:val="24"/>
        </w:rPr>
        <w:t>Спирты</w:t>
      </w:r>
      <w:r w:rsidRPr="00A97375">
        <w:rPr>
          <w:rFonts w:ascii="Times New Roman" w:hAnsi="Times New Roman" w:cs="Times New Roman"/>
          <w:sz w:val="24"/>
          <w:szCs w:val="24"/>
        </w:rPr>
        <w:t>. Метанол и этанол как представители предельных одноатомных спиртов. Свойства этанола (горение, окисление в альдегид, дегидратация). Получение (брожением глюкозы и гидратацией этилена) и применение этанола. Этиленгликоль. Глицерин как еще один представитель многоатомных спиртов. Качественная реакция на многоатомные спирты.</w:t>
      </w:r>
      <w:r w:rsidRPr="00A97375">
        <w:rPr>
          <w:rFonts w:ascii="Times New Roman" w:hAnsi="Times New Roman" w:cs="Times New Roman"/>
          <w:iCs/>
          <w:sz w:val="24"/>
          <w:szCs w:val="24"/>
        </w:rPr>
        <w:t>Фенолы</w:t>
      </w:r>
      <w:r w:rsidRPr="00A97375">
        <w:rPr>
          <w:rFonts w:ascii="Times New Roman" w:hAnsi="Times New Roman" w:cs="Times New Roman"/>
          <w:sz w:val="24"/>
          <w:szCs w:val="24"/>
        </w:rPr>
        <w:t>. Получение фенола из каменного угля. Каменный уголь и его использование. Коксование каменного угля, важнейшие продукты коксохимического производства. Взаимное влияние атомов в молекуле фенола (взаимодействие с бромной водой и гидроксидом натрия). Получение и применение фенола.</w:t>
      </w:r>
    </w:p>
    <w:p w:rsidR="008B53A0" w:rsidRPr="00A97375" w:rsidRDefault="008B53A0" w:rsidP="008B53A0">
      <w:pPr>
        <w:pStyle w:val="a5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97375">
        <w:rPr>
          <w:rFonts w:ascii="Times New Roman" w:hAnsi="Times New Roman" w:cs="Times New Roman"/>
          <w:b/>
          <w:bCs/>
          <w:iCs/>
          <w:sz w:val="24"/>
          <w:szCs w:val="24"/>
        </w:rPr>
        <w:t>Альдегиды и кетоны</w:t>
      </w:r>
    </w:p>
    <w:p w:rsidR="008B53A0" w:rsidRPr="00A9737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97375">
        <w:rPr>
          <w:rFonts w:ascii="Times New Roman" w:hAnsi="Times New Roman" w:cs="Times New Roman"/>
          <w:iCs/>
          <w:sz w:val="24"/>
          <w:szCs w:val="24"/>
        </w:rPr>
        <w:t>Альдегиды</w:t>
      </w:r>
      <w:r w:rsidRPr="00A97375">
        <w:rPr>
          <w:rFonts w:ascii="Times New Roman" w:hAnsi="Times New Roman" w:cs="Times New Roman"/>
          <w:sz w:val="24"/>
          <w:szCs w:val="24"/>
        </w:rPr>
        <w:t>. Формальдегид и ацетальдегид как представители альдегидов.</w:t>
      </w:r>
      <w:r w:rsidRPr="00A97375">
        <w:rPr>
          <w:rFonts w:ascii="Times New Roman" w:hAnsi="Times New Roman" w:cs="Times New Roman"/>
          <w:iCs/>
          <w:sz w:val="24"/>
          <w:szCs w:val="24"/>
        </w:rPr>
        <w:t>Понятие о кетонах.</w:t>
      </w:r>
      <w:r w:rsidRPr="00A97375">
        <w:rPr>
          <w:rFonts w:ascii="Times New Roman" w:hAnsi="Times New Roman" w:cs="Times New Roman"/>
          <w:sz w:val="24"/>
          <w:szCs w:val="24"/>
        </w:rPr>
        <w:t>Свойства (реакция окисления в кислоту и восстановления в спирт, реакция поликонденсации формальдегида с фенолом). Получение (окислением спиртов) и применение формальдегида и ацетальдегида. Фенолоформальдегидные пластмассы. Термопластичность и термореактивность.</w:t>
      </w:r>
    </w:p>
    <w:p w:rsidR="008B53A0" w:rsidRPr="00A97375" w:rsidRDefault="008B53A0" w:rsidP="008B53A0">
      <w:pPr>
        <w:pStyle w:val="a5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97375">
        <w:rPr>
          <w:rFonts w:ascii="Times New Roman" w:hAnsi="Times New Roman" w:cs="Times New Roman"/>
          <w:b/>
          <w:bCs/>
          <w:iCs/>
          <w:sz w:val="24"/>
          <w:szCs w:val="24"/>
        </w:rPr>
        <w:t>Карбоновые кислоты, сложные эфиры, жиры</w:t>
      </w:r>
    </w:p>
    <w:p w:rsidR="008B53A0" w:rsidRPr="00A9737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97375">
        <w:rPr>
          <w:rFonts w:ascii="Times New Roman" w:hAnsi="Times New Roman" w:cs="Times New Roman"/>
          <w:iCs/>
          <w:sz w:val="24"/>
          <w:szCs w:val="24"/>
        </w:rPr>
        <w:t>Карбоновые кислоты</w:t>
      </w:r>
      <w:r w:rsidRPr="00A97375">
        <w:rPr>
          <w:rFonts w:ascii="Times New Roman" w:hAnsi="Times New Roman" w:cs="Times New Roman"/>
          <w:sz w:val="24"/>
          <w:szCs w:val="24"/>
        </w:rPr>
        <w:t>. Уксусная кислота как представитель предельных одноосновных карбоновых кислот. Свойства уксусной кислоты (взаимодействие с металлами, оксидами металлов, гидроксидами металлов и солями; реакция этерификации). Применение уксусной кислоты.</w:t>
      </w:r>
    </w:p>
    <w:p w:rsidR="008B53A0" w:rsidRPr="00A9737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97375">
        <w:rPr>
          <w:rFonts w:ascii="Times New Roman" w:hAnsi="Times New Roman" w:cs="Times New Roman"/>
          <w:iCs/>
          <w:sz w:val="24"/>
          <w:szCs w:val="24"/>
        </w:rPr>
        <w:t>Сложные эфиры и жиры</w:t>
      </w:r>
      <w:r w:rsidRPr="00A97375">
        <w:rPr>
          <w:rFonts w:ascii="Times New Roman" w:hAnsi="Times New Roman" w:cs="Times New Roman"/>
          <w:sz w:val="24"/>
          <w:szCs w:val="24"/>
        </w:rPr>
        <w:t>. Сложные эфиры как продукты взаимодействия кислот со спиртами. Значение сложных эфиров в природе и жизни человека. Отдельные представители кислот иного строения: олеиновая, линолевая, линоленовая, акриловая, щавелевая, бензойная. Жиры как сложные эфиры глицерина и жирных карбоновых кислот. Растительные и животные жиры, их состав. Гидролиз или омыление жиров. Мылa. Синтетические моющие средства (СМС). Применение жиров. Замена жиров в технике непищевым сырьем.</w:t>
      </w:r>
    </w:p>
    <w:p w:rsidR="008B53A0" w:rsidRPr="00A97375" w:rsidRDefault="008B53A0" w:rsidP="008B53A0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375">
        <w:rPr>
          <w:rFonts w:ascii="Times New Roman" w:hAnsi="Times New Roman" w:cs="Times New Roman"/>
          <w:b/>
          <w:bCs/>
          <w:sz w:val="24"/>
          <w:szCs w:val="24"/>
        </w:rPr>
        <w:t>Практические работы.</w:t>
      </w:r>
      <w:r w:rsidRPr="00A97375">
        <w:rPr>
          <w:rFonts w:ascii="Times New Roman" w:hAnsi="Times New Roman" w:cs="Times New Roman"/>
          <w:bCs/>
          <w:sz w:val="24"/>
          <w:szCs w:val="24"/>
        </w:rPr>
        <w:t>3.Спирты и фенолы</w:t>
      </w:r>
    </w:p>
    <w:p w:rsidR="008B53A0" w:rsidRPr="00A97375" w:rsidRDefault="008B53A0" w:rsidP="008B53A0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375">
        <w:rPr>
          <w:rFonts w:ascii="Times New Roman" w:hAnsi="Times New Roman" w:cs="Times New Roman"/>
          <w:bCs/>
          <w:sz w:val="24"/>
          <w:szCs w:val="24"/>
        </w:rPr>
        <w:t>4.Гидроксильные и карбонильные производные углеводородов</w:t>
      </w:r>
    </w:p>
    <w:p w:rsidR="008B53A0" w:rsidRPr="00A9737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97375">
        <w:rPr>
          <w:rFonts w:ascii="Times New Roman" w:hAnsi="Times New Roman" w:cs="Times New Roman"/>
          <w:bCs/>
          <w:sz w:val="24"/>
          <w:szCs w:val="24"/>
        </w:rPr>
        <w:t>5.Карбоновые кислоты</w:t>
      </w:r>
    </w:p>
    <w:p w:rsidR="008B53A0" w:rsidRPr="00A97375" w:rsidRDefault="008B53A0" w:rsidP="008B53A0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7375">
        <w:rPr>
          <w:rFonts w:ascii="Times New Roman" w:hAnsi="Times New Roman" w:cs="Times New Roman"/>
          <w:b/>
          <w:bCs/>
          <w:sz w:val="24"/>
          <w:szCs w:val="24"/>
        </w:rPr>
        <w:t>Углеводы</w:t>
      </w:r>
    </w:p>
    <w:p w:rsidR="008B53A0" w:rsidRPr="00A9737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97375">
        <w:rPr>
          <w:rFonts w:ascii="Times New Roman" w:hAnsi="Times New Roman" w:cs="Times New Roman"/>
          <w:iCs/>
          <w:sz w:val="24"/>
          <w:szCs w:val="24"/>
        </w:rPr>
        <w:t>Понятие об углеводах</w:t>
      </w:r>
      <w:r w:rsidRPr="00A97375">
        <w:rPr>
          <w:rFonts w:ascii="Times New Roman" w:hAnsi="Times New Roman" w:cs="Times New Roman"/>
          <w:sz w:val="24"/>
          <w:szCs w:val="24"/>
        </w:rPr>
        <w:t xml:space="preserve">. Глюкоза как представитель моносахаридов. Понятие о двойственной функции органического соединения на примере свойств глюкозы как альдегида и многоатомного спирта </w:t>
      </w:r>
      <w:r w:rsidRPr="00A97375">
        <w:rPr>
          <w:rFonts w:ascii="Times New Roman" w:hAnsi="Times New Roman" w:cs="Times New Roman"/>
          <w:noProof/>
          <w:sz w:val="24"/>
          <w:szCs w:val="24"/>
        </w:rPr>
        <w:t></w:t>
      </w:r>
      <w:r w:rsidRPr="00A97375">
        <w:rPr>
          <w:rFonts w:ascii="Times New Roman" w:hAnsi="Times New Roman" w:cs="Times New Roman"/>
          <w:sz w:val="24"/>
          <w:szCs w:val="24"/>
        </w:rPr>
        <w:t xml:space="preserve"> альдегидоспирта. Брожение глюкозы. Значение и </w:t>
      </w:r>
      <w:r w:rsidRPr="00A97375">
        <w:rPr>
          <w:rFonts w:ascii="Times New Roman" w:hAnsi="Times New Roman" w:cs="Times New Roman"/>
          <w:sz w:val="24"/>
          <w:szCs w:val="24"/>
        </w:rPr>
        <w:lastRenderedPageBreak/>
        <w:t>применение глюкозы. Фруктоза как изомер глюкозы. Сахароза как представитель дисахаридов. Производство сахара. Крахмал и целлюлоза как представители полисахаридов. Сравнение их свойств и биологическая роль. Применение этих полисахаридов.</w:t>
      </w:r>
    </w:p>
    <w:p w:rsidR="008B53A0" w:rsidRPr="00A9737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97375">
        <w:rPr>
          <w:rFonts w:ascii="Times New Roman" w:hAnsi="Times New Roman" w:cs="Times New Roman"/>
          <w:b/>
          <w:bCs/>
          <w:sz w:val="24"/>
          <w:szCs w:val="24"/>
        </w:rPr>
        <w:t>Практические работы.</w:t>
      </w:r>
      <w:r w:rsidRPr="00A97375">
        <w:rPr>
          <w:rFonts w:ascii="Times New Roman" w:hAnsi="Times New Roman" w:cs="Times New Roman"/>
          <w:sz w:val="24"/>
          <w:szCs w:val="24"/>
        </w:rPr>
        <w:t xml:space="preserve"> 6. Углеводы.</w:t>
      </w:r>
    </w:p>
    <w:p w:rsidR="008B53A0" w:rsidRPr="00A97375" w:rsidRDefault="008B53A0" w:rsidP="008B53A0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7375">
        <w:rPr>
          <w:rFonts w:ascii="Times New Roman" w:hAnsi="Times New Roman" w:cs="Times New Roman"/>
          <w:b/>
          <w:bCs/>
          <w:sz w:val="24"/>
          <w:szCs w:val="24"/>
        </w:rPr>
        <w:t>Азотсодержащие органические соединения</w:t>
      </w:r>
    </w:p>
    <w:p w:rsidR="008B53A0" w:rsidRPr="00A9737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20B53">
        <w:rPr>
          <w:rFonts w:ascii="Times New Roman" w:hAnsi="Times New Roman" w:cs="Times New Roman"/>
          <w:b/>
          <w:iCs/>
          <w:sz w:val="24"/>
          <w:szCs w:val="24"/>
        </w:rPr>
        <w:t>Амины</w:t>
      </w:r>
      <w:r w:rsidRPr="00C20B53">
        <w:rPr>
          <w:rFonts w:ascii="Times New Roman" w:hAnsi="Times New Roman" w:cs="Times New Roman"/>
          <w:b/>
          <w:sz w:val="24"/>
          <w:szCs w:val="24"/>
        </w:rPr>
        <w:t>.</w:t>
      </w:r>
      <w:r w:rsidRPr="00A97375">
        <w:rPr>
          <w:rFonts w:ascii="Times New Roman" w:hAnsi="Times New Roman" w:cs="Times New Roman"/>
          <w:sz w:val="24"/>
          <w:szCs w:val="24"/>
        </w:rPr>
        <w:t xml:space="preserve"> Метиламин как представитель алифатических аминов и анилин </w:t>
      </w:r>
      <w:r w:rsidRPr="00A97375">
        <w:rPr>
          <w:rFonts w:ascii="Times New Roman" w:hAnsi="Times New Roman" w:cs="Times New Roman"/>
          <w:noProof/>
          <w:sz w:val="24"/>
          <w:szCs w:val="24"/>
        </w:rPr>
        <w:t></w:t>
      </w:r>
      <w:r w:rsidRPr="00A97375">
        <w:rPr>
          <w:rFonts w:ascii="Times New Roman" w:hAnsi="Times New Roman" w:cs="Times New Roman"/>
          <w:sz w:val="24"/>
          <w:szCs w:val="24"/>
        </w:rPr>
        <w:t xml:space="preserve"> как ароматических. Осно</w:t>
      </w:r>
      <w:r w:rsidRPr="00A97375">
        <w:rPr>
          <w:rFonts w:ascii="Times New Roman" w:hAnsi="Times New Roman" w:cs="Times New Roman"/>
          <w:sz w:val="24"/>
          <w:szCs w:val="24"/>
          <w:lang w:val="vi-VN"/>
        </w:rPr>
        <w:t>́</w:t>
      </w:r>
      <w:r w:rsidRPr="00A97375">
        <w:rPr>
          <w:rFonts w:ascii="Times New Roman" w:hAnsi="Times New Roman" w:cs="Times New Roman"/>
          <w:sz w:val="24"/>
          <w:szCs w:val="24"/>
        </w:rPr>
        <w:t>вность аминов в сравнении с основными свойствами аммиака. Анилин и его свойства (взаимодействие с соляной кислотой и бромной водой). Взаимное влияние атомов в молекулах органических соединений на примере анилина. Получение анилина по реакции Н. Н. Зинина. Применение анилина.</w:t>
      </w:r>
    </w:p>
    <w:p w:rsidR="008B53A0" w:rsidRPr="00A9737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20B53">
        <w:rPr>
          <w:rFonts w:ascii="Times New Roman" w:hAnsi="Times New Roman" w:cs="Times New Roman"/>
          <w:b/>
          <w:iCs/>
          <w:sz w:val="24"/>
          <w:szCs w:val="24"/>
        </w:rPr>
        <w:t>Аминокислоты</w:t>
      </w:r>
      <w:r w:rsidRPr="00C20B53">
        <w:rPr>
          <w:rFonts w:ascii="Times New Roman" w:hAnsi="Times New Roman" w:cs="Times New Roman"/>
          <w:b/>
          <w:sz w:val="24"/>
          <w:szCs w:val="24"/>
        </w:rPr>
        <w:t>.</w:t>
      </w:r>
      <w:r w:rsidRPr="00A97375">
        <w:rPr>
          <w:rFonts w:ascii="Times New Roman" w:hAnsi="Times New Roman" w:cs="Times New Roman"/>
          <w:sz w:val="24"/>
          <w:szCs w:val="24"/>
        </w:rPr>
        <w:t xml:space="preserve"> Глицин и аланин как представители природных аминокислот. Свойства аминокислот как амфотерных органических соединений (взаимодействие со щелочами и кислотами). Особенности диссоциации аминокислот в водных растворах. Биполярные ионы. Образование полипептидов. Аминокапроновая кислота как представитель синтетических аминокислот. Понятие о синтетических волокнах на примере капрона. Аминокислоты в природе, их биологическая роль. Незаменимые аминокислоты.</w:t>
      </w:r>
    </w:p>
    <w:p w:rsidR="008B53A0" w:rsidRPr="00A9737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20B53">
        <w:rPr>
          <w:rFonts w:ascii="Times New Roman" w:hAnsi="Times New Roman" w:cs="Times New Roman"/>
          <w:b/>
          <w:iCs/>
          <w:sz w:val="24"/>
          <w:szCs w:val="24"/>
        </w:rPr>
        <w:t>Белки</w:t>
      </w:r>
      <w:r w:rsidRPr="00C20B53">
        <w:rPr>
          <w:rFonts w:ascii="Times New Roman" w:hAnsi="Times New Roman" w:cs="Times New Roman"/>
          <w:b/>
          <w:sz w:val="24"/>
          <w:szCs w:val="24"/>
        </w:rPr>
        <w:t>.</w:t>
      </w:r>
      <w:r w:rsidRPr="00A97375">
        <w:rPr>
          <w:rFonts w:ascii="Times New Roman" w:hAnsi="Times New Roman" w:cs="Times New Roman"/>
          <w:sz w:val="24"/>
          <w:szCs w:val="24"/>
        </w:rPr>
        <w:t xml:space="preserve"> Белки как полипептиды. Структура белковых молекул. Свойства белков (горение, гидролиз, цветные реакции). Биологическая роль белков.</w:t>
      </w:r>
    </w:p>
    <w:p w:rsidR="008B53A0" w:rsidRPr="00A9737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701E3">
        <w:rPr>
          <w:rFonts w:ascii="Times New Roman" w:hAnsi="Times New Roman" w:cs="Times New Roman"/>
          <w:b/>
          <w:iCs/>
          <w:sz w:val="24"/>
          <w:szCs w:val="24"/>
        </w:rPr>
        <w:t>Нуклеиновые кислоты</w:t>
      </w:r>
      <w:r w:rsidRPr="00A701E3">
        <w:rPr>
          <w:rFonts w:ascii="Times New Roman" w:hAnsi="Times New Roman" w:cs="Times New Roman"/>
          <w:b/>
          <w:sz w:val="24"/>
          <w:szCs w:val="24"/>
        </w:rPr>
        <w:t>.</w:t>
      </w:r>
      <w:r w:rsidRPr="00A97375">
        <w:rPr>
          <w:rFonts w:ascii="Times New Roman" w:hAnsi="Times New Roman" w:cs="Times New Roman"/>
          <w:sz w:val="24"/>
          <w:szCs w:val="24"/>
        </w:rPr>
        <w:t xml:space="preserve"> Нуклеиновые кислоты как полинуклеотиды. Строение нуклеотида. РНК и ДНК в сравнении. Их роль в хранении и передаче наследственной информации. Понятие о генной инженерии и биотехнологии.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701E3">
        <w:rPr>
          <w:rFonts w:ascii="Times New Roman" w:hAnsi="Times New Roman" w:cs="Times New Roman"/>
          <w:b/>
          <w:iCs/>
          <w:sz w:val="24"/>
          <w:szCs w:val="24"/>
        </w:rPr>
        <w:t>Генетическая связь между классами органических соединений</w:t>
      </w:r>
      <w:r w:rsidRPr="00A701E3">
        <w:rPr>
          <w:rFonts w:ascii="Times New Roman" w:hAnsi="Times New Roman" w:cs="Times New Roman"/>
          <w:b/>
          <w:sz w:val="24"/>
          <w:szCs w:val="24"/>
        </w:rPr>
        <w:t>.</w:t>
      </w:r>
    </w:p>
    <w:p w:rsidR="008B53A0" w:rsidRPr="00A9737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97375">
        <w:rPr>
          <w:rFonts w:ascii="Times New Roman" w:hAnsi="Times New Roman" w:cs="Times New Roman"/>
          <w:sz w:val="24"/>
          <w:szCs w:val="24"/>
        </w:rPr>
        <w:t>Понятие о генетической связи и генетических рядах.</w:t>
      </w:r>
    </w:p>
    <w:p w:rsidR="008B53A0" w:rsidRPr="00062E93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E93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</w:p>
    <w:p w:rsidR="008B53A0" w:rsidRPr="00A9737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Идентификация органических соединений</w:t>
      </w:r>
    </w:p>
    <w:p w:rsidR="008B53A0" w:rsidRPr="00A97375" w:rsidRDefault="008B53A0" w:rsidP="008B53A0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7375">
        <w:rPr>
          <w:rFonts w:ascii="Times New Roman" w:hAnsi="Times New Roman" w:cs="Times New Roman"/>
          <w:b/>
          <w:bCs/>
          <w:sz w:val="24"/>
          <w:szCs w:val="24"/>
        </w:rPr>
        <w:t>Химия и жизнь. Биологически активные вещества</w:t>
      </w:r>
    </w:p>
    <w:p w:rsidR="008B53A0" w:rsidRPr="00A9737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97375">
        <w:rPr>
          <w:rFonts w:ascii="Times New Roman" w:hAnsi="Times New Roman" w:cs="Times New Roman"/>
          <w:iCs/>
          <w:sz w:val="24"/>
          <w:szCs w:val="24"/>
        </w:rPr>
        <w:t>Витамины</w:t>
      </w:r>
      <w:r w:rsidRPr="00A97375">
        <w:rPr>
          <w:rFonts w:ascii="Times New Roman" w:hAnsi="Times New Roman" w:cs="Times New Roman"/>
          <w:sz w:val="24"/>
          <w:szCs w:val="24"/>
        </w:rPr>
        <w:t xml:space="preserve">. Понятие о витаминах. Виды витаминной недостаточности. Классификация витаминов. Витамин </w:t>
      </w:r>
      <w:r w:rsidRPr="00A97375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A97375">
        <w:rPr>
          <w:rFonts w:ascii="Times New Roman" w:hAnsi="Times New Roman" w:cs="Times New Roman"/>
          <w:sz w:val="24"/>
          <w:szCs w:val="24"/>
        </w:rPr>
        <w:t xml:space="preserve"> как представитель водорастворимых витаминов и витамин </w:t>
      </w:r>
      <w:r w:rsidRPr="00A97375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A97375">
        <w:rPr>
          <w:rFonts w:ascii="Times New Roman" w:hAnsi="Times New Roman" w:cs="Times New Roman"/>
          <w:sz w:val="24"/>
          <w:szCs w:val="24"/>
        </w:rPr>
        <w:t xml:space="preserve"> как представитель жирорастворимых витаминов. </w:t>
      </w:r>
      <w:r w:rsidRPr="00A97375">
        <w:rPr>
          <w:rFonts w:ascii="Times New Roman" w:hAnsi="Times New Roman" w:cs="Times New Roman"/>
          <w:iCs/>
          <w:sz w:val="24"/>
          <w:szCs w:val="24"/>
        </w:rPr>
        <w:t>Ферменты</w:t>
      </w:r>
      <w:r w:rsidRPr="00A97375">
        <w:rPr>
          <w:rFonts w:ascii="Times New Roman" w:hAnsi="Times New Roman" w:cs="Times New Roman"/>
          <w:sz w:val="24"/>
          <w:szCs w:val="24"/>
        </w:rPr>
        <w:t>. Ферменты как биологические катализаторы белковой природы. Понятие о рН среды. Особенности строения и свойств (селективность и эффективность, зависимость действия от температуры и рН среды раствора) ферментов по сравнению с неорганическими катализаторами. Роль ферментов в жизнедеятельности живых организмов и производстве.</w:t>
      </w:r>
      <w:r w:rsidRPr="00A97375">
        <w:rPr>
          <w:rFonts w:ascii="Times New Roman" w:hAnsi="Times New Roman" w:cs="Times New Roman"/>
          <w:iCs/>
          <w:sz w:val="24"/>
          <w:szCs w:val="24"/>
        </w:rPr>
        <w:t>Гормоны</w:t>
      </w:r>
      <w:r w:rsidRPr="00A97375">
        <w:rPr>
          <w:rFonts w:ascii="Times New Roman" w:hAnsi="Times New Roman" w:cs="Times New Roman"/>
          <w:sz w:val="24"/>
          <w:szCs w:val="24"/>
        </w:rPr>
        <w:t xml:space="preserve">. Понятие о гормонах как биологически активных веществах, выполняющих эндокринную регуляцию жизнедеятельности организмов. Важнейшие свойства гормонов: высокая физиологическая активность, дистанционное действие, быстрое разрушение в тканях. Отдельные представители гормонов: инсулин и адреналин. Профилактика сахарного диабета. Понятие о стероидных гормонах на примере половых гормонов. </w:t>
      </w:r>
      <w:r w:rsidRPr="00A97375">
        <w:rPr>
          <w:rFonts w:ascii="Times New Roman" w:hAnsi="Times New Roman" w:cs="Times New Roman"/>
          <w:iCs/>
          <w:sz w:val="24"/>
          <w:szCs w:val="24"/>
        </w:rPr>
        <w:t>Лекарства</w:t>
      </w:r>
      <w:r w:rsidRPr="00A97375">
        <w:rPr>
          <w:rFonts w:ascii="Times New Roman" w:hAnsi="Times New Roman" w:cs="Times New Roman"/>
          <w:sz w:val="24"/>
          <w:szCs w:val="24"/>
        </w:rPr>
        <w:t>. Лекарственная химия: от ятрохимии и фармакотерапии до химиотерапии. Антибиотики и дисбактериоз. Наркотические вещества. Наркомания, борьба с ней и профилактика.</w:t>
      </w:r>
    </w:p>
    <w:p w:rsidR="008B53A0" w:rsidRDefault="008B53A0" w:rsidP="008B53A0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 </w:t>
      </w:r>
      <w:r w:rsidRPr="00E54FEB">
        <w:rPr>
          <w:rFonts w:ascii="Times New Roman" w:hAnsi="Times New Roman"/>
          <w:b/>
          <w:sz w:val="24"/>
          <w:szCs w:val="24"/>
        </w:rPr>
        <w:t>класс</w:t>
      </w:r>
    </w:p>
    <w:p w:rsidR="008B53A0" w:rsidRPr="00B21701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701">
        <w:rPr>
          <w:rFonts w:ascii="Times New Roman" w:hAnsi="Times New Roman" w:cs="Times New Roman"/>
          <w:b/>
          <w:sz w:val="24"/>
          <w:szCs w:val="24"/>
        </w:rPr>
        <w:t>Периодический закон и строение атома</w:t>
      </w:r>
    </w:p>
    <w:p w:rsidR="008B53A0" w:rsidRPr="00B21701" w:rsidRDefault="008B53A0" w:rsidP="008B53A0">
      <w:pPr>
        <w:pStyle w:val="a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1701">
        <w:rPr>
          <w:rFonts w:ascii="Times New Roman" w:hAnsi="Times New Roman" w:cs="Times New Roman"/>
          <w:iCs/>
          <w:sz w:val="24"/>
          <w:szCs w:val="24"/>
        </w:rPr>
        <w:t>Строение атома</w:t>
      </w:r>
      <w:r w:rsidRPr="00B21701">
        <w:rPr>
          <w:rFonts w:ascii="Times New Roman" w:hAnsi="Times New Roman" w:cs="Times New Roman"/>
          <w:sz w:val="24"/>
          <w:szCs w:val="24"/>
        </w:rPr>
        <w:t xml:space="preserve">. Атом сложная частица. Ядро атома: протоны и нейтроны. Изотопы.Электроны. Электронная оболочка. Энергетический уровень. Орбитали: </w:t>
      </w:r>
      <w:r w:rsidRPr="00B21701">
        <w:rPr>
          <w:rFonts w:ascii="Times New Roman" w:hAnsi="Times New Roman" w:cs="Times New Roman"/>
          <w:i/>
          <w:iCs/>
          <w:sz w:val="24"/>
          <w:szCs w:val="24"/>
        </w:rPr>
        <w:t xml:space="preserve">s </w:t>
      </w:r>
      <w:r w:rsidRPr="00B21701">
        <w:rPr>
          <w:rFonts w:ascii="Times New Roman" w:hAnsi="Times New Roman" w:cs="Times New Roman"/>
          <w:sz w:val="24"/>
          <w:szCs w:val="24"/>
        </w:rPr>
        <w:t xml:space="preserve">и </w:t>
      </w:r>
      <w:r w:rsidRPr="00B21701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Pr="00B21701">
        <w:rPr>
          <w:rFonts w:ascii="Times New Roman" w:hAnsi="Times New Roman" w:cs="Times New Roman"/>
          <w:sz w:val="24"/>
          <w:szCs w:val="24"/>
        </w:rPr>
        <w:t xml:space="preserve">, </w:t>
      </w:r>
      <w:r w:rsidRPr="00B21701">
        <w:rPr>
          <w:rFonts w:ascii="Times New Roman" w:hAnsi="Times New Roman" w:cs="Times New Roman"/>
          <w:i/>
          <w:iCs/>
          <w:sz w:val="24"/>
          <w:szCs w:val="24"/>
        </w:rPr>
        <w:t xml:space="preserve">d-орбитали. </w:t>
      </w:r>
      <w:r w:rsidRPr="00B21701">
        <w:rPr>
          <w:rFonts w:ascii="Times New Roman" w:hAnsi="Times New Roman" w:cs="Times New Roman"/>
          <w:sz w:val="24"/>
          <w:szCs w:val="24"/>
        </w:rPr>
        <w:t xml:space="preserve">Распределение электронов по энергетическим уровням и орбиталям. Электронные конфигурации атомов химических элементов. Валентные возможности атомов химических элементов. </w:t>
      </w:r>
      <w:r w:rsidRPr="00B21701">
        <w:rPr>
          <w:rFonts w:ascii="Times New Roman" w:hAnsi="Times New Roman" w:cs="Times New Roman"/>
          <w:iCs/>
          <w:sz w:val="24"/>
          <w:szCs w:val="24"/>
        </w:rPr>
        <w:t>Периодический закон и строение атома</w:t>
      </w:r>
      <w:r w:rsidRPr="00B21701">
        <w:rPr>
          <w:rFonts w:ascii="Times New Roman" w:hAnsi="Times New Roman" w:cs="Times New Roman"/>
          <w:sz w:val="24"/>
          <w:szCs w:val="24"/>
        </w:rPr>
        <w:t xml:space="preserve">. Современное понятие химического элемента. Современная формулировка периодического закона. Причина периодичности в изменении свойств химических элементов. Особенности заполнения энергетических уровней в электронных оболочках атомов </w:t>
      </w:r>
      <w:r w:rsidRPr="00B21701">
        <w:rPr>
          <w:rFonts w:ascii="Times New Roman" w:hAnsi="Times New Roman" w:cs="Times New Roman"/>
          <w:sz w:val="24"/>
          <w:szCs w:val="24"/>
        </w:rPr>
        <w:lastRenderedPageBreak/>
        <w:t xml:space="preserve">переходных элементов. Электронные семейства элементов: </w:t>
      </w:r>
      <w:r w:rsidRPr="00B21701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B21701">
        <w:rPr>
          <w:rFonts w:ascii="Times New Roman" w:hAnsi="Times New Roman" w:cs="Times New Roman"/>
          <w:sz w:val="24"/>
          <w:szCs w:val="24"/>
        </w:rPr>
        <w:t xml:space="preserve">- и </w:t>
      </w:r>
      <w:r w:rsidRPr="00B21701">
        <w:rPr>
          <w:rFonts w:ascii="Times New Roman" w:hAnsi="Times New Roman" w:cs="Times New Roman"/>
          <w:i/>
          <w:iCs/>
          <w:sz w:val="24"/>
          <w:szCs w:val="24"/>
        </w:rPr>
        <w:t>р-элементы</w:t>
      </w:r>
      <w:r w:rsidRPr="00B21701">
        <w:rPr>
          <w:rFonts w:ascii="Times New Roman" w:hAnsi="Times New Roman" w:cs="Times New Roman"/>
          <w:sz w:val="24"/>
          <w:szCs w:val="24"/>
        </w:rPr>
        <w:t xml:space="preserve">; </w:t>
      </w:r>
      <w:r w:rsidRPr="00B21701">
        <w:rPr>
          <w:rFonts w:ascii="Times New Roman" w:hAnsi="Times New Roman" w:cs="Times New Roman"/>
          <w:i/>
          <w:iCs/>
          <w:sz w:val="24"/>
          <w:szCs w:val="24"/>
        </w:rPr>
        <w:t xml:space="preserve">d- </w:t>
      </w:r>
      <w:r w:rsidRPr="00B21701">
        <w:rPr>
          <w:rFonts w:ascii="Times New Roman" w:hAnsi="Times New Roman" w:cs="Times New Roman"/>
          <w:sz w:val="24"/>
          <w:szCs w:val="24"/>
        </w:rPr>
        <w:t>и</w:t>
      </w:r>
      <w:r w:rsidRPr="00B21701">
        <w:rPr>
          <w:rFonts w:ascii="Times New Roman" w:hAnsi="Times New Roman" w:cs="Times New Roman"/>
          <w:i/>
          <w:iCs/>
          <w:sz w:val="24"/>
          <w:szCs w:val="24"/>
        </w:rPr>
        <w:t xml:space="preserve"> f-элементы.</w:t>
      </w:r>
    </w:p>
    <w:p w:rsidR="008B53A0" w:rsidRPr="00B21701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1701">
        <w:rPr>
          <w:rFonts w:ascii="Times New Roman" w:hAnsi="Times New Roman" w:cs="Times New Roman"/>
          <w:b/>
          <w:iCs/>
          <w:sz w:val="24"/>
          <w:szCs w:val="24"/>
        </w:rPr>
        <w:t xml:space="preserve">Открытие </w:t>
      </w:r>
      <w:r w:rsidRPr="00B21701">
        <w:rPr>
          <w:rFonts w:ascii="Times New Roman" w:hAnsi="Times New Roman" w:cs="Times New Roman"/>
          <w:b/>
          <w:iCs/>
          <w:spacing w:val="-15"/>
          <w:sz w:val="24"/>
          <w:szCs w:val="24"/>
        </w:rPr>
        <w:t>Д. И. М</w:t>
      </w:r>
      <w:r w:rsidRPr="00B21701">
        <w:rPr>
          <w:rFonts w:ascii="Times New Roman" w:hAnsi="Times New Roman" w:cs="Times New Roman"/>
          <w:b/>
          <w:iCs/>
          <w:sz w:val="24"/>
          <w:szCs w:val="24"/>
        </w:rPr>
        <w:t>енделеевым Периодического закона</w:t>
      </w:r>
      <w:r w:rsidRPr="00B21701">
        <w:rPr>
          <w:rFonts w:ascii="Times New Roman" w:hAnsi="Times New Roman" w:cs="Times New Roman"/>
          <w:b/>
          <w:sz w:val="24"/>
          <w:szCs w:val="24"/>
        </w:rPr>
        <w:t>.</w:t>
      </w:r>
      <w:r w:rsidRPr="00B21701">
        <w:rPr>
          <w:rFonts w:ascii="Times New Roman" w:hAnsi="Times New Roman" w:cs="Times New Roman"/>
          <w:sz w:val="24"/>
          <w:szCs w:val="24"/>
        </w:rPr>
        <w:t xml:space="preserve"> Важнейшие понятия химии: атом, относительная атомная и молекулярная массы. Открытие Д</w:t>
      </w:r>
      <w:r w:rsidRPr="00B21701">
        <w:rPr>
          <w:rFonts w:ascii="Times New Roman" w:hAnsi="Times New Roman" w:cs="Times New Roman"/>
          <w:spacing w:val="-15"/>
          <w:sz w:val="24"/>
          <w:szCs w:val="24"/>
        </w:rPr>
        <w:t>.</w:t>
      </w:r>
      <w:r w:rsidRPr="00B21701">
        <w:rPr>
          <w:rFonts w:ascii="Times New Roman" w:hAnsi="Times New Roman" w:cs="Times New Roman"/>
          <w:sz w:val="24"/>
          <w:szCs w:val="24"/>
        </w:rPr>
        <w:t xml:space="preserve"> И. Менделеевым Периодического закона. Периодический закон в формулировке Д. И. Менделеева. </w:t>
      </w:r>
    </w:p>
    <w:p w:rsidR="008B53A0" w:rsidRPr="00B21701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1701">
        <w:rPr>
          <w:rFonts w:ascii="Times New Roman" w:hAnsi="Times New Roman" w:cs="Times New Roman"/>
          <w:b/>
          <w:iCs/>
          <w:sz w:val="24"/>
          <w:szCs w:val="24"/>
        </w:rPr>
        <w:t>Периодическая система Д. И. Менделеева</w:t>
      </w:r>
      <w:r w:rsidRPr="00B21701">
        <w:rPr>
          <w:rFonts w:ascii="Times New Roman" w:hAnsi="Times New Roman" w:cs="Times New Roman"/>
          <w:b/>
          <w:sz w:val="24"/>
          <w:szCs w:val="24"/>
        </w:rPr>
        <w:t>.</w:t>
      </w:r>
      <w:r w:rsidRPr="00B21701">
        <w:rPr>
          <w:rFonts w:ascii="Times New Roman" w:hAnsi="Times New Roman" w:cs="Times New Roman"/>
          <w:sz w:val="24"/>
          <w:szCs w:val="24"/>
        </w:rPr>
        <w:t xml:space="preserve"> Периодическая система Д</w:t>
      </w:r>
      <w:r w:rsidRPr="00B21701">
        <w:rPr>
          <w:rFonts w:ascii="Times New Roman" w:hAnsi="Times New Roman" w:cs="Times New Roman"/>
          <w:spacing w:val="-15"/>
          <w:sz w:val="24"/>
          <w:szCs w:val="24"/>
        </w:rPr>
        <w:t>.</w:t>
      </w:r>
      <w:r w:rsidRPr="00B21701">
        <w:rPr>
          <w:rFonts w:ascii="Times New Roman" w:hAnsi="Times New Roman" w:cs="Times New Roman"/>
          <w:sz w:val="24"/>
          <w:szCs w:val="24"/>
        </w:rPr>
        <w:t> И. Менделеева как графическое отображение периодического закона. Различные варианты периодической системы. Периоды и группы. Значение периодического закона и периодической системы.</w:t>
      </w:r>
    </w:p>
    <w:p w:rsidR="008B53A0" w:rsidRPr="00B21701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1701">
        <w:rPr>
          <w:rFonts w:ascii="Times New Roman" w:hAnsi="Times New Roman" w:cs="Times New Roman"/>
          <w:b/>
          <w:sz w:val="24"/>
          <w:szCs w:val="24"/>
        </w:rPr>
        <w:t>Демонстрации.</w:t>
      </w:r>
      <w:r w:rsidRPr="00B21701">
        <w:rPr>
          <w:rFonts w:ascii="Times New Roman" w:hAnsi="Times New Roman" w:cs="Times New Roman"/>
          <w:sz w:val="24"/>
          <w:szCs w:val="24"/>
        </w:rPr>
        <w:t xml:space="preserve"> Различные формы Периодической системы Д. И. Менделеева.</w:t>
      </w:r>
    </w:p>
    <w:p w:rsidR="008B53A0" w:rsidRPr="00B21701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701">
        <w:rPr>
          <w:rFonts w:ascii="Times New Roman" w:hAnsi="Times New Roman" w:cs="Times New Roman"/>
          <w:b/>
          <w:sz w:val="24"/>
          <w:szCs w:val="24"/>
        </w:rPr>
        <w:t>Строение вещества. Дисперсные системы и растворы</w:t>
      </w:r>
    </w:p>
    <w:p w:rsidR="008B53A0" w:rsidRPr="00B21701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1701">
        <w:rPr>
          <w:rFonts w:ascii="Times New Roman" w:hAnsi="Times New Roman" w:cs="Times New Roman"/>
          <w:iCs/>
          <w:sz w:val="24"/>
          <w:szCs w:val="24"/>
        </w:rPr>
        <w:t>Ковалентная химическая связь</w:t>
      </w:r>
      <w:r w:rsidRPr="00B21701">
        <w:rPr>
          <w:rFonts w:ascii="Times New Roman" w:hAnsi="Times New Roman" w:cs="Times New Roman"/>
          <w:sz w:val="24"/>
          <w:szCs w:val="24"/>
        </w:rPr>
        <w:t>. Понятие о ковалентной связи. Общая электронная пара. Кратность ковалентной связи. Электроотрицательность. Ковалентная полярная и ковалентная неполярная химические связи. Обменный и донорно-акцепторный механизмы образования ковалентной связи. Вещества молекулярного и немолекулярного строения. Закон постоянства состава для веществ молекулярного строения.</w:t>
      </w:r>
    </w:p>
    <w:p w:rsidR="008B53A0" w:rsidRPr="00B21701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1701">
        <w:rPr>
          <w:rFonts w:ascii="Times New Roman" w:hAnsi="Times New Roman" w:cs="Times New Roman"/>
          <w:iCs/>
          <w:sz w:val="24"/>
          <w:szCs w:val="24"/>
        </w:rPr>
        <w:t>Ионная химическая связь</w:t>
      </w:r>
      <w:r w:rsidRPr="00B21701">
        <w:rPr>
          <w:rFonts w:ascii="Times New Roman" w:hAnsi="Times New Roman" w:cs="Times New Roman"/>
          <w:sz w:val="24"/>
          <w:szCs w:val="24"/>
        </w:rPr>
        <w:t xml:space="preserve">. Катионы и анионы. Ионная связь и ее свойства. Ионная связь как крайний случай ковалентной полярной связи. </w:t>
      </w:r>
    </w:p>
    <w:p w:rsidR="008B53A0" w:rsidRPr="00B21701" w:rsidRDefault="008B53A0" w:rsidP="008B53A0">
      <w:pPr>
        <w:pStyle w:val="a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1701">
        <w:rPr>
          <w:rFonts w:ascii="Times New Roman" w:hAnsi="Times New Roman" w:cs="Times New Roman"/>
          <w:b/>
          <w:iCs/>
          <w:sz w:val="24"/>
          <w:szCs w:val="24"/>
        </w:rPr>
        <w:t>Металлическая химическая связь</w:t>
      </w:r>
      <w:r w:rsidRPr="00B21701">
        <w:rPr>
          <w:rFonts w:ascii="Times New Roman" w:hAnsi="Times New Roman" w:cs="Times New Roman"/>
          <w:b/>
          <w:sz w:val="24"/>
          <w:szCs w:val="24"/>
        </w:rPr>
        <w:t>.</w:t>
      </w:r>
      <w:r w:rsidRPr="00B21701">
        <w:rPr>
          <w:rFonts w:ascii="Times New Roman" w:hAnsi="Times New Roman" w:cs="Times New Roman"/>
          <w:sz w:val="24"/>
          <w:szCs w:val="24"/>
        </w:rPr>
        <w:t xml:space="preserve"> Общие физические свойства металлов.Сплавы.</w:t>
      </w:r>
    </w:p>
    <w:p w:rsidR="008B53A0" w:rsidRPr="00B21701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1701">
        <w:rPr>
          <w:rFonts w:ascii="Times New Roman" w:hAnsi="Times New Roman" w:cs="Times New Roman"/>
          <w:b/>
          <w:iCs/>
          <w:sz w:val="24"/>
          <w:szCs w:val="24"/>
        </w:rPr>
        <w:t>Водородная химическая связь</w:t>
      </w:r>
      <w:r w:rsidRPr="00B21701">
        <w:rPr>
          <w:rFonts w:ascii="Times New Roman" w:hAnsi="Times New Roman" w:cs="Times New Roman"/>
          <w:b/>
          <w:sz w:val="24"/>
          <w:szCs w:val="24"/>
        </w:rPr>
        <w:t>.</w:t>
      </w:r>
      <w:r w:rsidRPr="00B21701">
        <w:rPr>
          <w:rFonts w:ascii="Times New Roman" w:hAnsi="Times New Roman" w:cs="Times New Roman"/>
          <w:sz w:val="24"/>
          <w:szCs w:val="24"/>
        </w:rPr>
        <w:t xml:space="preserve"> Водородная связь как особый случай межмолекулярного взаимодействия. Механизм ее образования и влияние на свойства веществ (на примере воды). </w:t>
      </w:r>
    </w:p>
    <w:p w:rsidR="008B53A0" w:rsidRPr="00B21701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1701">
        <w:rPr>
          <w:rFonts w:ascii="Times New Roman" w:hAnsi="Times New Roman" w:cs="Times New Roman"/>
          <w:b/>
          <w:iCs/>
          <w:sz w:val="24"/>
          <w:szCs w:val="24"/>
        </w:rPr>
        <w:t>Агрегатные состояния вещества.</w:t>
      </w:r>
      <w:r w:rsidRPr="00B21701">
        <w:rPr>
          <w:rFonts w:ascii="Times New Roman" w:hAnsi="Times New Roman" w:cs="Times New Roman"/>
          <w:sz w:val="24"/>
          <w:szCs w:val="24"/>
        </w:rPr>
        <w:t xml:space="preserve">Газы. Закон Авогадро для газов. Молярный объем газообразных веществ (при </w:t>
      </w:r>
      <w:r w:rsidRPr="00B21701">
        <w:rPr>
          <w:rFonts w:ascii="Times New Roman" w:hAnsi="Times New Roman" w:cs="Times New Roman"/>
          <w:i/>
          <w:iCs/>
          <w:sz w:val="24"/>
          <w:szCs w:val="24"/>
        </w:rPr>
        <w:t>н. у</w:t>
      </w:r>
      <w:r w:rsidRPr="00B21701">
        <w:rPr>
          <w:rFonts w:ascii="Times New Roman" w:hAnsi="Times New Roman" w:cs="Times New Roman"/>
          <w:sz w:val="24"/>
          <w:szCs w:val="24"/>
        </w:rPr>
        <w:t xml:space="preserve">.). Жидкости. </w:t>
      </w:r>
    </w:p>
    <w:p w:rsidR="008B53A0" w:rsidRPr="00B21701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1701">
        <w:rPr>
          <w:rFonts w:ascii="Times New Roman" w:hAnsi="Times New Roman" w:cs="Times New Roman"/>
          <w:b/>
          <w:iCs/>
          <w:sz w:val="24"/>
          <w:szCs w:val="24"/>
        </w:rPr>
        <w:t>Типы кристаллических решеток</w:t>
      </w:r>
      <w:r w:rsidRPr="00B21701">
        <w:rPr>
          <w:rFonts w:ascii="Times New Roman" w:hAnsi="Times New Roman" w:cs="Times New Roman"/>
          <w:b/>
          <w:sz w:val="24"/>
          <w:szCs w:val="24"/>
        </w:rPr>
        <w:t>.</w:t>
      </w:r>
      <w:r w:rsidRPr="00B21701">
        <w:rPr>
          <w:rFonts w:ascii="Times New Roman" w:hAnsi="Times New Roman" w:cs="Times New Roman"/>
          <w:sz w:val="24"/>
          <w:szCs w:val="24"/>
        </w:rPr>
        <w:t xml:space="preserve"> Кристаллическая решетка. Ионные, металлические, атомные и молекулярные кристаллические решетки. Аллотропия. Аморфные вещества.</w:t>
      </w:r>
    </w:p>
    <w:p w:rsidR="008B53A0" w:rsidRPr="00B21701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1701">
        <w:rPr>
          <w:rFonts w:ascii="Times New Roman" w:hAnsi="Times New Roman" w:cs="Times New Roman"/>
          <w:b/>
          <w:iCs/>
          <w:sz w:val="24"/>
          <w:szCs w:val="24"/>
        </w:rPr>
        <w:t>Чистые вещества и смеси</w:t>
      </w:r>
      <w:r w:rsidRPr="00B21701">
        <w:rPr>
          <w:rFonts w:ascii="Times New Roman" w:hAnsi="Times New Roman" w:cs="Times New Roman"/>
          <w:b/>
          <w:sz w:val="24"/>
          <w:szCs w:val="24"/>
        </w:rPr>
        <w:t>.</w:t>
      </w:r>
      <w:r w:rsidRPr="00B21701">
        <w:rPr>
          <w:rFonts w:ascii="Times New Roman" w:hAnsi="Times New Roman" w:cs="Times New Roman"/>
          <w:sz w:val="24"/>
          <w:szCs w:val="24"/>
        </w:rPr>
        <w:t xml:space="preserve"> Смеси и химические соединения. Гомогенные и гетерогенные смеси. Массовая и объемная доли компонентов в смеси. Массовая доля примесей. Решение задач на массовую долю примесей.</w:t>
      </w:r>
    </w:p>
    <w:p w:rsidR="008B53A0" w:rsidRPr="00B21701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1701">
        <w:rPr>
          <w:rFonts w:ascii="Times New Roman" w:hAnsi="Times New Roman" w:cs="Times New Roman"/>
          <w:b/>
          <w:iCs/>
          <w:sz w:val="24"/>
          <w:szCs w:val="24"/>
        </w:rPr>
        <w:t>Дисперсные системы</w:t>
      </w:r>
      <w:r w:rsidRPr="00B21701">
        <w:rPr>
          <w:rFonts w:ascii="Times New Roman" w:hAnsi="Times New Roman" w:cs="Times New Roman"/>
          <w:b/>
          <w:sz w:val="24"/>
          <w:szCs w:val="24"/>
        </w:rPr>
        <w:t>.</w:t>
      </w:r>
      <w:r w:rsidRPr="00B21701">
        <w:rPr>
          <w:rFonts w:ascii="Times New Roman" w:hAnsi="Times New Roman" w:cs="Times New Roman"/>
          <w:sz w:val="24"/>
          <w:szCs w:val="24"/>
        </w:rPr>
        <w:t xml:space="preserve"> Понятие дисперсной системы. Дисперсная фаза и дисперсионная среда. Классификация дисперсных систем.</w:t>
      </w:r>
    </w:p>
    <w:p w:rsidR="008B53A0" w:rsidRPr="00B21701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1701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B21701">
        <w:rPr>
          <w:rFonts w:ascii="Times New Roman" w:hAnsi="Times New Roman" w:cs="Times New Roman"/>
          <w:sz w:val="24"/>
          <w:szCs w:val="24"/>
        </w:rPr>
        <w:t xml:space="preserve"> 1. Решение экспериментальных задач по определению пластмасс и волокон.</w:t>
      </w:r>
    </w:p>
    <w:p w:rsidR="008B53A0" w:rsidRPr="00B21701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1701">
        <w:rPr>
          <w:rFonts w:ascii="Times New Roman" w:hAnsi="Times New Roman" w:cs="Times New Roman"/>
          <w:b/>
          <w:sz w:val="24"/>
          <w:szCs w:val="24"/>
        </w:rPr>
        <w:t>Химические реакции</w:t>
      </w:r>
    </w:p>
    <w:p w:rsidR="008B53A0" w:rsidRPr="00B21701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1701">
        <w:rPr>
          <w:rFonts w:ascii="Times New Roman" w:hAnsi="Times New Roman" w:cs="Times New Roman"/>
          <w:b/>
          <w:iCs/>
          <w:sz w:val="24"/>
          <w:szCs w:val="24"/>
        </w:rPr>
        <w:t>Классификация химических реакций</w:t>
      </w:r>
      <w:r w:rsidRPr="00B21701">
        <w:rPr>
          <w:rFonts w:ascii="Times New Roman" w:hAnsi="Times New Roman" w:cs="Times New Roman"/>
          <w:sz w:val="24"/>
          <w:szCs w:val="24"/>
        </w:rPr>
        <w:t xml:space="preserve"> в органической и неорганической химии: по числу и составу реагирующих веществ; по изменению степеней окисления элементов, образующих вещества; по тепловому эффекту; по фазовому составу реагирующих веществ; по участию катализатора; по направлению; по механизму протекания.</w:t>
      </w:r>
    </w:p>
    <w:p w:rsidR="008B53A0" w:rsidRPr="00B21701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1701">
        <w:rPr>
          <w:rFonts w:ascii="Times New Roman" w:hAnsi="Times New Roman" w:cs="Times New Roman"/>
          <w:b/>
          <w:iCs/>
          <w:sz w:val="24"/>
          <w:szCs w:val="24"/>
        </w:rPr>
        <w:t>Тепловой эффект химической реакции</w:t>
      </w:r>
      <w:r w:rsidRPr="00B21701">
        <w:rPr>
          <w:rFonts w:ascii="Times New Roman" w:hAnsi="Times New Roman" w:cs="Times New Roman"/>
          <w:b/>
          <w:sz w:val="24"/>
          <w:szCs w:val="24"/>
        </w:rPr>
        <w:t>.</w:t>
      </w:r>
      <w:r w:rsidRPr="00B21701">
        <w:rPr>
          <w:rFonts w:ascii="Times New Roman" w:hAnsi="Times New Roman" w:cs="Times New Roman"/>
          <w:sz w:val="24"/>
          <w:szCs w:val="24"/>
        </w:rPr>
        <w:t xml:space="preserve"> Теплота образования вещества. Закон Гесса. Термохимические уравнения. Возможность протекания химической реакции на основании законов химической термодинамики.</w:t>
      </w:r>
    </w:p>
    <w:p w:rsidR="008B53A0" w:rsidRPr="00B21701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1701">
        <w:rPr>
          <w:rFonts w:ascii="Times New Roman" w:hAnsi="Times New Roman" w:cs="Times New Roman"/>
          <w:b/>
          <w:iCs/>
          <w:sz w:val="24"/>
          <w:szCs w:val="24"/>
        </w:rPr>
        <w:t>Скорость химической реакции</w:t>
      </w:r>
      <w:r w:rsidRPr="00B21701">
        <w:rPr>
          <w:rFonts w:ascii="Times New Roman" w:hAnsi="Times New Roman" w:cs="Times New Roman"/>
          <w:b/>
          <w:sz w:val="24"/>
          <w:szCs w:val="24"/>
        </w:rPr>
        <w:t>.</w:t>
      </w:r>
      <w:r w:rsidRPr="00B21701">
        <w:rPr>
          <w:rFonts w:ascii="Times New Roman" w:hAnsi="Times New Roman" w:cs="Times New Roman"/>
          <w:sz w:val="24"/>
          <w:szCs w:val="24"/>
        </w:rPr>
        <w:t xml:space="preserve"> Скорость гомогенных и гетерогенных реакций. Энергия активации. Влияние различных факторов на скорость химической реакции: природы и концентрации реагирующих веществ, площади соприкосновения реагирующих веществ, температуры, катализаторов. Гомогенный и гетерогенный катализ.</w:t>
      </w:r>
    </w:p>
    <w:p w:rsidR="008B53A0" w:rsidRPr="00B21701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1701">
        <w:rPr>
          <w:rFonts w:ascii="Times New Roman" w:hAnsi="Times New Roman" w:cs="Times New Roman"/>
          <w:b/>
          <w:iCs/>
          <w:sz w:val="24"/>
          <w:szCs w:val="24"/>
        </w:rPr>
        <w:t>Катализ.</w:t>
      </w:r>
      <w:r w:rsidRPr="00B21701">
        <w:rPr>
          <w:rFonts w:ascii="Times New Roman" w:hAnsi="Times New Roman" w:cs="Times New Roman"/>
          <w:sz w:val="24"/>
          <w:szCs w:val="24"/>
        </w:rPr>
        <w:t>Понятие о катализаторе и механизме его действия. Ферменты-биокатализаторы. Ингибиторы и каталитические яды.</w:t>
      </w:r>
    </w:p>
    <w:p w:rsidR="008B53A0" w:rsidRPr="00B21701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1701">
        <w:rPr>
          <w:rFonts w:ascii="Times New Roman" w:hAnsi="Times New Roman" w:cs="Times New Roman"/>
          <w:b/>
          <w:iCs/>
          <w:sz w:val="24"/>
          <w:szCs w:val="24"/>
        </w:rPr>
        <w:t>Обратимость химических реакций.</w:t>
      </w:r>
      <w:r w:rsidRPr="00B21701">
        <w:rPr>
          <w:rFonts w:ascii="Times New Roman" w:hAnsi="Times New Roman" w:cs="Times New Roman"/>
          <w:sz w:val="24"/>
          <w:szCs w:val="24"/>
        </w:rPr>
        <w:t xml:space="preserve">Обратимые и необратимые химические реакции. Химическое равновесие. Условия смещения химического равновесия. Принцип Ле Шателье. Закон действующих масс для равновесных систем. Константа равновесия. </w:t>
      </w:r>
    </w:p>
    <w:p w:rsidR="008B53A0" w:rsidRPr="00B21701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1701">
        <w:rPr>
          <w:rFonts w:ascii="Times New Roman" w:hAnsi="Times New Roman" w:cs="Times New Roman"/>
          <w:b/>
          <w:iCs/>
          <w:sz w:val="24"/>
          <w:szCs w:val="24"/>
        </w:rPr>
        <w:lastRenderedPageBreak/>
        <w:t>Окислительно-восстановительные реакции</w:t>
      </w:r>
      <w:r w:rsidRPr="00B21701">
        <w:rPr>
          <w:rFonts w:ascii="Times New Roman" w:hAnsi="Times New Roman" w:cs="Times New Roman"/>
          <w:b/>
          <w:sz w:val="24"/>
          <w:szCs w:val="24"/>
        </w:rPr>
        <w:t>.</w:t>
      </w:r>
      <w:r w:rsidRPr="00B21701">
        <w:rPr>
          <w:rFonts w:ascii="Times New Roman" w:hAnsi="Times New Roman" w:cs="Times New Roman"/>
          <w:sz w:val="24"/>
          <w:szCs w:val="24"/>
        </w:rPr>
        <w:t xml:space="preserve"> Окислители и восстановители. Составление уравнений ОВР методом электронного баланса. Электролиз растворов и расплавов.</w:t>
      </w:r>
    </w:p>
    <w:p w:rsidR="008B53A0" w:rsidRPr="00B21701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1701">
        <w:rPr>
          <w:rFonts w:ascii="Times New Roman" w:hAnsi="Times New Roman" w:cs="Times New Roman"/>
          <w:b/>
          <w:iCs/>
          <w:sz w:val="24"/>
          <w:szCs w:val="24"/>
        </w:rPr>
        <w:t>Теория электролитической диссоциации</w:t>
      </w:r>
      <w:r w:rsidRPr="00B217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21701">
        <w:rPr>
          <w:rFonts w:ascii="Times New Roman" w:hAnsi="Times New Roman" w:cs="Times New Roman"/>
          <w:sz w:val="24"/>
          <w:szCs w:val="24"/>
        </w:rPr>
        <w:t>Электролиты и неэлектролиты. Электролитическая диссоциация. Механизм диссоциации веществ с различным типом связи. Сильные и слабые электролиты. Основные положения ТЭД. Качественные реакции на некоторые ионы. Методы определения кислотности среды. Диссоциация воды. Водородный показатель.</w:t>
      </w:r>
    </w:p>
    <w:p w:rsidR="008B53A0" w:rsidRPr="00B21701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1701">
        <w:rPr>
          <w:rFonts w:ascii="Times New Roman" w:hAnsi="Times New Roman" w:cs="Times New Roman"/>
          <w:b/>
          <w:iCs/>
          <w:sz w:val="24"/>
          <w:szCs w:val="24"/>
        </w:rPr>
        <w:t>Гидролиз.</w:t>
      </w:r>
      <w:r w:rsidRPr="00B21701">
        <w:rPr>
          <w:rFonts w:ascii="Times New Roman" w:hAnsi="Times New Roman" w:cs="Times New Roman"/>
          <w:sz w:val="24"/>
          <w:szCs w:val="24"/>
        </w:rPr>
        <w:t>Понятие «гидролиз». Гидролиз органических веществ. Биологическая роль гидролиза в организме человека. Реакции гидролиза в промышленности. Гидролиз солей. Гидролиз карбидов, силицидов, фосфидов.</w:t>
      </w:r>
      <w:r w:rsidRPr="00B21701">
        <w:rPr>
          <w:rFonts w:ascii="Times New Roman" w:hAnsi="Times New Roman" w:cs="Times New Roman"/>
          <w:b/>
          <w:sz w:val="24"/>
          <w:szCs w:val="24"/>
        </w:rPr>
        <w:t>Демонстрации.</w:t>
      </w:r>
      <w:r w:rsidRPr="00B21701">
        <w:rPr>
          <w:rFonts w:ascii="Times New Roman" w:hAnsi="Times New Roman" w:cs="Times New Roman"/>
          <w:color w:val="000000"/>
          <w:sz w:val="24"/>
          <w:szCs w:val="24"/>
        </w:rPr>
        <w:t>Аллотропные превращения серы и фосфора</w:t>
      </w:r>
      <w:r w:rsidRPr="00B21701">
        <w:rPr>
          <w:rFonts w:ascii="Times New Roman" w:hAnsi="Times New Roman" w:cs="Times New Roman"/>
          <w:color w:val="9A3366"/>
          <w:sz w:val="24"/>
          <w:szCs w:val="24"/>
        </w:rPr>
        <w:t xml:space="preserve">. </w:t>
      </w:r>
      <w:r w:rsidRPr="00B21701">
        <w:rPr>
          <w:rFonts w:ascii="Times New Roman" w:hAnsi="Times New Roman" w:cs="Times New Roman"/>
          <w:color w:val="000000"/>
          <w:sz w:val="24"/>
          <w:szCs w:val="24"/>
        </w:rPr>
        <w:t xml:space="preserve">Реакции, идущие с образованием газа, осадка или воды. </w:t>
      </w:r>
      <w:r w:rsidRPr="00B21701">
        <w:rPr>
          <w:rFonts w:ascii="Times New Roman" w:hAnsi="Times New Roman" w:cs="Times New Roman"/>
          <w:sz w:val="24"/>
          <w:szCs w:val="24"/>
        </w:rPr>
        <w:t>Изучение зависимости скорости химической реакции от концентрации веществ, температуры (взаимодействие тиосульфата натрия с серной кислотой), поверхности соприкосновения веществ (взаимодействие соляной кислоты с гранулами и порошками алюминия или цинка). Коррозия железа в водной среде с уротропином и без него. Индикаторы и изменение их окраски в разных средах.</w:t>
      </w:r>
      <w:r w:rsidRPr="00B21701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B21701">
        <w:rPr>
          <w:rFonts w:ascii="Times New Roman" w:hAnsi="Times New Roman" w:cs="Times New Roman"/>
          <w:sz w:val="24"/>
          <w:szCs w:val="24"/>
        </w:rPr>
        <w:t xml:space="preserve"> 2. Скорость химической реакции. Химическое равновесие. 3. Решение экспериментальных задач по теме «Гидролиз».</w:t>
      </w:r>
    </w:p>
    <w:p w:rsidR="008B53A0" w:rsidRPr="00B21701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1701">
        <w:rPr>
          <w:rFonts w:ascii="Times New Roman" w:hAnsi="Times New Roman" w:cs="Times New Roman"/>
          <w:b/>
          <w:sz w:val="24"/>
          <w:szCs w:val="24"/>
        </w:rPr>
        <w:t>Вещества и их свойства</w:t>
      </w:r>
    </w:p>
    <w:p w:rsidR="008B53A0" w:rsidRPr="00B21701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1701">
        <w:rPr>
          <w:rFonts w:ascii="Times New Roman" w:hAnsi="Times New Roman" w:cs="Times New Roman"/>
          <w:b/>
          <w:iCs/>
          <w:sz w:val="24"/>
          <w:szCs w:val="24"/>
        </w:rPr>
        <w:t>Классификация неорганических веществ</w:t>
      </w:r>
      <w:r w:rsidRPr="00B21701">
        <w:rPr>
          <w:rFonts w:ascii="Times New Roman" w:hAnsi="Times New Roman" w:cs="Times New Roman"/>
          <w:b/>
          <w:sz w:val="24"/>
          <w:szCs w:val="24"/>
        </w:rPr>
        <w:t>.</w:t>
      </w:r>
      <w:r w:rsidRPr="00B21701">
        <w:rPr>
          <w:rFonts w:ascii="Times New Roman" w:hAnsi="Times New Roman" w:cs="Times New Roman"/>
          <w:sz w:val="24"/>
          <w:szCs w:val="24"/>
        </w:rPr>
        <w:t xml:space="preserve"> Простые и сложные вещества. Оксиды, гидроксиды (основания, кислородсодержащие кислоты, амфотерные гидроксиды). Кислоты, основания, соли. Понятие о комплексных солях.</w:t>
      </w:r>
    </w:p>
    <w:p w:rsidR="008B53A0" w:rsidRPr="00B21701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1701">
        <w:rPr>
          <w:rFonts w:ascii="Times New Roman" w:hAnsi="Times New Roman" w:cs="Times New Roman"/>
          <w:b/>
          <w:iCs/>
          <w:sz w:val="24"/>
          <w:szCs w:val="24"/>
        </w:rPr>
        <w:t>Классификация органических веществ</w:t>
      </w:r>
      <w:r w:rsidRPr="00B21701">
        <w:rPr>
          <w:rFonts w:ascii="Times New Roman" w:hAnsi="Times New Roman" w:cs="Times New Roman"/>
          <w:b/>
          <w:sz w:val="24"/>
          <w:szCs w:val="24"/>
        </w:rPr>
        <w:t>.</w:t>
      </w:r>
      <w:r w:rsidRPr="00B21701">
        <w:rPr>
          <w:rFonts w:ascii="Times New Roman" w:hAnsi="Times New Roman" w:cs="Times New Roman"/>
          <w:sz w:val="24"/>
          <w:szCs w:val="24"/>
        </w:rPr>
        <w:t xml:space="preserve"> Углеводороды, их классификация. Изомерия. Гомология. Производные углеводородов: галогеналканы, спирты, фенолы, альдегиды и кетоны, карбоновые кислоты, простые и сложные эфиры. Нитросоединения, амины, аминокислоты. Понятие об элементоорганических соединениях.</w:t>
      </w:r>
    </w:p>
    <w:p w:rsidR="008B53A0" w:rsidRPr="00B21701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1701">
        <w:rPr>
          <w:rFonts w:ascii="Times New Roman" w:hAnsi="Times New Roman" w:cs="Times New Roman"/>
          <w:b/>
          <w:iCs/>
          <w:sz w:val="24"/>
          <w:szCs w:val="24"/>
        </w:rPr>
        <w:t>Металлы</w:t>
      </w:r>
      <w:r w:rsidRPr="00B217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21701">
        <w:rPr>
          <w:rFonts w:ascii="Times New Roman" w:hAnsi="Times New Roman" w:cs="Times New Roman"/>
          <w:sz w:val="24"/>
          <w:szCs w:val="24"/>
        </w:rPr>
        <w:t>Положение металлов в ПСХЭ Д. И. Менделеева. Металлическая связь. Общие физические свойства металлов. Химические свойства металлов. Оксиды и гидроксиды переходных металлов. Зависимость их свойств от степени окисления металла. Коррозия: причины, механизмы протекания, способы предотвращения.</w:t>
      </w:r>
    </w:p>
    <w:p w:rsidR="008B53A0" w:rsidRPr="00B21701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1701">
        <w:rPr>
          <w:rFonts w:ascii="Times New Roman" w:hAnsi="Times New Roman" w:cs="Times New Roman"/>
          <w:b/>
          <w:iCs/>
          <w:sz w:val="24"/>
          <w:szCs w:val="24"/>
        </w:rPr>
        <w:t>Неметаллы</w:t>
      </w:r>
      <w:r w:rsidRPr="00B21701">
        <w:rPr>
          <w:rFonts w:ascii="Times New Roman" w:hAnsi="Times New Roman" w:cs="Times New Roman"/>
          <w:b/>
          <w:sz w:val="24"/>
          <w:szCs w:val="24"/>
        </w:rPr>
        <w:t>.</w:t>
      </w:r>
      <w:r w:rsidRPr="00B21701">
        <w:rPr>
          <w:rFonts w:ascii="Times New Roman" w:hAnsi="Times New Roman" w:cs="Times New Roman"/>
          <w:sz w:val="24"/>
          <w:szCs w:val="24"/>
        </w:rPr>
        <w:t xml:space="preserve"> Положение неметаллов в ПСХЭ Д. И. Менделеева. Конфигурация внешнего электронного слоя неметаллов. Простые вещества неметаллы: строение, физические свойства. Химические свойства. Важнейшие оксиды, соответствующие им гидроксиды и водородные соединения неметаллов.</w:t>
      </w:r>
    </w:p>
    <w:p w:rsidR="008B53A0" w:rsidRPr="00B21701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1701">
        <w:rPr>
          <w:rFonts w:ascii="Times New Roman" w:hAnsi="Times New Roman" w:cs="Times New Roman"/>
          <w:b/>
          <w:iCs/>
          <w:sz w:val="24"/>
          <w:szCs w:val="24"/>
        </w:rPr>
        <w:t>Оксиды</w:t>
      </w:r>
      <w:r w:rsidRPr="00B21701">
        <w:rPr>
          <w:rFonts w:ascii="Times New Roman" w:hAnsi="Times New Roman" w:cs="Times New Roman"/>
          <w:b/>
          <w:sz w:val="24"/>
          <w:szCs w:val="24"/>
        </w:rPr>
        <w:t>.</w:t>
      </w:r>
      <w:r w:rsidRPr="00B21701">
        <w:rPr>
          <w:rFonts w:ascii="Times New Roman" w:hAnsi="Times New Roman" w:cs="Times New Roman"/>
          <w:sz w:val="24"/>
          <w:szCs w:val="24"/>
        </w:rPr>
        <w:t xml:space="preserve"> Строение, номенклатура классификация и свойства оксидов. Важнейшие представители этого класса. Пероксиды.</w:t>
      </w:r>
    </w:p>
    <w:p w:rsidR="008B53A0" w:rsidRPr="00B21701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1701">
        <w:rPr>
          <w:rFonts w:ascii="Times New Roman" w:hAnsi="Times New Roman" w:cs="Times New Roman"/>
          <w:b/>
          <w:iCs/>
          <w:sz w:val="24"/>
          <w:szCs w:val="24"/>
        </w:rPr>
        <w:t>Кислоты</w:t>
      </w:r>
      <w:r w:rsidRPr="00B21701">
        <w:rPr>
          <w:rFonts w:ascii="Times New Roman" w:hAnsi="Times New Roman" w:cs="Times New Roman"/>
          <w:b/>
          <w:sz w:val="24"/>
          <w:szCs w:val="24"/>
        </w:rPr>
        <w:t>.</w:t>
      </w:r>
      <w:r w:rsidRPr="00B21701">
        <w:rPr>
          <w:rFonts w:ascii="Times New Roman" w:hAnsi="Times New Roman" w:cs="Times New Roman"/>
          <w:sz w:val="24"/>
          <w:szCs w:val="24"/>
        </w:rPr>
        <w:t xml:space="preserve"> Строение, номенклатура, классификация и свойства кислот. Важнейшие представители этого класса. Особенности свойств серной и азотной, муравьиной и уксусной кислоты.</w:t>
      </w:r>
    </w:p>
    <w:p w:rsidR="008B53A0" w:rsidRPr="00B21701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1701">
        <w:rPr>
          <w:rFonts w:ascii="Times New Roman" w:hAnsi="Times New Roman" w:cs="Times New Roman"/>
          <w:b/>
          <w:iCs/>
          <w:sz w:val="24"/>
          <w:szCs w:val="24"/>
        </w:rPr>
        <w:t>Основания</w:t>
      </w:r>
      <w:r w:rsidRPr="00B21701">
        <w:rPr>
          <w:rFonts w:ascii="Times New Roman" w:hAnsi="Times New Roman" w:cs="Times New Roman"/>
          <w:b/>
          <w:sz w:val="24"/>
          <w:szCs w:val="24"/>
        </w:rPr>
        <w:t>.</w:t>
      </w:r>
      <w:r w:rsidRPr="00B21701">
        <w:rPr>
          <w:rFonts w:ascii="Times New Roman" w:hAnsi="Times New Roman" w:cs="Times New Roman"/>
          <w:sz w:val="24"/>
          <w:szCs w:val="24"/>
        </w:rPr>
        <w:t xml:space="preserve"> Строение, номенклатура, классификация и свойства оснований. Растворимые и нерастворимые основания. Важнейшие представители класса. Особенности органических оснований.</w:t>
      </w:r>
    </w:p>
    <w:p w:rsidR="008B53A0" w:rsidRPr="00B21701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1701">
        <w:rPr>
          <w:rFonts w:ascii="Times New Roman" w:hAnsi="Times New Roman" w:cs="Times New Roman"/>
          <w:b/>
          <w:iCs/>
          <w:sz w:val="24"/>
          <w:szCs w:val="24"/>
        </w:rPr>
        <w:t>Амфотерные соединения</w:t>
      </w:r>
      <w:r w:rsidRPr="00B21701">
        <w:rPr>
          <w:rFonts w:ascii="Times New Roman" w:hAnsi="Times New Roman" w:cs="Times New Roman"/>
          <w:b/>
          <w:sz w:val="24"/>
          <w:szCs w:val="24"/>
        </w:rPr>
        <w:t>.</w:t>
      </w:r>
      <w:r w:rsidRPr="00B21701">
        <w:rPr>
          <w:rFonts w:ascii="Times New Roman" w:hAnsi="Times New Roman" w:cs="Times New Roman"/>
          <w:sz w:val="24"/>
          <w:szCs w:val="24"/>
        </w:rPr>
        <w:t xml:space="preserve"> Амфотерность оксидов и гидроксидов переходных металлов и алюминия: взаимодействие с кислотами и щелочами. Амфотерность аминокислот, образование пептидов.</w:t>
      </w:r>
    </w:p>
    <w:p w:rsidR="008B53A0" w:rsidRPr="00B21701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1701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B21701">
        <w:rPr>
          <w:rFonts w:ascii="Times New Roman" w:hAnsi="Times New Roman" w:cs="Times New Roman"/>
          <w:sz w:val="24"/>
          <w:szCs w:val="24"/>
        </w:rPr>
        <w:t xml:space="preserve"> 4.Сравнение свойств органических и неорганических соединений.   5.Получение газов и изучение их свойств. </w:t>
      </w:r>
    </w:p>
    <w:p w:rsidR="008B53A0" w:rsidRPr="00B21701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1701">
        <w:rPr>
          <w:rFonts w:ascii="Times New Roman" w:hAnsi="Times New Roman" w:cs="Times New Roman"/>
          <w:b/>
          <w:sz w:val="24"/>
          <w:szCs w:val="24"/>
        </w:rPr>
        <w:t>Химия и общество</w:t>
      </w:r>
    </w:p>
    <w:p w:rsidR="008B53A0" w:rsidRPr="00B21701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1701">
        <w:rPr>
          <w:rFonts w:ascii="Times New Roman" w:hAnsi="Times New Roman" w:cs="Times New Roman"/>
          <w:b/>
          <w:iCs/>
          <w:sz w:val="24"/>
          <w:szCs w:val="24"/>
        </w:rPr>
        <w:t>Химия и производство</w:t>
      </w:r>
      <w:r w:rsidRPr="00B21701">
        <w:rPr>
          <w:rFonts w:ascii="Times New Roman" w:hAnsi="Times New Roman" w:cs="Times New Roman"/>
          <w:b/>
          <w:sz w:val="24"/>
          <w:szCs w:val="24"/>
        </w:rPr>
        <w:t>.</w:t>
      </w:r>
      <w:r w:rsidRPr="00B21701">
        <w:rPr>
          <w:rFonts w:ascii="Times New Roman" w:hAnsi="Times New Roman" w:cs="Times New Roman"/>
          <w:sz w:val="24"/>
          <w:szCs w:val="24"/>
        </w:rPr>
        <w:t xml:space="preserve"> Химическая промышленность и химическая технология. Основные принципы химической технологии. Научные принципы важнейших производств. Производство серной кислоты. Производство кислот, щелочей, солей.</w:t>
      </w:r>
    </w:p>
    <w:p w:rsidR="008B53A0" w:rsidRPr="00B21701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1701">
        <w:rPr>
          <w:rFonts w:ascii="Times New Roman" w:hAnsi="Times New Roman" w:cs="Times New Roman"/>
          <w:b/>
          <w:iCs/>
          <w:sz w:val="24"/>
          <w:szCs w:val="24"/>
        </w:rPr>
        <w:lastRenderedPageBreak/>
        <w:t>Химия и сельское хозяйство</w:t>
      </w:r>
      <w:r w:rsidRPr="00B21701">
        <w:rPr>
          <w:rFonts w:ascii="Times New Roman" w:hAnsi="Times New Roman" w:cs="Times New Roman"/>
          <w:b/>
          <w:sz w:val="24"/>
          <w:szCs w:val="24"/>
        </w:rPr>
        <w:t>.</w:t>
      </w:r>
      <w:r w:rsidRPr="00B21701">
        <w:rPr>
          <w:rFonts w:ascii="Times New Roman" w:hAnsi="Times New Roman" w:cs="Times New Roman"/>
          <w:sz w:val="24"/>
          <w:szCs w:val="24"/>
        </w:rPr>
        <w:t xml:space="preserve"> Химизация. Растения и почва. Удобрения и их классификация. Химическая мелиорация почв. Химические средства защиты растений. Химизация животноводства.</w:t>
      </w:r>
    </w:p>
    <w:p w:rsidR="008B53A0" w:rsidRPr="00B21701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1701">
        <w:rPr>
          <w:rFonts w:ascii="Times New Roman" w:hAnsi="Times New Roman" w:cs="Times New Roman"/>
          <w:b/>
          <w:iCs/>
          <w:sz w:val="24"/>
          <w:szCs w:val="24"/>
        </w:rPr>
        <w:t>Химия и проблемы окружающей среды.</w:t>
      </w:r>
      <w:r w:rsidRPr="00B21701">
        <w:rPr>
          <w:rFonts w:ascii="Times New Roman" w:hAnsi="Times New Roman" w:cs="Times New Roman"/>
          <w:sz w:val="24"/>
          <w:szCs w:val="24"/>
        </w:rPr>
        <w:t>Загрязнение атмосферы. Охрана атмосферы от химических загрязнений. Загрязнения почвы. Почвоохранные мероприятия. «Память воды» и ее роль для здоровья человека.</w:t>
      </w:r>
    </w:p>
    <w:p w:rsidR="008B53A0" w:rsidRPr="00B21701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1701">
        <w:rPr>
          <w:rFonts w:ascii="Times New Roman" w:hAnsi="Times New Roman" w:cs="Times New Roman"/>
          <w:b/>
          <w:iCs/>
          <w:sz w:val="24"/>
          <w:szCs w:val="24"/>
        </w:rPr>
        <w:t>Химия и повседневная жизнь</w:t>
      </w:r>
      <w:r w:rsidRPr="00B21701">
        <w:rPr>
          <w:rFonts w:ascii="Times New Roman" w:hAnsi="Times New Roman" w:cs="Times New Roman"/>
          <w:b/>
          <w:sz w:val="24"/>
          <w:szCs w:val="24"/>
        </w:rPr>
        <w:t>.</w:t>
      </w:r>
      <w:r w:rsidRPr="00B21701">
        <w:rPr>
          <w:rFonts w:ascii="Times New Roman" w:hAnsi="Times New Roman" w:cs="Times New Roman"/>
          <w:sz w:val="24"/>
          <w:szCs w:val="24"/>
        </w:rPr>
        <w:t xml:space="preserve"> Химические средства гигиены и косметики. Домашняя аптечка. Химия и пища. Жиры, белки, углеводы, соли в рационе питания. Развитие пищевой промышленности. Пищевые добавки. Правила безопасности при использовании средств бытовой химии. Международная символика по уходу за текстильными изделиями. Маркировка на упаковках пищевых продуктов и информация, которую она символизирует.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2.1.15.</w:t>
      </w:r>
      <w:r w:rsidRPr="00A20042">
        <w:rPr>
          <w:rFonts w:ascii="Times New Roman" w:hAnsi="Times New Roman" w:cs="Times New Roman"/>
          <w:b/>
          <w:sz w:val="24"/>
          <w:szCs w:val="24"/>
          <w:lang w:eastAsia="ru-RU"/>
        </w:rPr>
        <w:t>Биология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04C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8B53A0" w:rsidRPr="00B6204C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04C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8B53A0" w:rsidRDefault="008B53A0" w:rsidP="008B53A0">
      <w:pPr>
        <w:pStyle w:val="a5"/>
        <w:rPr>
          <w:rFonts w:ascii="Times New Roman" w:hAnsi="Times New Roman" w:cs="Times New Roman"/>
          <w:sz w:val="24"/>
          <w:szCs w:val="24"/>
        </w:rPr>
      </w:pPr>
      <w:r w:rsidRPr="00131FB6">
        <w:rPr>
          <w:rFonts w:ascii="Times New Roman" w:hAnsi="Times New Roman" w:cs="Times New Roman"/>
          <w:b/>
          <w:sz w:val="24"/>
          <w:szCs w:val="24"/>
        </w:rPr>
        <w:t>Происхождение и начальные этапы развития жизни на Земле</w:t>
      </w:r>
    </w:p>
    <w:p w:rsidR="008B53A0" w:rsidRPr="00B6204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204C">
        <w:rPr>
          <w:rFonts w:ascii="Times New Roman" w:hAnsi="Times New Roman" w:cs="Times New Roman"/>
          <w:sz w:val="24"/>
          <w:szCs w:val="24"/>
        </w:rPr>
        <w:t>Основные свойства живых организмов Единство химического состава живой материи; основные группы химических элементов и молекул, образующие живое вещество биосферы. Клеточное строение организмов, населяющих Землю. Обмен веществ и саморегуляция в биологических системах. Самовоспроизведение; наследственность и изменчивость как основа существования живой материи. Рост и развитие. Раздражимость; формы избирательной реакции организмов на внешние воздействия. Ритмичность процессов жизнедеятельности;</w:t>
      </w:r>
      <w:r w:rsidRPr="00B6204C">
        <w:rPr>
          <w:rFonts w:ascii="Times New Roman" w:hAnsi="Times New Roman" w:cs="Times New Roman"/>
          <w:spacing w:val="-2"/>
          <w:w w:val="112"/>
          <w:sz w:val="24"/>
          <w:szCs w:val="24"/>
        </w:rPr>
        <w:t xml:space="preserve"> биологические ритмы и их значение. Дискретность живого вещества и взаимоотношение части и целого в биосистемах. Энергозависимость живых организмов; формы потребления энергии.</w:t>
      </w:r>
    </w:p>
    <w:p w:rsidR="008B53A0" w:rsidRPr="00B6204C" w:rsidRDefault="008B53A0" w:rsidP="008B53A0">
      <w:pPr>
        <w:pStyle w:val="a5"/>
        <w:jc w:val="both"/>
        <w:rPr>
          <w:rFonts w:ascii="Times New Roman" w:hAnsi="Times New Roman" w:cs="Times New Roman"/>
          <w:spacing w:val="-3"/>
          <w:w w:val="112"/>
          <w:sz w:val="24"/>
          <w:szCs w:val="24"/>
        </w:rPr>
      </w:pPr>
      <w:r w:rsidRPr="00B6204C">
        <w:rPr>
          <w:rFonts w:ascii="Times New Roman" w:hAnsi="Times New Roman" w:cs="Times New Roman"/>
          <w:w w:val="112"/>
          <w:sz w:val="24"/>
          <w:szCs w:val="24"/>
        </w:rPr>
        <w:t>Царства живой природы; краткая характеристи</w:t>
      </w:r>
      <w:r w:rsidRPr="00B6204C">
        <w:rPr>
          <w:rFonts w:ascii="Times New Roman" w:hAnsi="Times New Roman" w:cs="Times New Roman"/>
          <w:spacing w:val="-3"/>
          <w:w w:val="112"/>
          <w:sz w:val="24"/>
          <w:szCs w:val="24"/>
        </w:rPr>
        <w:t>ка естественной системы классификации живых организмов. Видовое разнообразие.</w:t>
      </w:r>
    </w:p>
    <w:p w:rsidR="008B53A0" w:rsidRPr="00B6204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204C">
        <w:rPr>
          <w:rFonts w:ascii="Times New Roman" w:hAnsi="Times New Roman" w:cs="Times New Roman"/>
          <w:bCs/>
          <w:spacing w:val="-3"/>
          <w:w w:val="113"/>
          <w:sz w:val="24"/>
          <w:szCs w:val="24"/>
        </w:rPr>
        <w:t xml:space="preserve">Возникновение жизни на </w:t>
      </w:r>
      <w:r w:rsidRPr="00B6204C">
        <w:rPr>
          <w:rFonts w:ascii="Times New Roman" w:hAnsi="Times New Roman" w:cs="Times New Roman"/>
          <w:spacing w:val="-3"/>
          <w:w w:val="113"/>
          <w:sz w:val="24"/>
          <w:szCs w:val="24"/>
        </w:rPr>
        <w:t>Земле Органический мир как результат эволюции. Воз</w:t>
      </w:r>
      <w:r w:rsidRPr="00B6204C">
        <w:rPr>
          <w:rFonts w:ascii="Times New Roman" w:hAnsi="Times New Roman" w:cs="Times New Roman"/>
          <w:w w:val="113"/>
          <w:sz w:val="24"/>
          <w:szCs w:val="24"/>
        </w:rPr>
        <w:t>никновение и развитие жизни на Земле. Химиче</w:t>
      </w:r>
      <w:r w:rsidRPr="00B6204C">
        <w:rPr>
          <w:rFonts w:ascii="Times New Roman" w:hAnsi="Times New Roman" w:cs="Times New Roman"/>
          <w:spacing w:val="15"/>
          <w:w w:val="113"/>
          <w:sz w:val="24"/>
          <w:szCs w:val="24"/>
        </w:rPr>
        <w:t xml:space="preserve">ский, предбиологический (теория академика </w:t>
      </w:r>
      <w:r w:rsidRPr="00B6204C">
        <w:rPr>
          <w:rFonts w:ascii="Times New Roman" w:hAnsi="Times New Roman" w:cs="Times New Roman"/>
          <w:spacing w:val="-4"/>
          <w:w w:val="113"/>
          <w:sz w:val="24"/>
          <w:szCs w:val="24"/>
        </w:rPr>
        <w:t xml:space="preserve">А. И. Опарина), биологический и социальный этапы </w:t>
      </w:r>
      <w:r w:rsidRPr="00B6204C">
        <w:rPr>
          <w:rFonts w:ascii="Times New Roman" w:hAnsi="Times New Roman" w:cs="Times New Roman"/>
          <w:spacing w:val="-1"/>
          <w:w w:val="113"/>
          <w:sz w:val="24"/>
          <w:szCs w:val="24"/>
        </w:rPr>
        <w:t>развития живой материи.</w:t>
      </w:r>
    </w:p>
    <w:p w:rsidR="008B53A0" w:rsidRPr="00B6204C" w:rsidRDefault="008B53A0" w:rsidP="008B53A0">
      <w:pPr>
        <w:pStyle w:val="a5"/>
        <w:jc w:val="both"/>
        <w:rPr>
          <w:rFonts w:ascii="Times New Roman" w:hAnsi="Times New Roman" w:cs="Times New Roman"/>
          <w:w w:val="113"/>
          <w:sz w:val="24"/>
          <w:szCs w:val="24"/>
        </w:rPr>
      </w:pPr>
      <w:r w:rsidRPr="00B6204C">
        <w:rPr>
          <w:rFonts w:ascii="Times New Roman" w:hAnsi="Times New Roman" w:cs="Times New Roman"/>
          <w:spacing w:val="-2"/>
          <w:w w:val="113"/>
          <w:sz w:val="24"/>
          <w:szCs w:val="24"/>
        </w:rPr>
        <w:t>Филогенетические связи в живой природе; есте</w:t>
      </w:r>
      <w:r w:rsidRPr="00B6204C">
        <w:rPr>
          <w:rFonts w:ascii="Times New Roman" w:hAnsi="Times New Roman" w:cs="Times New Roman"/>
          <w:w w:val="113"/>
          <w:sz w:val="24"/>
          <w:szCs w:val="24"/>
        </w:rPr>
        <w:t>ственная классификация живых организмов.</w:t>
      </w:r>
    </w:p>
    <w:p w:rsidR="008B53A0" w:rsidRPr="00131FB6" w:rsidRDefault="008B53A0" w:rsidP="008B53A0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31FB6">
        <w:rPr>
          <w:rFonts w:ascii="Times New Roman" w:hAnsi="Times New Roman" w:cs="Times New Roman"/>
          <w:b/>
          <w:bCs/>
          <w:spacing w:val="-1"/>
          <w:sz w:val="24"/>
          <w:szCs w:val="24"/>
        </w:rPr>
        <w:t>Уче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ние о клетке</w:t>
      </w:r>
    </w:p>
    <w:p w:rsidR="008B53A0" w:rsidRPr="00B6204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204C">
        <w:rPr>
          <w:rFonts w:ascii="Times New Roman" w:hAnsi="Times New Roman" w:cs="Times New Roman"/>
          <w:spacing w:val="2"/>
          <w:sz w:val="24"/>
          <w:szCs w:val="24"/>
        </w:rPr>
        <w:t xml:space="preserve">Элементный состав клетки. Распространенность </w:t>
      </w:r>
      <w:r w:rsidRPr="00B6204C">
        <w:rPr>
          <w:rFonts w:ascii="Times New Roman" w:hAnsi="Times New Roman" w:cs="Times New Roman"/>
          <w:sz w:val="24"/>
          <w:szCs w:val="24"/>
        </w:rPr>
        <w:t xml:space="preserve">элементов, их вклад в образование живой материи и </w:t>
      </w:r>
      <w:r w:rsidRPr="00B6204C">
        <w:rPr>
          <w:rFonts w:ascii="Times New Roman" w:hAnsi="Times New Roman" w:cs="Times New Roman"/>
          <w:spacing w:val="2"/>
          <w:sz w:val="24"/>
          <w:szCs w:val="24"/>
        </w:rPr>
        <w:t>объектов неживой природы. Макроэлементы, мик</w:t>
      </w:r>
      <w:r w:rsidRPr="00B6204C">
        <w:rPr>
          <w:rFonts w:ascii="Times New Roman" w:hAnsi="Times New Roman" w:cs="Times New Roman"/>
          <w:spacing w:val="4"/>
          <w:sz w:val="24"/>
          <w:szCs w:val="24"/>
        </w:rPr>
        <w:t>роэлементы; их вклад в образование неорганиче</w:t>
      </w:r>
      <w:r w:rsidRPr="00B6204C">
        <w:rPr>
          <w:rFonts w:ascii="Times New Roman" w:hAnsi="Times New Roman" w:cs="Times New Roman"/>
          <w:spacing w:val="3"/>
          <w:sz w:val="24"/>
          <w:szCs w:val="24"/>
        </w:rPr>
        <w:t>ских и органических молекул живого вещества.</w:t>
      </w:r>
    </w:p>
    <w:p w:rsidR="008B53A0" w:rsidRPr="00B6204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204C">
        <w:rPr>
          <w:rFonts w:ascii="Times New Roman" w:hAnsi="Times New Roman" w:cs="Times New Roman"/>
          <w:spacing w:val="2"/>
          <w:sz w:val="24"/>
          <w:szCs w:val="24"/>
        </w:rPr>
        <w:t xml:space="preserve">Неорганические молекулы живого вещества: вода; химические свойства и биологическая роль. Соли неорганических кислот, их вклад в обеспечение </w:t>
      </w:r>
      <w:r w:rsidRPr="00B6204C">
        <w:rPr>
          <w:rFonts w:ascii="Times New Roman" w:hAnsi="Times New Roman" w:cs="Times New Roman"/>
          <w:spacing w:val="1"/>
          <w:sz w:val="24"/>
          <w:szCs w:val="24"/>
        </w:rPr>
        <w:t>процессов жизнедеятельности и поддержание гоме</w:t>
      </w:r>
      <w:r w:rsidRPr="00B6204C">
        <w:rPr>
          <w:rFonts w:ascii="Times New Roman" w:hAnsi="Times New Roman" w:cs="Times New Roman"/>
          <w:sz w:val="24"/>
          <w:szCs w:val="24"/>
        </w:rPr>
        <w:t xml:space="preserve">остаза. Роль катионов и анионов в обеспечении процессов жизнедеятельности. Осмос и осмотическое </w:t>
      </w:r>
      <w:r w:rsidRPr="00B6204C">
        <w:rPr>
          <w:rFonts w:ascii="Times New Roman" w:hAnsi="Times New Roman" w:cs="Times New Roman"/>
          <w:spacing w:val="4"/>
          <w:sz w:val="24"/>
          <w:szCs w:val="24"/>
        </w:rPr>
        <w:t>давление; осмотическое поступление молекул в клетку.</w:t>
      </w:r>
      <w:r w:rsidR="00AC0E5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" o:spid="_x0000_s1029" style="position:absolute;left:0;text-align:left;z-index:251661312;visibility:visible;mso-wrap-distance-left:3.17497mm;mso-wrap-distance-right:3.17497mm;mso-position-horizontal-relative:margin;mso-position-vertical-relative:text" from="641.5pt,-23.75pt" to="641.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" o:allowincell="f" strokeweight=".95pt">
            <w10:wrap anchorx="margin"/>
          </v:line>
        </w:pict>
      </w:r>
      <w:r w:rsidRPr="00B6204C">
        <w:rPr>
          <w:rFonts w:ascii="Times New Roman" w:hAnsi="Times New Roman" w:cs="Times New Roman"/>
          <w:spacing w:val="-2"/>
          <w:w w:val="111"/>
          <w:sz w:val="24"/>
          <w:szCs w:val="24"/>
        </w:rPr>
        <w:t>Органические молекулы. Биологические полиме</w:t>
      </w:r>
      <w:r w:rsidRPr="00B6204C">
        <w:rPr>
          <w:rFonts w:ascii="Times New Roman" w:hAnsi="Times New Roman" w:cs="Times New Roman"/>
          <w:spacing w:val="1"/>
          <w:w w:val="111"/>
          <w:sz w:val="24"/>
          <w:szCs w:val="24"/>
        </w:rPr>
        <w:t xml:space="preserve">ры — белки; структурная организация. Функции </w:t>
      </w:r>
      <w:r w:rsidRPr="00B6204C">
        <w:rPr>
          <w:rFonts w:ascii="Times New Roman" w:hAnsi="Times New Roman" w:cs="Times New Roman"/>
          <w:spacing w:val="-1"/>
          <w:w w:val="111"/>
          <w:sz w:val="24"/>
          <w:szCs w:val="24"/>
        </w:rPr>
        <w:t>белковых молекул. Углеводы. Строение и биологи</w:t>
      </w:r>
      <w:r w:rsidRPr="00B6204C">
        <w:rPr>
          <w:rFonts w:ascii="Times New Roman" w:hAnsi="Times New Roman" w:cs="Times New Roman"/>
          <w:w w:val="111"/>
          <w:sz w:val="24"/>
          <w:szCs w:val="24"/>
        </w:rPr>
        <w:t>ческая роль. Жиры — основной структурный ком</w:t>
      </w:r>
      <w:r w:rsidRPr="00B6204C">
        <w:rPr>
          <w:rFonts w:ascii="Times New Roman" w:hAnsi="Times New Roman" w:cs="Times New Roman"/>
          <w:spacing w:val="4"/>
          <w:w w:val="111"/>
          <w:sz w:val="24"/>
          <w:szCs w:val="24"/>
        </w:rPr>
        <w:t xml:space="preserve">понент клеточных мембран и источник энергии. </w:t>
      </w:r>
      <w:r w:rsidRPr="00B6204C">
        <w:rPr>
          <w:rFonts w:ascii="Times New Roman" w:hAnsi="Times New Roman" w:cs="Times New Roman"/>
          <w:spacing w:val="3"/>
          <w:w w:val="111"/>
          <w:sz w:val="24"/>
          <w:szCs w:val="24"/>
        </w:rPr>
        <w:t>ДНК — молекулы наследственности. Редуплика</w:t>
      </w:r>
      <w:r w:rsidRPr="00B6204C">
        <w:rPr>
          <w:rFonts w:ascii="Times New Roman" w:hAnsi="Times New Roman" w:cs="Times New Roman"/>
          <w:spacing w:val="-2"/>
          <w:w w:val="111"/>
          <w:sz w:val="24"/>
          <w:szCs w:val="24"/>
        </w:rPr>
        <w:t xml:space="preserve">ция ДНК, передача наследственной информации из </w:t>
      </w:r>
      <w:r w:rsidRPr="00B6204C">
        <w:rPr>
          <w:rFonts w:ascii="Times New Roman" w:hAnsi="Times New Roman" w:cs="Times New Roman"/>
          <w:w w:val="111"/>
          <w:sz w:val="24"/>
          <w:szCs w:val="24"/>
        </w:rPr>
        <w:t xml:space="preserve">поколения в поколение. Передача наследственной </w:t>
      </w:r>
      <w:r w:rsidRPr="00B6204C">
        <w:rPr>
          <w:rFonts w:ascii="Times New Roman" w:hAnsi="Times New Roman" w:cs="Times New Roman"/>
          <w:spacing w:val="2"/>
          <w:w w:val="111"/>
          <w:sz w:val="24"/>
          <w:szCs w:val="24"/>
        </w:rPr>
        <w:t xml:space="preserve">информации из ядра в цитоплазму; транскрипция. </w:t>
      </w:r>
      <w:r w:rsidRPr="00B6204C">
        <w:rPr>
          <w:rFonts w:ascii="Times New Roman" w:hAnsi="Times New Roman" w:cs="Times New Roman"/>
          <w:spacing w:val="1"/>
          <w:w w:val="111"/>
          <w:sz w:val="24"/>
          <w:szCs w:val="24"/>
        </w:rPr>
        <w:t xml:space="preserve">РНК, структура и функции. Информационные, </w:t>
      </w:r>
      <w:r w:rsidRPr="00B6204C">
        <w:rPr>
          <w:rFonts w:ascii="Times New Roman" w:hAnsi="Times New Roman" w:cs="Times New Roman"/>
          <w:spacing w:val="-1"/>
          <w:w w:val="111"/>
          <w:sz w:val="24"/>
          <w:szCs w:val="24"/>
        </w:rPr>
        <w:t xml:space="preserve">транспортные, рибосомальные РНК.Обмен веществ и превращение энергии в клетке. </w:t>
      </w:r>
      <w:r w:rsidRPr="00B6204C">
        <w:rPr>
          <w:rFonts w:ascii="Times New Roman" w:hAnsi="Times New Roman" w:cs="Times New Roman"/>
          <w:spacing w:val="-2"/>
          <w:w w:val="111"/>
          <w:sz w:val="24"/>
          <w:szCs w:val="24"/>
        </w:rPr>
        <w:t>Транспорт веществ через клеточную мембрану. Пи</w:t>
      </w:r>
      <w:r w:rsidRPr="00B6204C">
        <w:rPr>
          <w:rFonts w:ascii="Times New Roman" w:hAnsi="Times New Roman" w:cs="Times New Roman"/>
          <w:w w:val="111"/>
          <w:sz w:val="24"/>
          <w:szCs w:val="24"/>
        </w:rPr>
        <w:t xml:space="preserve">но- и фагоцитоз. Внутриклеточное пищеварение и </w:t>
      </w:r>
      <w:r w:rsidRPr="00B6204C">
        <w:rPr>
          <w:rFonts w:ascii="Times New Roman" w:hAnsi="Times New Roman" w:cs="Times New Roman"/>
          <w:spacing w:val="1"/>
          <w:w w:val="111"/>
          <w:sz w:val="24"/>
          <w:szCs w:val="24"/>
        </w:rPr>
        <w:t>накопление энергии; расщепление глюкозы. Био</w:t>
      </w:r>
      <w:r w:rsidRPr="00B6204C">
        <w:rPr>
          <w:rFonts w:ascii="Times New Roman" w:hAnsi="Times New Roman" w:cs="Times New Roman"/>
          <w:w w:val="111"/>
          <w:sz w:val="24"/>
          <w:szCs w:val="24"/>
        </w:rPr>
        <w:t>синтез белков, жиров и углеводов в клетке.</w:t>
      </w:r>
      <w:r w:rsidRPr="00B6204C">
        <w:rPr>
          <w:rFonts w:ascii="Times New Roman" w:hAnsi="Times New Roman" w:cs="Times New Roman"/>
          <w:bCs/>
          <w:spacing w:val="-2"/>
          <w:sz w:val="24"/>
          <w:szCs w:val="24"/>
        </w:rPr>
        <w:t>Строение и функции клеток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:rsidR="008B53A0" w:rsidRPr="00B6204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204C">
        <w:rPr>
          <w:rFonts w:ascii="Times New Roman" w:hAnsi="Times New Roman" w:cs="Times New Roman"/>
          <w:spacing w:val="1"/>
          <w:w w:val="111"/>
          <w:sz w:val="24"/>
          <w:szCs w:val="24"/>
        </w:rPr>
        <w:lastRenderedPageBreak/>
        <w:t xml:space="preserve">Прокариотические клетки; форма и размеры. </w:t>
      </w:r>
      <w:r w:rsidRPr="00B6204C">
        <w:rPr>
          <w:rFonts w:ascii="Times New Roman" w:hAnsi="Times New Roman" w:cs="Times New Roman"/>
          <w:spacing w:val="-1"/>
          <w:w w:val="111"/>
          <w:sz w:val="24"/>
          <w:szCs w:val="24"/>
        </w:rPr>
        <w:t>Строение цитоплазмы бактериальной клетки; орга</w:t>
      </w:r>
      <w:r w:rsidRPr="00B6204C">
        <w:rPr>
          <w:rFonts w:ascii="Times New Roman" w:hAnsi="Times New Roman" w:cs="Times New Roman"/>
          <w:w w:val="111"/>
          <w:sz w:val="24"/>
          <w:szCs w:val="24"/>
        </w:rPr>
        <w:t xml:space="preserve">низация метаболизма у прокариот. Генетический </w:t>
      </w:r>
      <w:r w:rsidRPr="00B6204C">
        <w:rPr>
          <w:rFonts w:ascii="Times New Roman" w:hAnsi="Times New Roman" w:cs="Times New Roman"/>
          <w:spacing w:val="-2"/>
          <w:w w:val="111"/>
          <w:sz w:val="24"/>
          <w:szCs w:val="24"/>
        </w:rPr>
        <w:t>аппарат бактерий. Спорообразование. Размножение. Место и роль прокариот в биоценозах.</w:t>
      </w:r>
    </w:p>
    <w:p w:rsidR="008B53A0" w:rsidRPr="00B6204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204C">
        <w:rPr>
          <w:rFonts w:ascii="Times New Roman" w:hAnsi="Times New Roman" w:cs="Times New Roman"/>
          <w:spacing w:val="-1"/>
          <w:w w:val="111"/>
          <w:sz w:val="24"/>
          <w:szCs w:val="24"/>
        </w:rPr>
        <w:t>Эукариотическая клетка. Цитоплазма эукариоти</w:t>
      </w:r>
      <w:r w:rsidRPr="00B6204C">
        <w:rPr>
          <w:rFonts w:ascii="Times New Roman" w:hAnsi="Times New Roman" w:cs="Times New Roman"/>
          <w:spacing w:val="-2"/>
          <w:w w:val="111"/>
          <w:sz w:val="24"/>
          <w:szCs w:val="24"/>
        </w:rPr>
        <w:t>ческой клетки. Органеллы цитоплазмы, их структу</w:t>
      </w:r>
      <w:r w:rsidRPr="00B6204C">
        <w:rPr>
          <w:rFonts w:ascii="Times New Roman" w:hAnsi="Times New Roman" w:cs="Times New Roman"/>
          <w:spacing w:val="1"/>
          <w:w w:val="111"/>
          <w:sz w:val="24"/>
          <w:szCs w:val="24"/>
        </w:rPr>
        <w:t xml:space="preserve">ра и функции. Цитоскелет. Включения, значение и </w:t>
      </w:r>
      <w:r w:rsidRPr="00B6204C">
        <w:rPr>
          <w:rFonts w:ascii="Times New Roman" w:hAnsi="Times New Roman" w:cs="Times New Roman"/>
          <w:spacing w:val="-3"/>
          <w:w w:val="111"/>
          <w:sz w:val="24"/>
          <w:szCs w:val="24"/>
        </w:rPr>
        <w:t xml:space="preserve">роль в метаболизме клеток. Клеточное ядро — центр </w:t>
      </w:r>
      <w:r w:rsidRPr="00B6204C">
        <w:rPr>
          <w:rFonts w:ascii="Times New Roman" w:hAnsi="Times New Roman" w:cs="Times New Roman"/>
          <w:spacing w:val="1"/>
          <w:w w:val="111"/>
          <w:sz w:val="24"/>
          <w:szCs w:val="24"/>
        </w:rPr>
        <w:t>управления жизнедеятельностью клетки. Структу</w:t>
      </w:r>
      <w:r w:rsidRPr="00B6204C">
        <w:rPr>
          <w:rFonts w:ascii="Times New Roman" w:hAnsi="Times New Roman" w:cs="Times New Roman"/>
          <w:w w:val="111"/>
          <w:sz w:val="24"/>
          <w:szCs w:val="24"/>
        </w:rPr>
        <w:t xml:space="preserve">ры клеточного ядра: ядерная оболочка, хроматин </w:t>
      </w:r>
      <w:r w:rsidRPr="00B6204C">
        <w:rPr>
          <w:rFonts w:ascii="Times New Roman" w:hAnsi="Times New Roman" w:cs="Times New Roman"/>
          <w:spacing w:val="-1"/>
          <w:w w:val="111"/>
          <w:sz w:val="24"/>
          <w:szCs w:val="24"/>
        </w:rPr>
        <w:t xml:space="preserve">(гетерохроматин), ядрышко. Особенности строения </w:t>
      </w:r>
      <w:r w:rsidRPr="00B6204C">
        <w:rPr>
          <w:rFonts w:ascii="Times New Roman" w:hAnsi="Times New Roman" w:cs="Times New Roman"/>
          <w:spacing w:val="1"/>
          <w:w w:val="111"/>
          <w:sz w:val="24"/>
          <w:szCs w:val="24"/>
        </w:rPr>
        <w:t>растительной клетки.</w:t>
      </w:r>
      <w:r w:rsidRPr="00B6204C">
        <w:rPr>
          <w:rFonts w:ascii="Times New Roman" w:hAnsi="Times New Roman" w:cs="Times New Roman"/>
          <w:w w:val="111"/>
          <w:sz w:val="24"/>
          <w:szCs w:val="24"/>
        </w:rPr>
        <w:t>Деление клеток. Клетки в многоклеточном орга</w:t>
      </w:r>
      <w:r w:rsidRPr="00B6204C">
        <w:rPr>
          <w:rFonts w:ascii="Times New Roman" w:hAnsi="Times New Roman" w:cs="Times New Roman"/>
          <w:spacing w:val="-2"/>
          <w:w w:val="121"/>
          <w:sz w:val="24"/>
          <w:szCs w:val="24"/>
        </w:rPr>
        <w:t xml:space="preserve">низме. </w:t>
      </w:r>
      <w:r w:rsidRPr="00B6204C">
        <w:rPr>
          <w:rFonts w:ascii="Times New Roman" w:hAnsi="Times New Roman" w:cs="Times New Roman"/>
          <w:iCs/>
          <w:spacing w:val="-2"/>
          <w:w w:val="121"/>
          <w:sz w:val="24"/>
          <w:szCs w:val="24"/>
        </w:rPr>
        <w:t xml:space="preserve">Понятие о дифференцировке клеток </w:t>
      </w:r>
      <w:r w:rsidRPr="00B6204C">
        <w:rPr>
          <w:rFonts w:ascii="Times New Roman" w:hAnsi="Times New Roman" w:cs="Times New Roman"/>
          <w:iCs/>
          <w:spacing w:val="2"/>
          <w:w w:val="121"/>
          <w:sz w:val="24"/>
          <w:szCs w:val="24"/>
        </w:rPr>
        <w:t xml:space="preserve">многоклеточного организма. Митотический </w:t>
      </w:r>
      <w:r w:rsidRPr="00B6204C">
        <w:rPr>
          <w:rFonts w:ascii="Times New Roman" w:hAnsi="Times New Roman" w:cs="Times New Roman"/>
          <w:iCs/>
          <w:spacing w:val="4"/>
          <w:w w:val="121"/>
          <w:sz w:val="24"/>
          <w:szCs w:val="24"/>
        </w:rPr>
        <w:t xml:space="preserve">цикл: интерфаза, редупликация ДНК; митоз, </w:t>
      </w:r>
      <w:r w:rsidRPr="00B6204C">
        <w:rPr>
          <w:rFonts w:ascii="Times New Roman" w:hAnsi="Times New Roman" w:cs="Times New Roman"/>
          <w:iCs/>
          <w:spacing w:val="-1"/>
          <w:w w:val="121"/>
          <w:sz w:val="24"/>
          <w:szCs w:val="24"/>
        </w:rPr>
        <w:t>фазы митотического деления и преобразова</w:t>
      </w:r>
      <w:r w:rsidRPr="00B6204C">
        <w:rPr>
          <w:rFonts w:ascii="Times New Roman" w:hAnsi="Times New Roman" w:cs="Times New Roman"/>
          <w:iCs/>
          <w:spacing w:val="3"/>
          <w:w w:val="111"/>
          <w:sz w:val="24"/>
          <w:szCs w:val="24"/>
        </w:rPr>
        <w:t xml:space="preserve">ния хромосом; </w:t>
      </w:r>
      <w:r w:rsidRPr="00B6204C">
        <w:rPr>
          <w:rFonts w:ascii="Times New Roman" w:hAnsi="Times New Roman" w:cs="Times New Roman"/>
          <w:spacing w:val="3"/>
          <w:w w:val="111"/>
          <w:sz w:val="24"/>
          <w:szCs w:val="24"/>
        </w:rPr>
        <w:t xml:space="preserve">биологический смысл и значение </w:t>
      </w:r>
      <w:r w:rsidRPr="00B6204C">
        <w:rPr>
          <w:rFonts w:ascii="Times New Roman" w:hAnsi="Times New Roman" w:cs="Times New Roman"/>
          <w:spacing w:val="-2"/>
          <w:w w:val="111"/>
          <w:sz w:val="24"/>
          <w:szCs w:val="24"/>
        </w:rPr>
        <w:t>митоза (бесполое размножение, рост, восполнение клеточных потерь в физиологических и патологиче</w:t>
      </w:r>
      <w:r w:rsidRPr="00B6204C">
        <w:rPr>
          <w:rFonts w:ascii="Times New Roman" w:hAnsi="Times New Roman" w:cs="Times New Roman"/>
          <w:spacing w:val="1"/>
          <w:w w:val="111"/>
          <w:sz w:val="24"/>
          <w:szCs w:val="24"/>
        </w:rPr>
        <w:t>ских условиях).</w:t>
      </w:r>
      <w:r w:rsidRPr="00B6204C">
        <w:rPr>
          <w:rFonts w:ascii="Times New Roman" w:hAnsi="Times New Roman" w:cs="Times New Roman"/>
          <w:iCs/>
          <w:spacing w:val="2"/>
          <w:w w:val="121"/>
          <w:sz w:val="24"/>
          <w:szCs w:val="24"/>
        </w:rPr>
        <w:t>Клеточная теория строения организмов.</w:t>
      </w:r>
    </w:p>
    <w:p w:rsidR="008B53A0" w:rsidRPr="00B6204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1FB6">
        <w:rPr>
          <w:rFonts w:ascii="Times New Roman" w:hAnsi="Times New Roman" w:cs="Times New Roman"/>
          <w:b/>
          <w:bCs/>
          <w:spacing w:val="-1"/>
          <w:sz w:val="24"/>
          <w:szCs w:val="24"/>
        </w:rPr>
        <w:t>Размножение и развитие организмов</w:t>
      </w:r>
    </w:p>
    <w:p w:rsidR="008B53A0" w:rsidRPr="00B6204C" w:rsidRDefault="008B53A0" w:rsidP="008B53A0">
      <w:pPr>
        <w:pStyle w:val="a5"/>
        <w:jc w:val="both"/>
        <w:rPr>
          <w:rFonts w:ascii="Times New Roman" w:hAnsi="Times New Roman" w:cs="Times New Roman"/>
          <w:spacing w:val="-4"/>
          <w:w w:val="110"/>
          <w:sz w:val="24"/>
          <w:szCs w:val="24"/>
        </w:rPr>
      </w:pPr>
      <w:r w:rsidRPr="00B6204C">
        <w:rPr>
          <w:rFonts w:ascii="Times New Roman" w:hAnsi="Times New Roman" w:cs="Times New Roman"/>
          <w:spacing w:val="2"/>
          <w:sz w:val="24"/>
          <w:szCs w:val="24"/>
        </w:rPr>
        <w:t xml:space="preserve">Сущность и формы размножения организмов. </w:t>
      </w:r>
      <w:r w:rsidRPr="00B6204C">
        <w:rPr>
          <w:rFonts w:ascii="Times New Roman" w:hAnsi="Times New Roman" w:cs="Times New Roman"/>
          <w:sz w:val="24"/>
          <w:szCs w:val="24"/>
        </w:rPr>
        <w:t>Бесполое размножение растений и животных. Поло</w:t>
      </w:r>
      <w:r w:rsidRPr="00B6204C">
        <w:rPr>
          <w:rFonts w:ascii="Times New Roman" w:hAnsi="Times New Roman" w:cs="Times New Roman"/>
          <w:spacing w:val="3"/>
          <w:sz w:val="24"/>
          <w:szCs w:val="24"/>
        </w:rPr>
        <w:t>вое размножение животных и растений; образова</w:t>
      </w:r>
      <w:r w:rsidRPr="00B6204C">
        <w:rPr>
          <w:rFonts w:ascii="Times New Roman" w:hAnsi="Times New Roman" w:cs="Times New Roman"/>
          <w:spacing w:val="1"/>
          <w:sz w:val="24"/>
          <w:szCs w:val="24"/>
        </w:rPr>
        <w:t xml:space="preserve">ние половых клеток, осеменение и оплодотворение. </w:t>
      </w:r>
      <w:r w:rsidRPr="00B6204C">
        <w:rPr>
          <w:rFonts w:ascii="Times New Roman" w:hAnsi="Times New Roman" w:cs="Times New Roman"/>
          <w:sz w:val="24"/>
          <w:szCs w:val="24"/>
        </w:rPr>
        <w:t xml:space="preserve">Биологическое значение полового размножения. </w:t>
      </w:r>
      <w:r w:rsidRPr="00B6204C">
        <w:rPr>
          <w:rFonts w:ascii="Times New Roman" w:hAnsi="Times New Roman" w:cs="Times New Roman"/>
          <w:iCs/>
          <w:sz w:val="24"/>
          <w:szCs w:val="24"/>
        </w:rPr>
        <w:t>Га-</w:t>
      </w:r>
      <w:r w:rsidRPr="00B6204C">
        <w:rPr>
          <w:rFonts w:ascii="Times New Roman" w:hAnsi="Times New Roman" w:cs="Times New Roman"/>
          <w:iCs/>
          <w:w w:val="110"/>
          <w:sz w:val="24"/>
          <w:szCs w:val="24"/>
        </w:rPr>
        <w:t>метогенез. Периоды образования половых кле</w:t>
      </w:r>
      <w:r w:rsidRPr="00B6204C">
        <w:rPr>
          <w:rFonts w:ascii="Times New Roman" w:hAnsi="Times New Roman" w:cs="Times New Roman"/>
          <w:iCs/>
          <w:spacing w:val="-1"/>
          <w:w w:val="110"/>
          <w:sz w:val="24"/>
          <w:szCs w:val="24"/>
        </w:rPr>
        <w:t xml:space="preserve">ток: размножение, рост, созревание (мейоз) и </w:t>
      </w:r>
      <w:r w:rsidRPr="00B6204C">
        <w:rPr>
          <w:rFonts w:ascii="Times New Roman" w:hAnsi="Times New Roman" w:cs="Times New Roman"/>
          <w:iCs/>
          <w:spacing w:val="1"/>
          <w:w w:val="110"/>
          <w:sz w:val="24"/>
          <w:szCs w:val="24"/>
        </w:rPr>
        <w:t xml:space="preserve">формирование половых клеток. Особенности </w:t>
      </w:r>
      <w:r w:rsidRPr="00B6204C">
        <w:rPr>
          <w:rFonts w:ascii="Times New Roman" w:hAnsi="Times New Roman" w:cs="Times New Roman"/>
          <w:iCs/>
          <w:spacing w:val="-4"/>
          <w:w w:val="110"/>
          <w:sz w:val="24"/>
          <w:szCs w:val="24"/>
        </w:rPr>
        <w:t xml:space="preserve">сперматогенеза и овогенеза. </w:t>
      </w:r>
      <w:r w:rsidRPr="00B6204C">
        <w:rPr>
          <w:rFonts w:ascii="Times New Roman" w:hAnsi="Times New Roman" w:cs="Times New Roman"/>
          <w:spacing w:val="-4"/>
          <w:w w:val="110"/>
          <w:sz w:val="24"/>
          <w:szCs w:val="24"/>
        </w:rPr>
        <w:t>Оплодотворение.</w:t>
      </w:r>
    </w:p>
    <w:p w:rsidR="008B53A0" w:rsidRPr="00B6204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204C">
        <w:rPr>
          <w:rFonts w:ascii="Times New Roman" w:hAnsi="Times New Roman" w:cs="Times New Roman"/>
          <w:bCs/>
          <w:spacing w:val="5"/>
          <w:sz w:val="24"/>
          <w:szCs w:val="24"/>
        </w:rPr>
        <w:t>Индивидуальное развитие организмов (онтогенез)</w:t>
      </w:r>
      <w:r w:rsidRPr="00B6204C">
        <w:rPr>
          <w:rFonts w:ascii="Times New Roman" w:hAnsi="Times New Roman" w:cs="Times New Roman"/>
          <w:spacing w:val="4"/>
          <w:sz w:val="24"/>
          <w:szCs w:val="24"/>
        </w:rPr>
        <w:t xml:space="preserve">Эмбриональный период развития. </w:t>
      </w:r>
      <w:r w:rsidRPr="00B6204C">
        <w:rPr>
          <w:rFonts w:ascii="Times New Roman" w:hAnsi="Times New Roman" w:cs="Times New Roman"/>
          <w:iCs/>
          <w:spacing w:val="4"/>
          <w:sz w:val="24"/>
          <w:szCs w:val="24"/>
        </w:rPr>
        <w:t>Основные за</w:t>
      </w:r>
      <w:r w:rsidRPr="00B6204C">
        <w:rPr>
          <w:rFonts w:ascii="Times New Roman" w:hAnsi="Times New Roman" w:cs="Times New Roman"/>
          <w:iCs/>
          <w:w w:val="110"/>
          <w:sz w:val="24"/>
          <w:szCs w:val="24"/>
        </w:rPr>
        <w:t>кономерности дробления; образование одно</w:t>
      </w:r>
      <w:r w:rsidRPr="00B6204C">
        <w:rPr>
          <w:rFonts w:ascii="Times New Roman" w:hAnsi="Times New Roman" w:cs="Times New Roman"/>
          <w:iCs/>
          <w:spacing w:val="6"/>
          <w:w w:val="110"/>
          <w:sz w:val="24"/>
          <w:szCs w:val="24"/>
        </w:rPr>
        <w:t xml:space="preserve">слойного зародыша </w:t>
      </w:r>
      <w:r w:rsidRPr="00B6204C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— </w:t>
      </w:r>
      <w:r w:rsidRPr="00B6204C">
        <w:rPr>
          <w:rFonts w:ascii="Times New Roman" w:hAnsi="Times New Roman" w:cs="Times New Roman"/>
          <w:iCs/>
          <w:spacing w:val="6"/>
          <w:w w:val="110"/>
          <w:sz w:val="24"/>
          <w:szCs w:val="24"/>
        </w:rPr>
        <w:t>бластулы. Гаструля</w:t>
      </w:r>
      <w:r w:rsidRPr="00B6204C">
        <w:rPr>
          <w:rFonts w:ascii="Times New Roman" w:hAnsi="Times New Roman" w:cs="Times New Roman"/>
          <w:iCs/>
          <w:w w:val="110"/>
          <w:sz w:val="24"/>
          <w:szCs w:val="24"/>
        </w:rPr>
        <w:t xml:space="preserve">ция; закономерности образования двуслойного </w:t>
      </w:r>
      <w:r w:rsidRPr="00B6204C">
        <w:rPr>
          <w:rFonts w:ascii="Times New Roman" w:hAnsi="Times New Roman" w:cs="Times New Roman"/>
          <w:iCs/>
          <w:spacing w:val="3"/>
          <w:w w:val="110"/>
          <w:sz w:val="24"/>
          <w:szCs w:val="24"/>
        </w:rPr>
        <w:t xml:space="preserve">зародыша </w:t>
      </w:r>
      <w:r w:rsidRPr="00B6204C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— </w:t>
      </w:r>
      <w:r w:rsidRPr="00B6204C">
        <w:rPr>
          <w:rFonts w:ascii="Times New Roman" w:hAnsi="Times New Roman" w:cs="Times New Roman"/>
          <w:iCs/>
          <w:spacing w:val="3"/>
          <w:w w:val="110"/>
          <w:sz w:val="24"/>
          <w:szCs w:val="24"/>
        </w:rPr>
        <w:t xml:space="preserve">гаструлы. Первичный органогенез и дальнейшая дифференцировка тканей, </w:t>
      </w:r>
      <w:r w:rsidRPr="00B6204C">
        <w:rPr>
          <w:rFonts w:ascii="Times New Roman" w:hAnsi="Times New Roman" w:cs="Times New Roman"/>
          <w:iCs/>
          <w:spacing w:val="5"/>
          <w:sz w:val="24"/>
          <w:szCs w:val="24"/>
        </w:rPr>
        <w:t xml:space="preserve">органов и систем. </w:t>
      </w:r>
      <w:r w:rsidRPr="00B6204C">
        <w:rPr>
          <w:rFonts w:ascii="Times New Roman" w:hAnsi="Times New Roman" w:cs="Times New Roman"/>
          <w:spacing w:val="5"/>
          <w:sz w:val="24"/>
          <w:szCs w:val="24"/>
        </w:rPr>
        <w:t xml:space="preserve">Постэмбриональный период </w:t>
      </w:r>
      <w:r w:rsidRPr="00B6204C">
        <w:rPr>
          <w:rFonts w:ascii="Times New Roman" w:hAnsi="Times New Roman" w:cs="Times New Roman"/>
          <w:sz w:val="24"/>
          <w:szCs w:val="24"/>
        </w:rPr>
        <w:t>развития. Формы постэмбрионального периода раз</w:t>
      </w:r>
      <w:r w:rsidRPr="00B6204C">
        <w:rPr>
          <w:rFonts w:ascii="Times New Roman" w:hAnsi="Times New Roman" w:cs="Times New Roman"/>
          <w:spacing w:val="2"/>
          <w:sz w:val="24"/>
          <w:szCs w:val="24"/>
        </w:rPr>
        <w:t>вития. Непрямое развитие; полный и неполный метаморфоз. Биологический смысл развития с мета</w:t>
      </w:r>
      <w:r w:rsidRPr="00B6204C">
        <w:rPr>
          <w:rFonts w:ascii="Times New Roman" w:hAnsi="Times New Roman" w:cs="Times New Roman"/>
          <w:spacing w:val="1"/>
          <w:sz w:val="24"/>
          <w:szCs w:val="24"/>
        </w:rPr>
        <w:t>морфозом. Прямое развитие. Старение.</w:t>
      </w:r>
    </w:p>
    <w:p w:rsidR="008B53A0" w:rsidRPr="00B6204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204C">
        <w:rPr>
          <w:rFonts w:ascii="Times New Roman" w:hAnsi="Times New Roman" w:cs="Times New Roman"/>
          <w:spacing w:val="2"/>
          <w:sz w:val="24"/>
          <w:szCs w:val="24"/>
        </w:rPr>
        <w:t>Общие закономерности развития. Биогенетиче</w:t>
      </w:r>
      <w:r w:rsidRPr="00B6204C">
        <w:rPr>
          <w:rFonts w:ascii="Times New Roman" w:hAnsi="Times New Roman" w:cs="Times New Roman"/>
          <w:spacing w:val="4"/>
          <w:sz w:val="24"/>
          <w:szCs w:val="24"/>
        </w:rPr>
        <w:t>ский закон.</w:t>
      </w:r>
    </w:p>
    <w:p w:rsidR="008B53A0" w:rsidRPr="00B3180E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3180E">
        <w:rPr>
          <w:rFonts w:ascii="Times New Roman" w:hAnsi="Times New Roman" w:cs="Times New Roman"/>
          <w:sz w:val="24"/>
          <w:szCs w:val="24"/>
        </w:rPr>
        <w:t>Сходство зародышей и эмбриональная дивергенция признаков {закон К. Бэра). Биогенетический закон (Э. Геккелъ и К. Мюллер). Работы А. Н. Северцова об эмбриональной изменчивости.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bCs/>
          <w:spacing w:val="6"/>
          <w:sz w:val="24"/>
          <w:szCs w:val="24"/>
        </w:rPr>
      </w:pPr>
      <w:r w:rsidRPr="00131FB6">
        <w:rPr>
          <w:rFonts w:ascii="Times New Roman" w:hAnsi="Times New Roman" w:cs="Times New Roman"/>
          <w:b/>
          <w:bCs/>
          <w:spacing w:val="6"/>
          <w:sz w:val="24"/>
          <w:szCs w:val="24"/>
        </w:rPr>
        <w:t>Основы генетики и селекции.</w:t>
      </w:r>
    </w:p>
    <w:p w:rsidR="008B53A0" w:rsidRPr="00B6204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204C">
        <w:rPr>
          <w:rFonts w:ascii="Times New Roman" w:hAnsi="Times New Roman" w:cs="Times New Roman"/>
          <w:spacing w:val="-1"/>
          <w:sz w:val="24"/>
          <w:szCs w:val="24"/>
        </w:rPr>
        <w:t>Открытие Г. Менделем закономерностей наследо</w:t>
      </w:r>
      <w:r w:rsidRPr="00B6204C">
        <w:rPr>
          <w:rFonts w:ascii="Times New Roman" w:hAnsi="Times New Roman" w:cs="Times New Roman"/>
          <w:spacing w:val="2"/>
          <w:sz w:val="24"/>
          <w:szCs w:val="24"/>
        </w:rPr>
        <w:t>вания признаков. Гибридологический метод изуче</w:t>
      </w:r>
      <w:r w:rsidRPr="00B6204C">
        <w:rPr>
          <w:rFonts w:ascii="Times New Roman" w:hAnsi="Times New Roman" w:cs="Times New Roman"/>
          <w:spacing w:val="1"/>
          <w:sz w:val="24"/>
          <w:szCs w:val="24"/>
        </w:rPr>
        <w:t>ния наследственности.</w:t>
      </w:r>
    </w:p>
    <w:p w:rsidR="008B53A0" w:rsidRPr="00B6204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pacing w:val="15"/>
          <w:sz w:val="24"/>
          <w:szCs w:val="24"/>
        </w:rPr>
        <w:t>Генетическое определение пола</w:t>
      </w:r>
      <w:r w:rsidRPr="00B6204C">
        <w:rPr>
          <w:rFonts w:ascii="Times New Roman" w:hAnsi="Times New Roman" w:cs="Times New Roman"/>
          <w:iCs/>
          <w:spacing w:val="15"/>
          <w:sz w:val="24"/>
          <w:szCs w:val="24"/>
        </w:rPr>
        <w:t xml:space="preserve">. </w:t>
      </w:r>
      <w:r w:rsidRPr="00B6204C">
        <w:rPr>
          <w:rFonts w:ascii="Times New Roman" w:hAnsi="Times New Roman" w:cs="Times New Roman"/>
          <w:sz w:val="24"/>
          <w:szCs w:val="24"/>
        </w:rPr>
        <w:t>Генотип как целостная система. Взаимодействие аллельных и неаллельных генов в определении при</w:t>
      </w:r>
      <w:r w:rsidRPr="00B6204C">
        <w:rPr>
          <w:rFonts w:ascii="Times New Roman" w:hAnsi="Times New Roman" w:cs="Times New Roman"/>
          <w:spacing w:val="2"/>
          <w:sz w:val="24"/>
          <w:szCs w:val="24"/>
        </w:rPr>
        <w:t xml:space="preserve">знаков. </w:t>
      </w:r>
      <w:r w:rsidRPr="00B6204C">
        <w:rPr>
          <w:rFonts w:ascii="Times New Roman" w:hAnsi="Times New Roman" w:cs="Times New Roman"/>
          <w:sz w:val="24"/>
          <w:szCs w:val="24"/>
        </w:rPr>
        <w:t xml:space="preserve">Демонстрация. Карты хромосом человека. Родословные выдающихся представителей культуры. </w:t>
      </w:r>
      <w:r w:rsidRPr="00B6204C">
        <w:rPr>
          <w:rFonts w:ascii="Times New Roman" w:hAnsi="Times New Roman" w:cs="Times New Roman"/>
          <w:spacing w:val="1"/>
          <w:sz w:val="24"/>
          <w:szCs w:val="24"/>
        </w:rPr>
        <w:t>Хромосомные аномалии человека и их фенотипиче</w:t>
      </w:r>
      <w:r w:rsidRPr="00B6204C">
        <w:rPr>
          <w:rFonts w:ascii="Times New Roman" w:hAnsi="Times New Roman" w:cs="Times New Roman"/>
          <w:spacing w:val="3"/>
          <w:sz w:val="24"/>
          <w:szCs w:val="24"/>
        </w:rPr>
        <w:t xml:space="preserve">ские проявления. </w:t>
      </w:r>
      <w:r w:rsidRPr="00B6204C">
        <w:rPr>
          <w:rFonts w:ascii="Times New Roman" w:hAnsi="Times New Roman" w:cs="Times New Roman"/>
          <w:spacing w:val="-1"/>
          <w:sz w:val="24"/>
          <w:szCs w:val="24"/>
        </w:rPr>
        <w:t xml:space="preserve">Основные формы изменчивости. Генотипическая </w:t>
      </w:r>
      <w:r w:rsidRPr="00B6204C">
        <w:rPr>
          <w:rFonts w:ascii="Times New Roman" w:hAnsi="Times New Roman" w:cs="Times New Roman"/>
          <w:spacing w:val="3"/>
          <w:sz w:val="24"/>
          <w:szCs w:val="24"/>
        </w:rPr>
        <w:t xml:space="preserve">изменчивость. Мутации. Значение мутаций для практики сельского хозяйства и биотехнологии. </w:t>
      </w:r>
      <w:r w:rsidRPr="00B6204C">
        <w:rPr>
          <w:rFonts w:ascii="Times New Roman" w:hAnsi="Times New Roman" w:cs="Times New Roman"/>
          <w:spacing w:val="-2"/>
          <w:sz w:val="24"/>
          <w:szCs w:val="24"/>
        </w:rPr>
        <w:t>Комбинативная изменчивость. Эволюционное значе</w:t>
      </w:r>
      <w:r w:rsidRPr="00B6204C">
        <w:rPr>
          <w:rFonts w:ascii="Times New Roman" w:hAnsi="Times New Roman" w:cs="Times New Roman"/>
          <w:spacing w:val="1"/>
          <w:sz w:val="24"/>
          <w:szCs w:val="24"/>
        </w:rPr>
        <w:t>ние комбинативной изменчивости.</w:t>
      </w:r>
    </w:p>
    <w:p w:rsidR="008B53A0" w:rsidRPr="00B6204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204C">
        <w:rPr>
          <w:rFonts w:ascii="Times New Roman" w:hAnsi="Times New Roman" w:cs="Times New Roman"/>
          <w:spacing w:val="3"/>
          <w:sz w:val="24"/>
          <w:szCs w:val="24"/>
        </w:rPr>
        <w:t>Фено</w:t>
      </w:r>
      <w:r>
        <w:rPr>
          <w:rFonts w:ascii="Times New Roman" w:hAnsi="Times New Roman" w:cs="Times New Roman"/>
          <w:spacing w:val="3"/>
          <w:sz w:val="24"/>
          <w:szCs w:val="24"/>
        </w:rPr>
        <w:t>типическая или модификационная</w:t>
      </w:r>
      <w:r w:rsidRPr="00B6204C">
        <w:rPr>
          <w:rFonts w:ascii="Times New Roman" w:hAnsi="Times New Roman" w:cs="Times New Roman"/>
          <w:spacing w:val="3"/>
          <w:sz w:val="24"/>
          <w:szCs w:val="24"/>
        </w:rPr>
        <w:t xml:space="preserve"> измен</w:t>
      </w:r>
      <w:r w:rsidRPr="00B6204C">
        <w:rPr>
          <w:rFonts w:ascii="Times New Roman" w:hAnsi="Times New Roman" w:cs="Times New Roman"/>
          <w:spacing w:val="7"/>
          <w:sz w:val="24"/>
          <w:szCs w:val="24"/>
        </w:rPr>
        <w:t xml:space="preserve">чивость. Роль условий внешней среды в развитии </w:t>
      </w:r>
      <w:r w:rsidRPr="00B6204C">
        <w:rPr>
          <w:rFonts w:ascii="Times New Roman" w:hAnsi="Times New Roman" w:cs="Times New Roman"/>
          <w:spacing w:val="2"/>
          <w:sz w:val="24"/>
          <w:szCs w:val="24"/>
        </w:rPr>
        <w:t>и проявлении признаков и свойств.</w:t>
      </w:r>
    </w:p>
    <w:p w:rsidR="008B53A0" w:rsidRPr="00B6204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204C">
        <w:rPr>
          <w:rFonts w:ascii="Times New Roman" w:hAnsi="Times New Roman" w:cs="Times New Roman"/>
          <w:spacing w:val="7"/>
          <w:sz w:val="24"/>
          <w:szCs w:val="24"/>
        </w:rPr>
        <w:t xml:space="preserve">Построение вариационной кривой (размеры </w:t>
      </w:r>
      <w:r w:rsidRPr="00B6204C">
        <w:rPr>
          <w:rFonts w:ascii="Times New Roman" w:hAnsi="Times New Roman" w:cs="Times New Roman"/>
          <w:sz w:val="24"/>
          <w:szCs w:val="24"/>
        </w:rPr>
        <w:t>листьев растений, антропометрические данные уча</w:t>
      </w:r>
      <w:r w:rsidRPr="00B6204C">
        <w:rPr>
          <w:rFonts w:ascii="Times New Roman" w:hAnsi="Times New Roman" w:cs="Times New Roman"/>
          <w:spacing w:val="3"/>
          <w:sz w:val="24"/>
          <w:szCs w:val="24"/>
        </w:rPr>
        <w:t>щихся).</w:t>
      </w:r>
    </w:p>
    <w:p w:rsidR="008B53A0" w:rsidRPr="00B6204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204C">
        <w:rPr>
          <w:rFonts w:ascii="Times New Roman" w:hAnsi="Times New Roman" w:cs="Times New Roman"/>
          <w:bCs/>
          <w:spacing w:val="6"/>
          <w:sz w:val="24"/>
          <w:szCs w:val="24"/>
        </w:rPr>
        <w:t>Селекция растений, животных и микроорганизмов</w:t>
      </w:r>
      <w:r>
        <w:rPr>
          <w:rFonts w:ascii="Times New Roman" w:hAnsi="Times New Roman" w:cs="Times New Roman"/>
          <w:bCs/>
          <w:spacing w:val="6"/>
          <w:sz w:val="24"/>
          <w:szCs w:val="24"/>
        </w:rPr>
        <w:t xml:space="preserve">. </w:t>
      </w:r>
      <w:r w:rsidRPr="00B6204C">
        <w:rPr>
          <w:rFonts w:ascii="Times New Roman" w:hAnsi="Times New Roman" w:cs="Times New Roman"/>
          <w:iCs/>
          <w:spacing w:val="13"/>
          <w:sz w:val="24"/>
          <w:szCs w:val="24"/>
        </w:rPr>
        <w:t xml:space="preserve">Центры происхождения и многообразия </w:t>
      </w:r>
      <w:r w:rsidRPr="00B6204C">
        <w:rPr>
          <w:rFonts w:ascii="Times New Roman" w:hAnsi="Times New Roman" w:cs="Times New Roman"/>
          <w:iCs/>
          <w:spacing w:val="6"/>
          <w:sz w:val="24"/>
          <w:szCs w:val="24"/>
        </w:rPr>
        <w:t xml:space="preserve">культурных растений. </w:t>
      </w:r>
      <w:r w:rsidRPr="00B6204C">
        <w:rPr>
          <w:rFonts w:ascii="Times New Roman" w:hAnsi="Times New Roman" w:cs="Times New Roman"/>
          <w:spacing w:val="6"/>
          <w:sz w:val="24"/>
          <w:szCs w:val="24"/>
        </w:rPr>
        <w:t>Сорт, порода, штамм. Ме</w:t>
      </w:r>
      <w:r w:rsidRPr="00B6204C">
        <w:rPr>
          <w:rFonts w:ascii="Times New Roman" w:hAnsi="Times New Roman" w:cs="Times New Roman"/>
          <w:sz w:val="24"/>
          <w:szCs w:val="24"/>
        </w:rPr>
        <w:t xml:space="preserve">тоды селекции растений и животных. Достижения и </w:t>
      </w:r>
      <w:r w:rsidRPr="00B6204C">
        <w:rPr>
          <w:rFonts w:ascii="Times New Roman" w:hAnsi="Times New Roman" w:cs="Times New Roman"/>
          <w:spacing w:val="1"/>
          <w:sz w:val="24"/>
          <w:szCs w:val="24"/>
        </w:rPr>
        <w:t>основные направления современной селекции. Зна</w:t>
      </w:r>
      <w:r w:rsidRPr="00B6204C">
        <w:rPr>
          <w:rFonts w:ascii="Times New Roman" w:hAnsi="Times New Roman" w:cs="Times New Roman"/>
          <w:spacing w:val="2"/>
          <w:sz w:val="24"/>
          <w:szCs w:val="24"/>
        </w:rPr>
        <w:t>чение селекции для развития сельскохозяйственно</w:t>
      </w:r>
      <w:r w:rsidRPr="00B6204C">
        <w:rPr>
          <w:rFonts w:ascii="Times New Roman" w:hAnsi="Times New Roman" w:cs="Times New Roman"/>
          <w:spacing w:val="4"/>
          <w:sz w:val="24"/>
          <w:szCs w:val="24"/>
        </w:rPr>
        <w:t>го производства, медицинской, микробиологиче</w:t>
      </w:r>
      <w:r w:rsidRPr="00B6204C">
        <w:rPr>
          <w:rFonts w:ascii="Times New Roman" w:hAnsi="Times New Roman" w:cs="Times New Roman"/>
          <w:spacing w:val="2"/>
          <w:sz w:val="24"/>
          <w:szCs w:val="24"/>
        </w:rPr>
        <w:t>ской и других отраслей промышленности.</w:t>
      </w:r>
    </w:p>
    <w:p w:rsidR="008B53A0" w:rsidRPr="00A15745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745">
        <w:rPr>
          <w:rFonts w:ascii="Times New Roman" w:hAnsi="Times New Roman" w:cs="Times New Roman"/>
          <w:b/>
          <w:sz w:val="24"/>
          <w:szCs w:val="24"/>
        </w:rPr>
        <w:lastRenderedPageBreak/>
        <w:t>11 класс</w:t>
      </w:r>
    </w:p>
    <w:p w:rsidR="008B53A0" w:rsidRPr="00A15745" w:rsidRDefault="008B53A0" w:rsidP="008B53A0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5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Учение об эволюции органического мира </w:t>
      </w:r>
    </w:p>
    <w:p w:rsidR="008B53A0" w:rsidRPr="00D24597" w:rsidRDefault="008B53A0" w:rsidP="008B53A0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4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Закономерности развития живой природы. Эволюционное учени</w:t>
      </w:r>
      <w:r w:rsidRPr="00D24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 </w:t>
      </w:r>
    </w:p>
    <w:p w:rsidR="008B53A0" w:rsidRPr="00A1574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5745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Развитие биологии в додарвиновский период. Господство в науке </w:t>
      </w:r>
      <w:r w:rsidRPr="00A15745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представлений об «изначальной целесообразности» и неизменности </w:t>
      </w:r>
      <w:r w:rsidRPr="00A15745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живой природы. Работы К. Линнея по систематике растений и живот</w:t>
      </w:r>
      <w:r w:rsidRPr="00A15745">
        <w:rPr>
          <w:rFonts w:ascii="Times New Roman" w:hAnsi="Times New Roman" w:cs="Times New Roman"/>
          <w:spacing w:val="-8"/>
          <w:sz w:val="24"/>
          <w:szCs w:val="24"/>
          <w:lang w:eastAsia="ru-RU"/>
        </w:rPr>
        <w:t>ных. Труды Ж. Кювье и Ж. Сент-Илера. Эволюционная теория Ж. Б. Ла</w:t>
      </w:r>
      <w:r w:rsidRPr="00A15745">
        <w:rPr>
          <w:rFonts w:ascii="Times New Roman" w:hAnsi="Times New Roman" w:cs="Times New Roman"/>
          <w:sz w:val="24"/>
          <w:szCs w:val="24"/>
          <w:lang w:eastAsia="ru-RU"/>
        </w:rPr>
        <w:t>марка. Первые русские эволюционисты.</w:t>
      </w:r>
      <w:r w:rsidRPr="00A15745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Предпосылки возникновения учения Ч. Дарвина: достижения в </w:t>
      </w:r>
      <w:r w:rsidRPr="00A15745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области естественных наук, экспедиционный материал Ч.Дарвина. </w:t>
      </w:r>
      <w:r w:rsidRPr="00A15745">
        <w:rPr>
          <w:rFonts w:ascii="Times New Roman" w:hAnsi="Times New Roman" w:cs="Times New Roman"/>
          <w:sz w:val="24"/>
          <w:szCs w:val="24"/>
          <w:lang w:eastAsia="ru-RU"/>
        </w:rPr>
        <w:t xml:space="preserve">Учение Ч. Дарвина об искусственном отборе.Учение Ч. Дарвина о естественном отборе. Вид — элементарная </w:t>
      </w:r>
      <w:r w:rsidRPr="00A15745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эволюционная единица.Всеобщая индивидуальная изменчивость и </w:t>
      </w:r>
      <w:r w:rsidRPr="00A15745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избыточная численность потомства. Борьба за существование и есте</w:t>
      </w:r>
      <w:r w:rsidRPr="00A15745">
        <w:rPr>
          <w:rFonts w:ascii="Times New Roman" w:hAnsi="Times New Roman" w:cs="Times New Roman"/>
          <w:sz w:val="24"/>
          <w:szCs w:val="24"/>
          <w:lang w:eastAsia="ru-RU"/>
        </w:rPr>
        <w:t>ственный отбор.</w:t>
      </w:r>
      <w:r w:rsidRPr="00A15745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Изучение изменчивости, критериев вида, результатов искусствен</w:t>
      </w:r>
      <w:r w:rsidRPr="00A15745">
        <w:rPr>
          <w:rFonts w:ascii="Times New Roman" w:hAnsi="Times New Roman" w:cs="Times New Roman"/>
          <w:sz w:val="24"/>
          <w:szCs w:val="24"/>
          <w:lang w:eastAsia="ru-RU"/>
        </w:rPr>
        <w:t>ного отбора на сортах культурных растений.</w:t>
      </w:r>
    </w:p>
    <w:p w:rsidR="008B53A0" w:rsidRPr="00A1574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5745">
        <w:rPr>
          <w:rFonts w:ascii="Times New Roman" w:hAnsi="Times New Roman" w:cs="Times New Roman"/>
          <w:sz w:val="24"/>
          <w:szCs w:val="24"/>
          <w:lang w:eastAsia="ru-RU"/>
        </w:rPr>
        <w:t>Синтез генетики и классического дарвинизма. Эволюционная роль мутаций. Генетические процессы в популяциях. Формы естест</w:t>
      </w:r>
      <w:r w:rsidRPr="00A15745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венного отбора. Приспособленность организмов к среде обитания как </w:t>
      </w:r>
      <w:r w:rsidRPr="00A15745">
        <w:rPr>
          <w:rFonts w:ascii="Times New Roman" w:hAnsi="Times New Roman" w:cs="Times New Roman"/>
          <w:spacing w:val="-6"/>
          <w:sz w:val="24"/>
          <w:szCs w:val="24"/>
          <w:lang w:eastAsia="ru-RU"/>
        </w:rPr>
        <w:t>результат действия естественного отбора. Микроэволюция. Современные представления о видообразовании (С. С. Четвериков, И. И. Шмаль</w:t>
      </w:r>
      <w:r w:rsidRPr="00A15745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гаузен). Пути и скорость видообразования; географическое и экологи</w:t>
      </w:r>
      <w:r w:rsidRPr="00A15745">
        <w:rPr>
          <w:rFonts w:ascii="Times New Roman" w:hAnsi="Times New Roman" w:cs="Times New Roman"/>
          <w:sz w:val="24"/>
          <w:szCs w:val="24"/>
          <w:lang w:eastAsia="ru-RU"/>
        </w:rPr>
        <w:t>ческое видообразование.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157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Биологические последствия приобретения приспособлений. Макроэволюция </w:t>
      </w:r>
    </w:p>
    <w:p w:rsidR="008B53A0" w:rsidRPr="00A1574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5745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Главные направления эволюционного процесса. Биологический </w:t>
      </w:r>
      <w:r w:rsidRPr="00A15745">
        <w:rPr>
          <w:rFonts w:ascii="Times New Roman" w:hAnsi="Times New Roman" w:cs="Times New Roman"/>
          <w:spacing w:val="-7"/>
          <w:sz w:val="24"/>
          <w:szCs w:val="24"/>
          <w:lang w:eastAsia="ru-RU"/>
        </w:rPr>
        <w:t xml:space="preserve">прогресс и биологический регресс (А. Н. Северцов). Пути достижения </w:t>
      </w:r>
      <w:r w:rsidRPr="00A15745">
        <w:rPr>
          <w:rFonts w:ascii="Times New Roman" w:hAnsi="Times New Roman" w:cs="Times New Roman"/>
          <w:sz w:val="24"/>
          <w:szCs w:val="24"/>
          <w:lang w:eastAsia="ru-RU"/>
        </w:rPr>
        <w:t>биологического прогресса. Основные закономерности эволюции: дивергенция, конвергенция, параллелизм; правила эволюции групп организмов.</w:t>
      </w:r>
    </w:p>
    <w:p w:rsidR="008B53A0" w:rsidRPr="00A1574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5745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Результаты эволюции: многообразие видов, органическая целесо</w:t>
      </w:r>
      <w:r w:rsidRPr="00A15745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образность, постепенное усложнение организации.</w:t>
      </w:r>
    </w:p>
    <w:p w:rsidR="008B53A0" w:rsidRPr="00A1574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5745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Основные понятия.</w:t>
      </w:r>
      <w:r w:rsidRPr="00A15745">
        <w:rPr>
          <w:rFonts w:ascii="Times New Roman" w:hAnsi="Times New Roman" w:cs="Times New Roman"/>
          <w:sz w:val="24"/>
          <w:szCs w:val="24"/>
          <w:lang w:eastAsia="ru-RU"/>
        </w:rPr>
        <w:t xml:space="preserve">Эволюция. Вид, популяция; их критерии. </w:t>
      </w:r>
      <w:r w:rsidRPr="00A15745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Борьба за существование. Естественный отбор как результат борьбы </w:t>
      </w:r>
      <w:r w:rsidRPr="00A15745">
        <w:rPr>
          <w:rFonts w:ascii="Times New Roman" w:hAnsi="Times New Roman" w:cs="Times New Roman"/>
          <w:sz w:val="24"/>
          <w:szCs w:val="24"/>
          <w:lang w:eastAsia="ru-RU"/>
        </w:rPr>
        <w:t xml:space="preserve">за существование в конкретных условиях среды обитания. «Волны </w:t>
      </w:r>
      <w:r w:rsidRPr="00A15745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жизни»; их причины; пути и скорость видообразования. Макроэволю</w:t>
      </w:r>
      <w:r w:rsidRPr="00A15745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ция. Биологический прогресс и биологический регресс. Пути дости</w:t>
      </w:r>
      <w:r w:rsidRPr="00A15745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жения биологического прогресса; ароморфозы, идиоадаптации, об</w:t>
      </w:r>
      <w:r w:rsidRPr="00A15745">
        <w:rPr>
          <w:rFonts w:ascii="Times New Roman" w:hAnsi="Times New Roman" w:cs="Times New Roman"/>
          <w:sz w:val="24"/>
          <w:szCs w:val="24"/>
          <w:lang w:eastAsia="ru-RU"/>
        </w:rPr>
        <w:t>щая дегенерация. Значение работ А. Н. Северцова.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b/>
          <w:iCs/>
          <w:spacing w:val="-4"/>
          <w:sz w:val="24"/>
          <w:szCs w:val="24"/>
          <w:lang w:eastAsia="ru-RU"/>
        </w:rPr>
      </w:pPr>
      <w:r w:rsidRPr="00A15745">
        <w:rPr>
          <w:rFonts w:ascii="Times New Roman" w:hAnsi="Times New Roman" w:cs="Times New Roman"/>
          <w:b/>
          <w:iCs/>
          <w:spacing w:val="-4"/>
          <w:sz w:val="24"/>
          <w:szCs w:val="24"/>
          <w:lang w:eastAsia="ru-RU"/>
        </w:rPr>
        <w:t>Развитие жизни на Земле</w:t>
      </w:r>
    </w:p>
    <w:p w:rsidR="008B53A0" w:rsidRPr="00A15745" w:rsidRDefault="008B53A0" w:rsidP="008B53A0">
      <w:pPr>
        <w:pStyle w:val="a5"/>
        <w:jc w:val="both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 w:rsidRPr="00A15745">
        <w:rPr>
          <w:rFonts w:ascii="Times New Roman" w:hAnsi="Times New Roman" w:cs="Times New Roman"/>
          <w:spacing w:val="-5"/>
          <w:sz w:val="24"/>
          <w:szCs w:val="24"/>
          <w:lang w:eastAsia="ru-RU"/>
        </w:rPr>
        <w:t>Развитие жизни на Земле в архейскую и протерозойскую эры. Пер</w:t>
      </w:r>
      <w:r w:rsidRPr="00A15745">
        <w:rPr>
          <w:rFonts w:ascii="Times New Roman" w:hAnsi="Times New Roman" w:cs="Times New Roman"/>
          <w:sz w:val="24"/>
          <w:szCs w:val="24"/>
          <w:lang w:eastAsia="ru-RU"/>
        </w:rPr>
        <w:t xml:space="preserve">вые следы жизни на Земле. Появление всех современных типов бес </w:t>
      </w:r>
      <w:r w:rsidRPr="00A15745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позвоночных животных. Первые хордовые. Развитие водных растений.</w:t>
      </w:r>
      <w:r w:rsidRPr="00A15745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Развитие жизни на Земле в палеозойскую эру. Эволюция расте</w:t>
      </w:r>
      <w:r w:rsidRPr="00A15745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ний; появление первых сосудистых растений; папоротники, семенные </w:t>
      </w:r>
      <w:r w:rsidRPr="00A15745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папоротники, голосеменные растения. Возникновение позвоночных </w:t>
      </w:r>
      <w:r w:rsidRPr="00A15745">
        <w:rPr>
          <w:rFonts w:ascii="Times New Roman" w:hAnsi="Times New Roman" w:cs="Times New Roman"/>
          <w:sz w:val="24"/>
          <w:szCs w:val="24"/>
          <w:lang w:eastAsia="ru-RU"/>
        </w:rPr>
        <w:t>(рыб, земноводных, пресмыкающихся).</w:t>
      </w:r>
      <w:r w:rsidRPr="00A15745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Развитие жизни на Земле в мезозойскую эру. Появление и распространение покрытосеменных растений. Возникновение птиц и млеко</w:t>
      </w:r>
      <w:r w:rsidRPr="00A15745">
        <w:rPr>
          <w:rFonts w:ascii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A15745">
        <w:rPr>
          <w:rFonts w:ascii="Times New Roman" w:hAnsi="Times New Roman" w:cs="Times New Roman"/>
          <w:sz w:val="24"/>
          <w:szCs w:val="24"/>
          <w:lang w:eastAsia="ru-RU"/>
        </w:rPr>
        <w:t>питающих. Вымирание древних голосеменных растений и пресмыкающихся.</w:t>
      </w:r>
      <w:r w:rsidRPr="00A15745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Развитие жизни на Земле в кайнозойскую эру. Бурное развитие </w:t>
      </w:r>
      <w:r w:rsidRPr="00A15745">
        <w:rPr>
          <w:rFonts w:ascii="Times New Roman" w:hAnsi="Times New Roman" w:cs="Times New Roman"/>
          <w:sz w:val="24"/>
          <w:szCs w:val="24"/>
          <w:lang w:eastAsia="ru-RU"/>
        </w:rPr>
        <w:t>цветковых растений, многообразие насекомых (параллельная эволю</w:t>
      </w:r>
      <w:r w:rsidRPr="00A15745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ция). Развитие плацентарных млекопитающих, появление хищных. </w:t>
      </w:r>
      <w:r w:rsidRPr="00A15745">
        <w:rPr>
          <w:rFonts w:ascii="Times New Roman" w:hAnsi="Times New Roman" w:cs="Times New Roman"/>
          <w:sz w:val="24"/>
          <w:szCs w:val="24"/>
          <w:lang w:eastAsia="ru-RU"/>
        </w:rPr>
        <w:t xml:space="preserve">Появление приматов. Появление первых представителей семейства Люди. Четвертичный период: эволюция млекопитающих. Развитие </w:t>
      </w:r>
      <w:r w:rsidRPr="00A15745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приматов; направления эволюции человека. Общие предки человека </w:t>
      </w:r>
      <w:r w:rsidRPr="00A15745">
        <w:rPr>
          <w:rFonts w:ascii="Times New Roman" w:hAnsi="Times New Roman" w:cs="Times New Roman"/>
          <w:sz w:val="24"/>
          <w:szCs w:val="24"/>
          <w:lang w:eastAsia="ru-RU"/>
        </w:rPr>
        <w:t>и человекообразных обезьян.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157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Происхождение человека </w:t>
      </w:r>
    </w:p>
    <w:p w:rsidR="008B53A0" w:rsidRPr="00A1574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5745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Место человека в живой природе. Систематическое положение </w:t>
      </w:r>
      <w:r w:rsidRPr="00A15745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вида </w:t>
      </w:r>
      <w:r w:rsidRPr="00A15745">
        <w:rPr>
          <w:rFonts w:ascii="Times New Roman" w:hAnsi="Times New Roman" w:cs="Times New Roman"/>
          <w:spacing w:val="-5"/>
          <w:sz w:val="24"/>
          <w:szCs w:val="24"/>
          <w:lang w:val="en-US" w:eastAsia="ru-RU"/>
        </w:rPr>
        <w:t>Homosapiens</w:t>
      </w:r>
      <w:r w:rsidRPr="00A15745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 в системе животного мира. Стадии эволюции чело</w:t>
      </w:r>
      <w:r w:rsidRPr="00A15745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века: древнейший человек, древний человек, первые современные </w:t>
      </w:r>
      <w:r w:rsidRPr="00A15745">
        <w:rPr>
          <w:rFonts w:ascii="Times New Roman" w:hAnsi="Times New Roman" w:cs="Times New Roman"/>
          <w:sz w:val="24"/>
          <w:szCs w:val="24"/>
          <w:lang w:eastAsia="ru-RU"/>
        </w:rPr>
        <w:t>люди.</w:t>
      </w:r>
    </w:p>
    <w:p w:rsidR="008B53A0" w:rsidRPr="00A1574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5745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Свойства человека как биологического вида. Популяционная </w:t>
      </w:r>
      <w:r w:rsidRPr="00A15745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структура вида </w:t>
      </w:r>
      <w:r w:rsidRPr="00A15745">
        <w:rPr>
          <w:rFonts w:ascii="Times New Roman" w:hAnsi="Times New Roman" w:cs="Times New Roman"/>
          <w:spacing w:val="-5"/>
          <w:sz w:val="24"/>
          <w:szCs w:val="24"/>
          <w:lang w:val="en-US" w:eastAsia="ru-RU"/>
        </w:rPr>
        <w:t>Homosapiens</w:t>
      </w:r>
      <w:r w:rsidRPr="00A15745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; человеческие расы; расообразование; </w:t>
      </w:r>
      <w:r w:rsidRPr="00A15745">
        <w:rPr>
          <w:rFonts w:ascii="Times New Roman" w:hAnsi="Times New Roman" w:cs="Times New Roman"/>
          <w:sz w:val="24"/>
          <w:szCs w:val="24"/>
          <w:lang w:eastAsia="ru-RU"/>
        </w:rPr>
        <w:t>единство происхождения рас.</w:t>
      </w:r>
    </w:p>
    <w:p w:rsidR="008B53A0" w:rsidRPr="00A1574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5745">
        <w:rPr>
          <w:rFonts w:ascii="Times New Roman" w:hAnsi="Times New Roman" w:cs="Times New Roman"/>
          <w:spacing w:val="-5"/>
          <w:sz w:val="24"/>
          <w:szCs w:val="24"/>
          <w:lang w:eastAsia="ru-RU"/>
        </w:rPr>
        <w:lastRenderedPageBreak/>
        <w:t xml:space="preserve">Свойства человека как биосоциального существа. Движущие силы </w:t>
      </w:r>
      <w:r w:rsidRPr="00A15745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антропогенеза. Ф. Энгельс о роли труда в процессе превращения </w:t>
      </w:r>
      <w:r w:rsidRPr="00A15745">
        <w:rPr>
          <w:rFonts w:ascii="Times New Roman" w:hAnsi="Times New Roman" w:cs="Times New Roman"/>
          <w:sz w:val="24"/>
          <w:szCs w:val="24"/>
          <w:lang w:eastAsia="ru-RU"/>
        </w:rPr>
        <w:t>обезьяны в человека. Развитие членораздельной речи, сознания и об</w:t>
      </w:r>
      <w:r w:rsidRPr="00A15745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щественных отношений в становлении человека. Взаимоотношение </w:t>
      </w:r>
      <w:r w:rsidRPr="00A15745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социального и биологического в эволюции человека. Антинаучная </w:t>
      </w:r>
      <w:r w:rsidRPr="00A15745">
        <w:rPr>
          <w:rFonts w:ascii="Times New Roman" w:hAnsi="Times New Roman" w:cs="Times New Roman"/>
          <w:spacing w:val="-11"/>
          <w:sz w:val="24"/>
          <w:szCs w:val="24"/>
          <w:lang w:eastAsia="ru-RU"/>
        </w:rPr>
        <w:t>сущность «социального дарвинизма» и расизма. Ведущая роль законов об</w:t>
      </w:r>
      <w:r w:rsidRPr="00A15745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щественной жизни в социальном прогрессе человечества. Биологические </w:t>
      </w:r>
      <w:r w:rsidRPr="00A15745">
        <w:rPr>
          <w:rFonts w:ascii="Times New Roman" w:hAnsi="Times New Roman" w:cs="Times New Roman"/>
          <w:sz w:val="24"/>
          <w:szCs w:val="24"/>
          <w:lang w:eastAsia="ru-RU"/>
        </w:rPr>
        <w:t>свойства человеческого общества.</w:t>
      </w:r>
    </w:p>
    <w:p w:rsidR="008B53A0" w:rsidRPr="00A1574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5745">
        <w:rPr>
          <w:rFonts w:ascii="Times New Roman" w:hAnsi="Times New Roman" w:cs="Times New Roman"/>
          <w:b/>
          <w:iCs/>
          <w:spacing w:val="-6"/>
          <w:sz w:val="24"/>
          <w:szCs w:val="24"/>
          <w:lang w:eastAsia="ru-RU"/>
        </w:rPr>
        <w:t>Основные понятия.</w:t>
      </w:r>
      <w:r w:rsidRPr="00A15745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Развитие животных и растений в различные </w:t>
      </w:r>
      <w:r w:rsidRPr="00A15745">
        <w:rPr>
          <w:rFonts w:ascii="Times New Roman" w:hAnsi="Times New Roman" w:cs="Times New Roman"/>
          <w:sz w:val="24"/>
          <w:szCs w:val="24"/>
          <w:lang w:eastAsia="ru-RU"/>
        </w:rPr>
        <w:t>периоды существования Земли. Постепенное усложнение организа</w:t>
      </w:r>
      <w:r w:rsidRPr="00A15745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ции и приспособление к условиям среды живых организмов в процес</w:t>
      </w:r>
      <w:r w:rsidRPr="00A15745">
        <w:rPr>
          <w:rFonts w:ascii="Times New Roman" w:hAnsi="Times New Roman" w:cs="Times New Roman"/>
          <w:sz w:val="24"/>
          <w:szCs w:val="24"/>
          <w:lang w:eastAsia="ru-RU"/>
        </w:rPr>
        <w:t>се эволюции. Происхождение человека. Движущие силы антропогенеза. Роль труда в процессе превращения обезьяны в человека. Человеческие расы, их единство. Критика расизма и «социального дарвинизма».</w:t>
      </w:r>
    </w:p>
    <w:p w:rsidR="008B53A0" w:rsidRPr="00A1574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5745">
        <w:rPr>
          <w:rFonts w:ascii="Times New Roman" w:hAnsi="Times New Roman" w:cs="Times New Roman"/>
          <w:b/>
          <w:iCs/>
          <w:spacing w:val="-5"/>
          <w:sz w:val="24"/>
          <w:szCs w:val="24"/>
          <w:lang w:eastAsia="ru-RU"/>
        </w:rPr>
        <w:t>Умения</w:t>
      </w:r>
      <w:r w:rsidRPr="00A15745">
        <w:rPr>
          <w:rFonts w:ascii="Times New Roman" w:hAnsi="Times New Roman" w:cs="Times New Roman"/>
          <w:b/>
          <w:spacing w:val="-5"/>
          <w:sz w:val="24"/>
          <w:szCs w:val="24"/>
          <w:lang w:eastAsia="ru-RU"/>
        </w:rPr>
        <w:t xml:space="preserve">. </w:t>
      </w:r>
      <w:r w:rsidRPr="00A15745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Использовать текст учебника и других учебных пособий </w:t>
      </w:r>
      <w:r w:rsidRPr="00A15745">
        <w:rPr>
          <w:rFonts w:ascii="Times New Roman" w:hAnsi="Times New Roman" w:cs="Times New Roman"/>
          <w:sz w:val="24"/>
          <w:szCs w:val="24"/>
          <w:lang w:eastAsia="ru-RU"/>
        </w:rPr>
        <w:t xml:space="preserve">для составления таблиц, отражающих этапы развития жизни на Земле, становления человека. Использовать текст учебника для работы с </w:t>
      </w:r>
      <w:r w:rsidRPr="00A15745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натуральными объектами. Давать аргументированную критику расиз</w:t>
      </w:r>
      <w:r w:rsidRPr="00A15745">
        <w:rPr>
          <w:rFonts w:ascii="Times New Roman" w:hAnsi="Times New Roman" w:cs="Times New Roman"/>
          <w:sz w:val="24"/>
          <w:szCs w:val="24"/>
          <w:lang w:eastAsia="ru-RU"/>
        </w:rPr>
        <w:t>ма и «социального дарвинизма».</w:t>
      </w:r>
    </w:p>
    <w:p w:rsidR="008B53A0" w:rsidRPr="00A15745" w:rsidRDefault="008B53A0" w:rsidP="008B53A0">
      <w:pPr>
        <w:pStyle w:val="a5"/>
        <w:jc w:val="both"/>
        <w:rPr>
          <w:rFonts w:ascii="Times New Roman" w:hAnsi="Times New Roman" w:cs="Times New Roman"/>
          <w:b/>
          <w:iCs/>
          <w:spacing w:val="-5"/>
          <w:sz w:val="24"/>
          <w:szCs w:val="24"/>
          <w:lang w:eastAsia="ru-RU"/>
        </w:rPr>
      </w:pPr>
      <w:r w:rsidRPr="00A15745">
        <w:rPr>
          <w:rFonts w:ascii="Times New Roman" w:hAnsi="Times New Roman" w:cs="Times New Roman"/>
          <w:b/>
          <w:iCs/>
          <w:spacing w:val="-5"/>
          <w:sz w:val="24"/>
          <w:szCs w:val="24"/>
          <w:lang w:eastAsia="ru-RU"/>
        </w:rPr>
        <w:t xml:space="preserve">Взаимоотношения организма и среды 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b/>
          <w:iCs/>
          <w:spacing w:val="-5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pacing w:val="-5"/>
          <w:sz w:val="24"/>
          <w:szCs w:val="24"/>
          <w:lang w:eastAsia="ru-RU"/>
        </w:rPr>
        <w:t>Биосфера, ее</w:t>
      </w:r>
      <w:r w:rsidRPr="00A15745">
        <w:rPr>
          <w:rFonts w:ascii="Times New Roman" w:hAnsi="Times New Roman" w:cs="Times New Roman"/>
          <w:b/>
          <w:iCs/>
          <w:spacing w:val="-5"/>
          <w:sz w:val="24"/>
          <w:szCs w:val="24"/>
          <w:lang w:eastAsia="ru-RU"/>
        </w:rPr>
        <w:t xml:space="preserve"> структура и функции </w:t>
      </w:r>
    </w:p>
    <w:p w:rsidR="008B53A0" w:rsidRPr="00A1574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5745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Биосфера — живая оболочка планеты. Структура биосферы: литосфера, гидросфера, атмосфера. Компоненты биосферы: живое ве</w:t>
      </w:r>
      <w:r w:rsidRPr="00A15745">
        <w:rPr>
          <w:rFonts w:ascii="Times New Roman" w:hAnsi="Times New Roman" w:cs="Times New Roman"/>
          <w:sz w:val="24"/>
          <w:szCs w:val="24"/>
          <w:lang w:eastAsia="ru-RU"/>
        </w:rPr>
        <w:t xml:space="preserve">щество, видовой состав, разнообразие и вклад в биомассу; биокосное </w:t>
      </w:r>
      <w:r w:rsidRPr="00A15745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и косное вещество биосферы (В. И. Вернадский). Круговорот веществ </w:t>
      </w:r>
      <w:r w:rsidRPr="00A15745">
        <w:rPr>
          <w:rFonts w:ascii="Times New Roman" w:hAnsi="Times New Roman" w:cs="Times New Roman"/>
          <w:sz w:val="24"/>
          <w:szCs w:val="24"/>
          <w:lang w:eastAsia="ru-RU"/>
        </w:rPr>
        <w:t>в природе.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157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Жизнь в сообществах. Основы экологии </w:t>
      </w:r>
    </w:p>
    <w:p w:rsidR="008B53A0" w:rsidRPr="00A1574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5745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История формирования сообществ живых организмов. Геологическая история материков; изоляция, климатические условия. Биогеография. Основные биомы суши и Мирового океана. Биогеографические области.</w:t>
      </w:r>
      <w:r w:rsidRPr="00A15745">
        <w:rPr>
          <w:rFonts w:ascii="Times New Roman" w:hAnsi="Times New Roman" w:cs="Times New Roman"/>
          <w:sz w:val="24"/>
          <w:szCs w:val="24"/>
          <w:lang w:eastAsia="ru-RU"/>
        </w:rPr>
        <w:t>Естественные сообщества живых организмов. Биогеоценозы. Компоненты биогеоценозов: продуценты, консументы, редуценты. Биоценозы: видовое разнообразие, плотность популяций, биомасса.Абиотические факторы среды. Роль температуры, освещенности, влажности и других факторов в жизнедеятельности сообществ. Интенсивность действия фактора среды; ограничивающий фактор. Взаимодействие факторов среды, пределы выносливости. Биотические факторы среды. Цепи и сети питания. Экологическая пирамида: чисел, биомассы, энергии. Смена биоценозов. Причины смены биоценозов; формирование новых сообществ.Формы взаимоотношений между организмами. Позитивные отношения — симбиоз: мутуализм, кооперация, комменсализм. Антибиотические отношения: хищничество, паразитизм, конкуренция. Нейтральные отношения — нейтрализм.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5745">
        <w:rPr>
          <w:rFonts w:ascii="Times New Roman" w:hAnsi="Times New Roman" w:cs="Times New Roman"/>
          <w:b/>
          <w:iCs/>
          <w:spacing w:val="-6"/>
          <w:sz w:val="24"/>
          <w:szCs w:val="24"/>
          <w:lang w:eastAsia="ru-RU"/>
        </w:rPr>
        <w:t>Основные понятия.</w:t>
      </w:r>
      <w:r w:rsidRPr="00A15745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Биосфера. Биомасса Земли. Биологическая </w:t>
      </w:r>
      <w:r w:rsidRPr="00A15745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продуктивность. Живое вещество и его функции. Биологический круговорот веществ в природе. Экология. Внешняя среда. Экологические </w:t>
      </w:r>
      <w:r w:rsidRPr="00A15745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факторы. Абиотические, биотические и антропогенные факторы. Экологические системы: биогеоценоз, биоценоз, агроценоз. Проду</w:t>
      </w:r>
      <w:r w:rsidRPr="00A15745">
        <w:rPr>
          <w:rFonts w:ascii="Times New Roman" w:hAnsi="Times New Roman" w:cs="Times New Roman"/>
          <w:sz w:val="24"/>
          <w:szCs w:val="24"/>
          <w:lang w:eastAsia="ru-RU"/>
        </w:rPr>
        <w:t>центы, консументы, редуценты. Саморегуляция, смена биоценозов и восстановление биоценозов.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b/>
          <w:spacing w:val="-9"/>
          <w:sz w:val="24"/>
          <w:szCs w:val="24"/>
          <w:lang w:eastAsia="ru-RU"/>
        </w:rPr>
      </w:pPr>
      <w:r w:rsidRPr="00A15745">
        <w:rPr>
          <w:rFonts w:ascii="Times New Roman" w:hAnsi="Times New Roman" w:cs="Times New Roman"/>
          <w:b/>
          <w:spacing w:val="-9"/>
          <w:sz w:val="24"/>
          <w:szCs w:val="24"/>
          <w:lang w:eastAsia="ru-RU"/>
        </w:rPr>
        <w:t xml:space="preserve">Биосфера и человек. Ноосфера. </w:t>
      </w:r>
    </w:p>
    <w:p w:rsidR="008B53A0" w:rsidRPr="00A1574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5745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Антропогенные факторы воздействия на биоценозы (роль челове</w:t>
      </w:r>
      <w:r w:rsidRPr="00A15745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ка в природе). Проблемы рационального природопользования, охраны </w:t>
      </w:r>
      <w:r w:rsidRPr="00A15745">
        <w:rPr>
          <w:rFonts w:ascii="Times New Roman" w:hAnsi="Times New Roman" w:cs="Times New Roman"/>
          <w:sz w:val="24"/>
          <w:szCs w:val="24"/>
          <w:lang w:eastAsia="ru-RU"/>
        </w:rPr>
        <w:t xml:space="preserve">природы: защита от загрязнений, сохранение эталонов и памятников </w:t>
      </w:r>
      <w:r w:rsidRPr="00A15745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природы, обеспечение природными ресурсами населения планеты.</w:t>
      </w:r>
    </w:p>
    <w:p w:rsidR="008B53A0" w:rsidRPr="00A1574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5745">
        <w:rPr>
          <w:rFonts w:ascii="Times New Roman" w:hAnsi="Times New Roman" w:cs="Times New Roman"/>
          <w:sz w:val="24"/>
          <w:szCs w:val="24"/>
          <w:lang w:eastAsia="ru-RU"/>
        </w:rPr>
        <w:t>Меры по образованию экологических комплексов, экологическое образование.</w:t>
      </w:r>
    </w:p>
    <w:p w:rsidR="008B53A0" w:rsidRPr="00A15745" w:rsidRDefault="008B53A0" w:rsidP="008B53A0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157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Бионика </w:t>
      </w:r>
    </w:p>
    <w:p w:rsidR="008B53A0" w:rsidRPr="00A15745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5745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Использование человеком в хозяйственной деятельности принципов организации растений и животных. Формы живого в природе и их </w:t>
      </w:r>
      <w:r w:rsidRPr="00A15745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промышленные аналоги (строительные сооружения, машины, меха</w:t>
      </w:r>
      <w:r w:rsidRPr="00A15745">
        <w:rPr>
          <w:rFonts w:ascii="Times New Roman" w:hAnsi="Times New Roman" w:cs="Times New Roman"/>
          <w:sz w:val="24"/>
          <w:szCs w:val="24"/>
          <w:lang w:eastAsia="ru-RU"/>
        </w:rPr>
        <w:t>низмы, приборы и т. д.).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5745">
        <w:rPr>
          <w:rFonts w:ascii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>Основные понятия.</w:t>
      </w:r>
      <w:r w:rsidRPr="00A15745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 Воздействие человека на биосферу. Охрана </w:t>
      </w:r>
      <w:r w:rsidRPr="00A15745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природы; биологический и социальный смысл сохранения видового разнообразия биоценозов. Рациональное </w:t>
      </w:r>
      <w:r w:rsidRPr="00A15745">
        <w:rPr>
          <w:rFonts w:ascii="Times New Roman" w:hAnsi="Times New Roman" w:cs="Times New Roman"/>
          <w:spacing w:val="-2"/>
          <w:sz w:val="24"/>
          <w:szCs w:val="24"/>
          <w:lang w:eastAsia="ru-RU"/>
        </w:rPr>
        <w:lastRenderedPageBreak/>
        <w:t xml:space="preserve">природопользование; неисчерпаемые и исчерпаемые ресурсы. Заповедники, заказники, парки. </w:t>
      </w:r>
      <w:r w:rsidRPr="00A15745">
        <w:rPr>
          <w:rFonts w:ascii="Times New Roman" w:hAnsi="Times New Roman" w:cs="Times New Roman"/>
          <w:sz w:val="24"/>
          <w:szCs w:val="24"/>
          <w:lang w:eastAsia="ru-RU"/>
        </w:rPr>
        <w:t>Красная книга. Бионика.</w:t>
      </w:r>
    </w:p>
    <w:p w:rsidR="008B53A0" w:rsidRPr="00126692" w:rsidRDefault="008B53A0" w:rsidP="008B53A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3A0">
        <w:rPr>
          <w:rFonts w:ascii="Times New Roman" w:hAnsi="Times New Roman" w:cs="Times New Roman"/>
          <w:b/>
          <w:sz w:val="24"/>
          <w:szCs w:val="24"/>
        </w:rPr>
        <w:t>2.1.16</w:t>
      </w:r>
      <w:r w:rsidRPr="008B53A0">
        <w:rPr>
          <w:b/>
        </w:rPr>
        <w:t xml:space="preserve"> </w:t>
      </w:r>
      <w:r w:rsidRPr="00126692">
        <w:rPr>
          <w:rFonts w:ascii="Times New Roman" w:hAnsi="Times New Roman" w:cs="Times New Roman"/>
          <w:b/>
          <w:sz w:val="24"/>
          <w:szCs w:val="24"/>
        </w:rPr>
        <w:t>Мировая художественная культура</w:t>
      </w:r>
    </w:p>
    <w:p w:rsidR="008B53A0" w:rsidRPr="00126692" w:rsidRDefault="008B53A0" w:rsidP="008B5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Художественная культура первобытного мира. Роль мифа в культуре. Древние образы и символы. </w:t>
      </w:r>
      <w:r w:rsidR="00DB0F56" w:rsidRPr="00126692">
        <w:rPr>
          <w:rFonts w:ascii="Times New Roman" w:hAnsi="Times New Roman" w:cs="Times New Roman"/>
          <w:sz w:val="24"/>
          <w:szCs w:val="24"/>
        </w:rPr>
        <w:t>Первобытная магия</w:t>
      </w:r>
      <w:r w:rsidRPr="00126692">
        <w:rPr>
          <w:rFonts w:ascii="Times New Roman" w:hAnsi="Times New Roman" w:cs="Times New Roman"/>
          <w:sz w:val="24"/>
          <w:szCs w:val="24"/>
        </w:rPr>
        <w:t xml:space="preserve">. Ритуал - единство слова, музыки, танца, изображения, пантомимы, костюма (татуировки), архитектурного окружения и предметной среды. Художественные комплексы Альтамиры и Стоунхенджа. Символика геометрического орнамента. </w:t>
      </w:r>
      <w:r w:rsidR="00DB0F56" w:rsidRPr="00126692">
        <w:rPr>
          <w:rFonts w:ascii="Times New Roman" w:hAnsi="Times New Roman" w:cs="Times New Roman"/>
          <w:sz w:val="24"/>
          <w:szCs w:val="24"/>
        </w:rPr>
        <w:t>Архаические основы фольклора. Миф и современность</w:t>
      </w:r>
      <w:r w:rsidRPr="00126692">
        <w:rPr>
          <w:rFonts w:ascii="Times New Roman" w:hAnsi="Times New Roman" w:cs="Times New Roman"/>
          <w:sz w:val="24"/>
          <w:szCs w:val="24"/>
        </w:rPr>
        <w:t>.</w:t>
      </w:r>
    </w:p>
    <w:p w:rsidR="008B53A0" w:rsidRPr="00126692" w:rsidRDefault="008B53A0" w:rsidP="008B5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Художественная культура Древнего мира. Особенности художественной культуры Месопотамии: аскетизм и красочность ансамблей Вавилона. Гигантизм и неизменность канона - примета Вечной жизни в искусстве Древнего Египта: пирамиды Гизы, храмы Карнака и </w:t>
      </w:r>
      <w:r w:rsidR="00DB0F56" w:rsidRPr="00126692">
        <w:rPr>
          <w:rFonts w:ascii="Times New Roman" w:hAnsi="Times New Roman" w:cs="Times New Roman"/>
          <w:sz w:val="24"/>
          <w:szCs w:val="24"/>
        </w:rPr>
        <w:t>луксора. Ступа в санчи, храм кандарья махадева в кхаджурахо - модель вселенной древней индии. Отражение мифологических представлений майя и ацтеков в архитектуре и рельефе (паленке, теночтитлан).</w:t>
      </w:r>
    </w:p>
    <w:p w:rsidR="008B53A0" w:rsidRPr="00126692" w:rsidRDefault="008B53A0" w:rsidP="008B5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Идеалы красоты Древней Греции в ансамбле афинского Акрополя. Театрализованное действо. Слияние восточных и античных традиций в эллинизме (Пергамский алтарь). Символы римского величия</w:t>
      </w:r>
      <w:r w:rsidR="00DB0F56" w:rsidRPr="00126692">
        <w:rPr>
          <w:rFonts w:ascii="Times New Roman" w:hAnsi="Times New Roman" w:cs="Times New Roman"/>
          <w:sz w:val="24"/>
          <w:szCs w:val="24"/>
        </w:rPr>
        <w:t>: римский форум, колизей</w:t>
      </w:r>
      <w:r w:rsidRPr="00126692">
        <w:rPr>
          <w:rFonts w:ascii="Times New Roman" w:hAnsi="Times New Roman" w:cs="Times New Roman"/>
          <w:sz w:val="24"/>
          <w:szCs w:val="24"/>
        </w:rPr>
        <w:t>, Пантеон.</w:t>
      </w:r>
    </w:p>
    <w:p w:rsidR="008B53A0" w:rsidRPr="00126692" w:rsidRDefault="008B53A0" w:rsidP="008B5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Художественная культура Средних веков. София Константинопольская - воплощение идеала божественного мироздания в восточном христианстве. Древнерусский крестово-купольный храм (киевская, владимиро-суздальская, новгородская, московская школа). </w:t>
      </w:r>
      <w:r w:rsidR="00DB0F56" w:rsidRPr="00126692">
        <w:rPr>
          <w:rFonts w:ascii="Times New Roman" w:hAnsi="Times New Roman" w:cs="Times New Roman"/>
          <w:sz w:val="24"/>
          <w:szCs w:val="24"/>
        </w:rPr>
        <w:t>Космическая, топографическая, временная символика храма</w:t>
      </w:r>
      <w:r w:rsidRPr="00126692">
        <w:rPr>
          <w:rFonts w:ascii="Times New Roman" w:hAnsi="Times New Roman" w:cs="Times New Roman"/>
          <w:sz w:val="24"/>
          <w:szCs w:val="24"/>
        </w:rPr>
        <w:t>. Икона и иконостас (Ф. ГРЕК, А. Рублев). Ансамбль московского Кремля.</w:t>
      </w:r>
    </w:p>
    <w:p w:rsidR="008B53A0" w:rsidRPr="00126692" w:rsidRDefault="008B53A0" w:rsidP="008B5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Монастырская базилика как средоточие культурной жизни романской эпохи. Готический собор - как образ мира. </w:t>
      </w:r>
      <w:r w:rsidR="00DB0F56" w:rsidRPr="00126692">
        <w:rPr>
          <w:rFonts w:ascii="Times New Roman" w:hAnsi="Times New Roman" w:cs="Times New Roman"/>
          <w:sz w:val="24"/>
          <w:szCs w:val="24"/>
        </w:rPr>
        <w:t>Региональные школы западной европы</w:t>
      </w:r>
      <w:r w:rsidRPr="00126692">
        <w:rPr>
          <w:rFonts w:ascii="Times New Roman" w:hAnsi="Times New Roman" w:cs="Times New Roman"/>
          <w:sz w:val="24"/>
          <w:szCs w:val="24"/>
        </w:rPr>
        <w:t xml:space="preserve">. </w:t>
      </w:r>
      <w:r w:rsidR="00DB0F56" w:rsidRPr="00126692">
        <w:rPr>
          <w:rFonts w:ascii="Times New Roman" w:hAnsi="Times New Roman" w:cs="Times New Roman"/>
          <w:sz w:val="24"/>
          <w:szCs w:val="24"/>
        </w:rPr>
        <w:t>Мусульманский образ рая в комплексе регистана (древний самарканд). Воплощение мифологических и религиозно-нравственных представлений китая в храме неба в пекине. Философия и мифология в садовом искусстве японии.</w:t>
      </w:r>
    </w:p>
    <w:p w:rsidR="008B53A0" w:rsidRPr="00126692" w:rsidRDefault="00DB0F56" w:rsidP="008B5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Монодический склад средневековой музыкальной культуры. Художественные образы древнего мира, античности и средневековья в культуре последующих эпох.</w:t>
      </w:r>
    </w:p>
    <w:p w:rsidR="008B53A0" w:rsidRPr="00126692" w:rsidRDefault="008B53A0" w:rsidP="008B5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Художественная культура Ренессанса. Возрождение в Италии. Воплощение идеалов Ренессанса в архитектуре Флоренции. Титаны Возрождения (Леонардо да Винчи, Рафаэль, Микеланджело, </w:t>
      </w:r>
      <w:r w:rsidR="00DB0F56" w:rsidRPr="00126692">
        <w:rPr>
          <w:rFonts w:ascii="Times New Roman" w:hAnsi="Times New Roman" w:cs="Times New Roman"/>
          <w:sz w:val="24"/>
          <w:szCs w:val="24"/>
        </w:rPr>
        <w:t>тициан). Северное возрождение: гентский алтарь я. Ван эйка; мастерские гравюры а. Дюрера, комплекс фонтенбло. Роль полифонии в развитии светских и культовых музыкальных жанров</w:t>
      </w:r>
      <w:r w:rsidRPr="00126692">
        <w:rPr>
          <w:rFonts w:ascii="Times New Roman" w:hAnsi="Times New Roman" w:cs="Times New Roman"/>
          <w:sz w:val="24"/>
          <w:szCs w:val="24"/>
        </w:rPr>
        <w:t>. Театр У. Шекспира. Историческое значение и вневременная художественная ценность идей Возрождения.</w:t>
      </w:r>
    </w:p>
    <w:p w:rsidR="008B53A0" w:rsidRPr="00126692" w:rsidRDefault="008B53A0" w:rsidP="008B5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Художественная культура Нового времени. Стили и направления в искусстве Нового времени. Изменение мировосприятия в эпоху Барокко. Архитектурные ансамбли Рима (Л. Бернини), Петербурга и его окрестностей (Ф.Б. Растрелли); живопись (П.П. Рубенс). Реализм XVII в. в живописи (Рембрандт ван Рейн). Расцвет гомофонно-гармонического стиля в опере Барокко. Высший расцвет свободной полифонии (И.С. Бах).</w:t>
      </w:r>
    </w:p>
    <w:p w:rsidR="008B53A0" w:rsidRPr="00126692" w:rsidRDefault="008B53A0" w:rsidP="008B5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Классицизм и ампир в архитектуре (ансамбли ПАРИЖА, Версаля, Петербурга). От классицизма к академизму в живописи (Н. Пуссен, Ж.Л. ДАВИД, К.П. Брюллов, А.А. ИВАНОВ). Формирование классических жанров и принципов симфонизма в произведениях мастеров Венской классической школы (В.А. Моцарт, Л. ван Бетховен).</w:t>
      </w:r>
    </w:p>
    <w:p w:rsidR="008B53A0" w:rsidRPr="00126692" w:rsidRDefault="008B53A0" w:rsidP="008B5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Романтический идеал и его отображение в музыке (Ф. ШУБЕРТ, Р. Вагнер). Романтизм в живописи (</w:t>
      </w:r>
      <w:r w:rsidR="00DB0F56" w:rsidRPr="00126692">
        <w:rPr>
          <w:rFonts w:ascii="Times New Roman" w:hAnsi="Times New Roman" w:cs="Times New Roman"/>
          <w:sz w:val="24"/>
          <w:szCs w:val="24"/>
        </w:rPr>
        <w:t>прерафаэлиты</w:t>
      </w:r>
      <w:r w:rsidRPr="00126692">
        <w:rPr>
          <w:rFonts w:ascii="Times New Roman" w:hAnsi="Times New Roman" w:cs="Times New Roman"/>
          <w:sz w:val="24"/>
          <w:szCs w:val="24"/>
        </w:rPr>
        <w:t xml:space="preserve">, Ф. Гойя, Э. </w:t>
      </w:r>
      <w:r w:rsidR="00DB0F56" w:rsidRPr="00126692">
        <w:rPr>
          <w:rFonts w:ascii="Times New Roman" w:hAnsi="Times New Roman" w:cs="Times New Roman"/>
          <w:sz w:val="24"/>
          <w:szCs w:val="24"/>
        </w:rPr>
        <w:t>Делакруа</w:t>
      </w:r>
      <w:r w:rsidRPr="00126692">
        <w:rPr>
          <w:rFonts w:ascii="Times New Roman" w:hAnsi="Times New Roman" w:cs="Times New Roman"/>
          <w:sz w:val="24"/>
          <w:szCs w:val="24"/>
        </w:rPr>
        <w:t>, О. Кипренский). Зарождение русской классической музыкальной школы (М.И. Глинка).</w:t>
      </w:r>
    </w:p>
    <w:p w:rsidR="008B53A0" w:rsidRPr="00126692" w:rsidRDefault="008B53A0" w:rsidP="008B5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Социальная тематика в живописи реализма (Г. КУРБЕ, О. Домье, художники-передвижники - И.Е. Репин, В.И. Суриков). Развитие русской музыки во второй половине XIX в. (П.И. Чайковский).</w:t>
      </w:r>
    </w:p>
    <w:p w:rsidR="008B53A0" w:rsidRPr="00126692" w:rsidRDefault="008B53A0" w:rsidP="008B5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Художественная культура конца XIX - XX вв. Основные направления в живописи конца XIX в: импрессионизм (К. Моне), постимпрессионизм (Ван Гог, П. </w:t>
      </w:r>
      <w:r w:rsidR="00DB0F56" w:rsidRPr="00126692">
        <w:rPr>
          <w:rFonts w:ascii="Times New Roman" w:hAnsi="Times New Roman" w:cs="Times New Roman"/>
          <w:sz w:val="24"/>
          <w:szCs w:val="24"/>
        </w:rPr>
        <w:t xml:space="preserve">Сезанн, П. </w:t>
      </w:r>
      <w:r w:rsidR="00DB0F56" w:rsidRPr="00126692">
        <w:rPr>
          <w:rFonts w:ascii="Times New Roman" w:hAnsi="Times New Roman" w:cs="Times New Roman"/>
          <w:sz w:val="24"/>
          <w:szCs w:val="24"/>
        </w:rPr>
        <w:lastRenderedPageBreak/>
        <w:t>Гоген</w:t>
      </w:r>
      <w:r w:rsidRPr="00126692">
        <w:rPr>
          <w:rFonts w:ascii="Times New Roman" w:hAnsi="Times New Roman" w:cs="Times New Roman"/>
          <w:sz w:val="24"/>
          <w:szCs w:val="24"/>
        </w:rPr>
        <w:t xml:space="preserve">). Модерн в архитектуре (В. ОРТА, А. Гауди, В.И. </w:t>
      </w:r>
      <w:r w:rsidR="00DB0F56" w:rsidRPr="00126692">
        <w:rPr>
          <w:rFonts w:ascii="Times New Roman" w:hAnsi="Times New Roman" w:cs="Times New Roman"/>
          <w:sz w:val="24"/>
          <w:szCs w:val="24"/>
        </w:rPr>
        <w:t xml:space="preserve">Шехтель). </w:t>
      </w:r>
      <w:r w:rsidRPr="00126692">
        <w:rPr>
          <w:rFonts w:ascii="Times New Roman" w:hAnsi="Times New Roman" w:cs="Times New Roman"/>
          <w:sz w:val="24"/>
          <w:szCs w:val="24"/>
        </w:rPr>
        <w:t xml:space="preserve">Символ и миф в живописи (М.А. Врубель) и музыке (А.Н. Скрябин). Художественные течения модернизма в живописи XX в.: кубизм (П. Пикассо), абстрактивизм (В. Кандинский), сюрреализм (С. Дали). Архитектура XX в. (В.Е. Татлин, Ш.Э. ЛЕ КОРБЮЗЬЕ, Ф.Л. Райт, О. НИМЕЙЕР). Театральная культура XX в.: режиссерский театр (К.С. Станиславский и В.И. Немирович-Данченко); эпический театр Б. Брехта. Стилистическая разнородность в музыке XX в. (С.С. Прокофьев, Д.Д. Шостакович, А.Г. Шнитке). </w:t>
      </w:r>
      <w:r w:rsidR="00DB0F56" w:rsidRPr="00126692">
        <w:rPr>
          <w:rFonts w:ascii="Times New Roman" w:hAnsi="Times New Roman" w:cs="Times New Roman"/>
          <w:sz w:val="24"/>
          <w:szCs w:val="24"/>
        </w:rPr>
        <w:t>Синтез искусств - особенная черта культуры xx в.: кинематограф (С.М. Эйзенштейн, Ф. Феллини), виды и жанры телевидения, дизайн, компьютерная графика и анимация, мюзикл (э.л. уэббер). Рок-музыка (Биттлз, Пинк Флойд); электронная музыка (Ж.М. Жарр). Массовое искусство.</w:t>
      </w:r>
    </w:p>
    <w:p w:rsidR="008B53A0" w:rsidRPr="00126692" w:rsidRDefault="008B53A0" w:rsidP="008B5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Культурные традиции родного края.</w:t>
      </w:r>
    </w:p>
    <w:p w:rsidR="008B53A0" w:rsidRPr="008B53A0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53A0" w:rsidRDefault="00DB0F56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2.1.17</w:t>
      </w:r>
      <w:r w:rsidR="008B53A0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8B53A0" w:rsidRPr="00D37D16">
        <w:rPr>
          <w:rFonts w:ascii="Times New Roman" w:hAnsi="Times New Roman" w:cs="Times New Roman"/>
          <w:b/>
          <w:sz w:val="24"/>
          <w:szCs w:val="24"/>
          <w:lang w:eastAsia="ru-RU"/>
        </w:rPr>
        <w:t>Основы безопасности жизнедеятельности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 w:rsidRPr="00220102">
        <w:rPr>
          <w:rFonts w:ascii="Times New Roman" w:hAnsi="Times New Roman" w:cs="Times New Roman"/>
          <w:b/>
          <w:sz w:val="24"/>
          <w:szCs w:val="24"/>
          <w:lang w:eastAsia="ru-RU"/>
        </w:rPr>
        <w:t>одержание учебного предмета</w:t>
      </w:r>
    </w:p>
    <w:p w:rsidR="008B53A0" w:rsidRPr="002263EC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263EC">
        <w:rPr>
          <w:rFonts w:ascii="Times New Roman" w:hAnsi="Times New Roman" w:cs="Times New Roman"/>
          <w:b/>
          <w:sz w:val="24"/>
          <w:szCs w:val="24"/>
          <w:lang w:eastAsia="ru-RU"/>
        </w:rPr>
        <w:t>Сохранение здоровья и обеспечение личной безопасности</w:t>
      </w:r>
    </w:p>
    <w:p w:rsidR="008B53A0" w:rsidRPr="002263E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3EC">
        <w:rPr>
          <w:rFonts w:ascii="Times New Roman" w:hAnsi="Times New Roman" w:cs="Times New Roman"/>
          <w:sz w:val="24"/>
          <w:szCs w:val="24"/>
          <w:lang w:eastAsia="ru-RU"/>
        </w:rPr>
        <w:t>Здоровый образ жизни как основа личного здоровья и безопасной жизнедеятельности. Факторы, влияющие на укрепление здоровья. Факторы, разрушающие здоровье.</w:t>
      </w:r>
    </w:p>
    <w:p w:rsidR="008B53A0" w:rsidRPr="002263E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3EC">
        <w:rPr>
          <w:rFonts w:ascii="Times New Roman" w:hAnsi="Times New Roman" w:cs="Times New Roman"/>
          <w:sz w:val="24"/>
          <w:szCs w:val="24"/>
          <w:lang w:eastAsia="ru-RU"/>
        </w:rPr>
        <w:t>Репродуктивное здоровье. Правила личной гигиены. Беременность и гигиена беременности. Уход за младенцемПервая медицинская помощь при тепловых и солнечных ударах, поражениях электрическим током, переломах, кровотечениях; навыки проведения искусственного дыхания и непрямого массажа сердца.</w:t>
      </w:r>
    </w:p>
    <w:p w:rsidR="008B53A0" w:rsidRPr="002263EC" w:rsidRDefault="00AC0E53" w:rsidP="008B53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2" w:anchor="block_1000" w:history="1">
        <w:r w:rsidR="008B53A0" w:rsidRPr="002263EC">
          <w:rPr>
            <w:rFonts w:ascii="Times New Roman" w:hAnsi="Times New Roman" w:cs="Times New Roman"/>
            <w:sz w:val="24"/>
            <w:szCs w:val="24"/>
            <w:lang w:eastAsia="ru-RU"/>
          </w:rPr>
          <w:t>Правила</w:t>
        </w:r>
      </w:hyperlink>
      <w:r w:rsidR="008B53A0" w:rsidRPr="002263EC">
        <w:rPr>
          <w:rFonts w:ascii="Times New Roman" w:hAnsi="Times New Roman" w:cs="Times New Roman"/>
          <w:sz w:val="24"/>
          <w:szCs w:val="24"/>
          <w:lang w:eastAsia="ru-RU"/>
        </w:rPr>
        <w:t> и безопасность дорожного движения (в части, касающейся пешеходов, велосипедистов, пассажиров и водителей транспортных средств).</w:t>
      </w:r>
    </w:p>
    <w:p w:rsidR="008B53A0" w:rsidRPr="002263EC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263EC">
        <w:rPr>
          <w:rFonts w:ascii="Times New Roman" w:hAnsi="Times New Roman" w:cs="Times New Roman"/>
          <w:b/>
          <w:sz w:val="24"/>
          <w:szCs w:val="24"/>
          <w:lang w:eastAsia="ru-RU"/>
        </w:rPr>
        <w:t>Государственная система обеспечения безопасности населения</w:t>
      </w:r>
    </w:p>
    <w:p w:rsidR="008B53A0" w:rsidRPr="002263E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3EC">
        <w:rPr>
          <w:rFonts w:ascii="Times New Roman" w:hAnsi="Times New Roman" w:cs="Times New Roman"/>
          <w:sz w:val="24"/>
          <w:szCs w:val="24"/>
          <w:lang w:eastAsia="ru-RU"/>
        </w:rPr>
        <w:t>Основные положения </w:t>
      </w:r>
      <w:hyperlink r:id="rId13" w:anchor="block_1000" w:history="1">
        <w:r w:rsidRPr="002263EC">
          <w:rPr>
            <w:rFonts w:ascii="Times New Roman" w:hAnsi="Times New Roman" w:cs="Times New Roman"/>
            <w:sz w:val="24"/>
            <w:szCs w:val="24"/>
            <w:lang w:eastAsia="ru-RU"/>
          </w:rPr>
          <w:t>Концепции</w:t>
        </w:r>
      </w:hyperlink>
      <w:r w:rsidRPr="002263EC">
        <w:rPr>
          <w:rFonts w:ascii="Times New Roman" w:hAnsi="Times New Roman" w:cs="Times New Roman"/>
          <w:sz w:val="24"/>
          <w:szCs w:val="24"/>
          <w:lang w:eastAsia="ru-RU"/>
        </w:rPr>
        <w:t> национальной безопасности Российской Федерации.</w:t>
      </w:r>
    </w:p>
    <w:p w:rsidR="008B53A0" w:rsidRPr="002263E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3EC">
        <w:rPr>
          <w:rFonts w:ascii="Times New Roman" w:hAnsi="Times New Roman" w:cs="Times New Roman"/>
          <w:sz w:val="24"/>
          <w:szCs w:val="24"/>
          <w:lang w:eastAsia="ru-RU"/>
        </w:rPr>
        <w:t>Чрезвычайные ситуации природного (метеорологические, геологические, гидрологические, биологические), техногенного (аварии на транспорте и объектах экономики, радиационное и химическое загрязнение местности) и социального (терроризм, вооруженные конфликты) характера.</w:t>
      </w:r>
    </w:p>
    <w:p w:rsidR="008B53A0" w:rsidRPr="002263E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3EC">
        <w:rPr>
          <w:rFonts w:ascii="Times New Roman" w:hAnsi="Times New Roman" w:cs="Times New Roman"/>
          <w:sz w:val="24"/>
          <w:szCs w:val="24"/>
          <w:lang w:eastAsia="ru-RU"/>
        </w:rPr>
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</w:t>
      </w:r>
    </w:p>
    <w:p w:rsidR="008B53A0" w:rsidRPr="002263EC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263EC">
        <w:rPr>
          <w:rFonts w:ascii="Times New Roman" w:hAnsi="Times New Roman" w:cs="Times New Roman"/>
          <w:b/>
          <w:sz w:val="24"/>
          <w:szCs w:val="24"/>
          <w:lang w:eastAsia="ru-RU"/>
        </w:rPr>
        <w:t>Единая государственная система предупреждения и ликвидации чрезвычайных ситуаций природного и техногенного характера (РСЧС).</w:t>
      </w:r>
    </w:p>
    <w:p w:rsidR="008B53A0" w:rsidRPr="002263E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3EC">
        <w:rPr>
          <w:rFonts w:ascii="Times New Roman" w:hAnsi="Times New Roman" w:cs="Times New Roman"/>
          <w:sz w:val="24"/>
          <w:szCs w:val="24"/>
          <w:lang w:eastAsia="ru-RU"/>
        </w:rPr>
        <w:t>Гражданская оборона, ее предназначение и задачи по обеспечению защиты населения от опасностей, возникающих при ведении военных действий или вследствие этих действий.</w:t>
      </w:r>
    </w:p>
    <w:p w:rsidR="008B53A0" w:rsidRPr="002263E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3EC">
        <w:rPr>
          <w:rFonts w:ascii="Times New Roman" w:hAnsi="Times New Roman" w:cs="Times New Roman"/>
          <w:sz w:val="24"/>
          <w:szCs w:val="24"/>
          <w:lang w:eastAsia="ru-RU"/>
        </w:rPr>
        <w:t>Правила безопасного поведения человека при угрозе террористического акта и захвате в качестве заложника. Меры безопасности населения, оказавшегося на территории военных действий.</w:t>
      </w:r>
    </w:p>
    <w:p w:rsidR="008B53A0" w:rsidRPr="002263EC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263EC">
        <w:rPr>
          <w:rFonts w:ascii="Times New Roman" w:hAnsi="Times New Roman" w:cs="Times New Roman"/>
          <w:b/>
          <w:sz w:val="24"/>
          <w:szCs w:val="24"/>
          <w:lang w:eastAsia="ru-RU"/>
        </w:rPr>
        <w:t>Государственные службы по охране здоровья и обеспечения безопасности населения.</w:t>
      </w:r>
    </w:p>
    <w:p w:rsidR="008B53A0" w:rsidRPr="002263EC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263EC">
        <w:rPr>
          <w:rFonts w:ascii="Times New Roman" w:hAnsi="Times New Roman" w:cs="Times New Roman"/>
          <w:b/>
          <w:sz w:val="24"/>
          <w:szCs w:val="24"/>
          <w:lang w:eastAsia="ru-RU"/>
        </w:rPr>
        <w:t>Основы обороны государства и воинская обязанность</w:t>
      </w:r>
    </w:p>
    <w:p w:rsidR="008B53A0" w:rsidRPr="002263E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3EC">
        <w:rPr>
          <w:rFonts w:ascii="Times New Roman" w:hAnsi="Times New Roman" w:cs="Times New Roman"/>
          <w:sz w:val="24"/>
          <w:szCs w:val="24"/>
          <w:lang w:eastAsia="ru-RU"/>
        </w:rPr>
        <w:t>Защита Отечества - долг и обязанность граждан России. Основы законодательства Российской Федерации об обороне государства и воинской обязанности граждан.</w:t>
      </w:r>
    </w:p>
    <w:p w:rsidR="008B53A0" w:rsidRPr="002263E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3EC">
        <w:rPr>
          <w:rFonts w:ascii="Times New Roman" w:hAnsi="Times New Roman" w:cs="Times New Roman"/>
          <w:sz w:val="24"/>
          <w:szCs w:val="24"/>
          <w:lang w:eastAsia="ru-RU"/>
        </w:rPr>
        <w:t>Вооруженные Силы Российской Федерации - основа обороны государства. История создания Вооруженных Сил. Виды Вооруженных Сил. Рода войск.</w:t>
      </w:r>
    </w:p>
    <w:p w:rsidR="008B53A0" w:rsidRPr="002263E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3EC">
        <w:rPr>
          <w:rFonts w:ascii="Times New Roman" w:hAnsi="Times New Roman" w:cs="Times New Roman"/>
          <w:sz w:val="24"/>
          <w:szCs w:val="24"/>
          <w:lang w:eastAsia="ru-RU"/>
        </w:rPr>
        <w:t>Обязательная подготовка к военной службе. Требования к уровню образования призывников, их здоровью и физической подготовленности. Первоначальная постановка на воинский учет, медицинское освидетельствование. Призыв на военную службу.</w:t>
      </w:r>
    </w:p>
    <w:p w:rsidR="008B53A0" w:rsidRPr="002263E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3EC">
        <w:rPr>
          <w:rFonts w:ascii="Times New Roman" w:hAnsi="Times New Roman" w:cs="Times New Roman"/>
          <w:sz w:val="24"/>
          <w:szCs w:val="24"/>
          <w:lang w:eastAsia="ru-RU"/>
        </w:rPr>
        <w:t>Общие обязанности и права военнослужащих.</w:t>
      </w:r>
    </w:p>
    <w:p w:rsidR="008B53A0" w:rsidRPr="002263E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3E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Порядок и особенности прохождения военной службы по призыву и контракту. Альтернативная гражданская служба.</w:t>
      </w:r>
    </w:p>
    <w:p w:rsidR="008B53A0" w:rsidRPr="002263E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3EC">
        <w:rPr>
          <w:rFonts w:ascii="Times New Roman" w:hAnsi="Times New Roman" w:cs="Times New Roman"/>
          <w:sz w:val="24"/>
          <w:szCs w:val="24"/>
          <w:lang w:eastAsia="ru-RU"/>
        </w:rPr>
        <w:t>Государственная и военная символика Российской Федерации, традиции и ритуалы Вооруженных Сил Российской Федерации.</w:t>
      </w:r>
    </w:p>
    <w:p w:rsidR="008B53A0" w:rsidRPr="002263EC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3EC">
        <w:rPr>
          <w:rFonts w:ascii="Times New Roman" w:hAnsi="Times New Roman" w:cs="Times New Roman"/>
          <w:sz w:val="24"/>
          <w:szCs w:val="24"/>
          <w:lang w:eastAsia="ru-RU"/>
        </w:rPr>
        <w:t>Военно-профессиональная ориентация, основные направления подготовки специалистов для службы в Вооруженных Силах Российской Федерации.</w:t>
      </w:r>
    </w:p>
    <w:p w:rsidR="008B53A0" w:rsidRDefault="00DB0F56" w:rsidP="008B53A0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2.1.18</w:t>
      </w:r>
      <w:r w:rsidR="008B53A0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8B53A0" w:rsidRPr="00B36A9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Физическая культура 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учебного  предмета</w:t>
      </w:r>
    </w:p>
    <w:p w:rsidR="008B53A0" w:rsidRPr="002144F7" w:rsidRDefault="008B53A0" w:rsidP="008B53A0">
      <w:pPr>
        <w:rPr>
          <w:b/>
          <w:bCs/>
          <w:color w:val="000000"/>
        </w:rPr>
      </w:pPr>
      <w:r w:rsidRPr="002144F7">
        <w:rPr>
          <w:b/>
          <w:bCs/>
          <w:color w:val="000000"/>
        </w:rPr>
        <w:t>Физическая культура и основы здорового образа жизни</w:t>
      </w:r>
    </w:p>
    <w:p w:rsidR="008B53A0" w:rsidRPr="002144F7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44F7">
        <w:rPr>
          <w:rFonts w:ascii="Times New Roman" w:hAnsi="Times New Roman" w:cs="Times New Roman"/>
          <w:sz w:val="24"/>
          <w:szCs w:val="24"/>
          <w:lang w:eastAsia="ru-RU"/>
        </w:rPr>
        <w:t xml:space="preserve">Современные оздоровительные системы физического воспитания, их роль в формировании здорового образа жизни, сохранении творческой активности, предупреждении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травм </w:t>
      </w:r>
      <w:r w:rsidRPr="002144F7">
        <w:rPr>
          <w:rFonts w:ascii="Times New Roman" w:hAnsi="Times New Roman" w:cs="Times New Roman"/>
          <w:sz w:val="24"/>
          <w:szCs w:val="24"/>
          <w:lang w:eastAsia="ru-RU"/>
        </w:rPr>
        <w:t>и вредных привычек, поддержании репродуктивной функции.</w:t>
      </w:r>
    </w:p>
    <w:p w:rsidR="008B53A0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44F7">
        <w:rPr>
          <w:rFonts w:ascii="Times New Roman" w:hAnsi="Times New Roman" w:cs="Times New Roman"/>
          <w:sz w:val="24"/>
          <w:szCs w:val="24"/>
          <w:lang w:eastAsia="ru-RU"/>
        </w:rPr>
        <w:t>Основы законодательства Российской Федерации в области физической культуры, спорта, охраны здоровья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B53A0" w:rsidRPr="002144F7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44F7">
        <w:rPr>
          <w:rFonts w:ascii="Times New Roman" w:hAnsi="Times New Roman" w:cs="Times New Roman"/>
          <w:sz w:val="24"/>
          <w:szCs w:val="24"/>
          <w:lang w:eastAsia="ru-RU"/>
        </w:rPr>
        <w:t>Оздоровительные мероприятия по восстановлению организма и повышению работоспособности: гимнастика при занятиях умстве</w:t>
      </w:r>
      <w:r>
        <w:rPr>
          <w:rFonts w:ascii="Times New Roman" w:hAnsi="Times New Roman" w:cs="Times New Roman"/>
          <w:sz w:val="24"/>
          <w:szCs w:val="24"/>
          <w:lang w:eastAsia="ru-RU"/>
        </w:rPr>
        <w:t>нной и физической деятельностью</w:t>
      </w:r>
      <w:r w:rsidRPr="002144F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B53A0" w:rsidRPr="002144F7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44F7">
        <w:rPr>
          <w:rFonts w:ascii="Times New Roman" w:hAnsi="Times New Roman" w:cs="Times New Roman"/>
          <w:sz w:val="24"/>
          <w:szCs w:val="24"/>
          <w:lang w:eastAsia="ru-RU"/>
        </w:rPr>
        <w:t>Особенности соревновательной деятельности в массовых видах спорта; индивидуальная подготовка и требования безопасности.</w:t>
      </w:r>
    </w:p>
    <w:p w:rsidR="008B53A0" w:rsidRPr="002144F7" w:rsidRDefault="008B53A0" w:rsidP="008B53A0">
      <w:r w:rsidRPr="002144F7">
        <w:rPr>
          <w:b/>
          <w:bCs/>
          <w:color w:val="000000"/>
        </w:rPr>
        <w:t>Физкультурно-оздоровительная деятельность</w:t>
      </w:r>
      <w:r w:rsidRPr="002144F7">
        <w:rPr>
          <w:b/>
          <w:bCs/>
          <w:color w:val="000000"/>
        </w:rPr>
        <w:br/>
      </w:r>
      <w:r w:rsidRPr="002144F7">
        <w:t>Оздоровительные системы физического воспитания.</w:t>
      </w:r>
    </w:p>
    <w:p w:rsidR="008B53A0" w:rsidRPr="002144F7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44F7">
        <w:rPr>
          <w:rFonts w:ascii="Times New Roman" w:hAnsi="Times New Roman" w:cs="Times New Roman"/>
          <w:sz w:val="24"/>
          <w:szCs w:val="24"/>
          <w:lang w:eastAsia="ru-RU"/>
        </w:rPr>
        <w:t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</w:r>
    </w:p>
    <w:p w:rsidR="008B53A0" w:rsidRPr="002144F7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44F7">
        <w:rPr>
          <w:rFonts w:ascii="Times New Roman" w:hAnsi="Times New Roman" w:cs="Times New Roman"/>
          <w:sz w:val="24"/>
          <w:szCs w:val="24"/>
          <w:lang w:eastAsia="ru-RU"/>
        </w:rPr>
        <w:t>Индивидуально-ориентированные здоровьесберегающие технологии: гимнастика при умственной и физической деятельности; комплексы упражнений адаптивной физической культуры; оздоровительные ходьба и бег.</w:t>
      </w:r>
    </w:p>
    <w:p w:rsidR="008B53A0" w:rsidRPr="002144F7" w:rsidRDefault="008B53A0" w:rsidP="008B53A0">
      <w:pPr>
        <w:rPr>
          <w:b/>
          <w:bCs/>
          <w:color w:val="000000"/>
        </w:rPr>
      </w:pPr>
      <w:r w:rsidRPr="002144F7">
        <w:rPr>
          <w:b/>
          <w:bCs/>
          <w:color w:val="000000"/>
        </w:rPr>
        <w:t>Спортивно-оздоровительная деятельность</w:t>
      </w:r>
    </w:p>
    <w:p w:rsidR="008B53A0" w:rsidRPr="002144F7" w:rsidRDefault="008B53A0" w:rsidP="008B53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44F7"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"Готов к труду и обороне" (ГТО)"; совершенствование техники упражнений в индивидуально подобранных акробатических и гимнастических комбинациях (на спортивных снарядах); в беге на короткие, средние и длинные дистанции; прыжках в длину; совершенствование технических приемов и командно-тактических действий в спортивных играх (баскетболе, волейболе, футболе, мини-футболе); </w:t>
      </w:r>
    </w:p>
    <w:p w:rsidR="008B53A0" w:rsidRPr="002144F7" w:rsidRDefault="008B53A0" w:rsidP="008B53A0">
      <w:pPr>
        <w:rPr>
          <w:b/>
          <w:bCs/>
          <w:color w:val="000000"/>
        </w:rPr>
      </w:pPr>
      <w:r w:rsidRPr="002144F7">
        <w:rPr>
          <w:b/>
          <w:bCs/>
          <w:color w:val="000000"/>
        </w:rPr>
        <w:t>Прикладная физическая подготовка</w:t>
      </w:r>
    </w:p>
    <w:p w:rsidR="008B53A0" w:rsidRPr="002144F7" w:rsidRDefault="008B53A0" w:rsidP="008B53A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44F7">
        <w:rPr>
          <w:rFonts w:ascii="Times New Roman" w:hAnsi="Times New Roman" w:cs="Times New Roman"/>
          <w:sz w:val="24"/>
          <w:szCs w:val="24"/>
          <w:lang w:eastAsia="ru-RU"/>
        </w:rPr>
        <w:t>Страховка. Полосы препятствий. Кросс по пересеченной местности с элементами спортивного ориентирования; передвижение различными способами с грузом на плечах 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возвышающейся над землей опоре</w:t>
      </w:r>
      <w:r w:rsidRPr="002144F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Default="00113169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0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126692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Pr="00126692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Требования к уровню подготовки выпускников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Требования к уровню подготовки выпускников - установленные стандартом результаты освоения выпускниками обязательного минимума федерального компонента государственного стандарта общего образования, необходимые для получения аттестата о среднем общем образовании.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Требования разработаны в соответствии с обязательным минимумом, преемственны по уровням общего образования и учебным предметам.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Требования задаются в деятельностной форме (что в результате изучения данного учебного предмета учащиеся должны знать, уметь, использовать в практической деятельности и повседневной жизни).</w:t>
      </w:r>
    </w:p>
    <w:p w:rsidR="00113169" w:rsidRPr="00126692" w:rsidRDefault="00113169" w:rsidP="00113169">
      <w:pPr>
        <w:pStyle w:val="ConsPlusNormal"/>
        <w:ind w:firstLine="0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0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126692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2.2.1. Русский язык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lastRenderedPageBreak/>
        <w:t>В результате изучения русского языка на базовом уровне ученик должен: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Знать</w:t>
      </w:r>
      <w:r w:rsidR="00113169" w:rsidRPr="00126692">
        <w:rPr>
          <w:rFonts w:ascii="Times New Roman" w:hAnsi="Times New Roman" w:cs="Times New Roman"/>
          <w:sz w:val="24"/>
          <w:szCs w:val="24"/>
        </w:rPr>
        <w:t>/понимать: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связь языка и истории, культуры русского и других народов;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смысл понятий: речевая ситуация и ее компоненты, литературный язык, языковая норма, культура речи;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основные единицы и уровни языка, их признаки и взаимосвязь;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Уметь</w:t>
      </w:r>
      <w:r w:rsidR="00113169" w:rsidRPr="00126692">
        <w:rPr>
          <w:rFonts w:ascii="Times New Roman" w:hAnsi="Times New Roman" w:cs="Times New Roman"/>
          <w:sz w:val="24"/>
          <w:szCs w:val="24"/>
        </w:rPr>
        <w:t>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анализировать языковые единицы с точки зрения правильности, точности и уместности их употребления;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проводить лингвистический анализ текстов различных функциональных стилей и разновидностей языка;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Аудирование </w:t>
      </w:r>
      <w:r w:rsidR="00113169" w:rsidRPr="00126692">
        <w:rPr>
          <w:rFonts w:ascii="Times New Roman" w:hAnsi="Times New Roman" w:cs="Times New Roman"/>
          <w:sz w:val="24"/>
          <w:szCs w:val="24"/>
        </w:rPr>
        <w:t>и чтение: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- использовать основные виды чтения (ознакомительно-изучающее, ознакомительно-реферативное и др.) </w:t>
      </w:r>
      <w:r w:rsidR="00486139" w:rsidRPr="00126692">
        <w:rPr>
          <w:rFonts w:ascii="Times New Roman" w:hAnsi="Times New Roman" w:cs="Times New Roman"/>
          <w:sz w:val="24"/>
          <w:szCs w:val="24"/>
        </w:rPr>
        <w:t xml:space="preserve">В </w:t>
      </w:r>
      <w:r w:rsidRPr="00126692">
        <w:rPr>
          <w:rFonts w:ascii="Times New Roman" w:hAnsi="Times New Roman" w:cs="Times New Roman"/>
          <w:sz w:val="24"/>
          <w:szCs w:val="24"/>
        </w:rPr>
        <w:t>зависимости от коммуникативной задачи;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Говорение </w:t>
      </w:r>
      <w:r w:rsidR="00113169" w:rsidRPr="00126692">
        <w:rPr>
          <w:rFonts w:ascii="Times New Roman" w:hAnsi="Times New Roman" w:cs="Times New Roman"/>
          <w:sz w:val="24"/>
          <w:szCs w:val="24"/>
        </w:rPr>
        <w:t>и письмо: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соблюдать в практике письма орфографические и пунктуационные нормы современного русского литературного языка;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использовать основные приемы информационной переработки устного и письменного текста;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113169" w:rsidRPr="00126692">
        <w:rPr>
          <w:rFonts w:ascii="Times New Roman" w:hAnsi="Times New Roman" w:cs="Times New Roman"/>
          <w:sz w:val="24"/>
          <w:szCs w:val="24"/>
        </w:rPr>
        <w:t>приобретенные знания и умения в практической деятельности и повседневной жизни для: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самообразования и активного участия в производственной, культурной и общественной жизни государства;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</w:t>
      </w:r>
      <w:r w:rsidRPr="00126692">
        <w:rPr>
          <w:rFonts w:ascii="Times New Roman" w:hAnsi="Times New Roman" w:cs="Times New Roman"/>
          <w:sz w:val="24"/>
          <w:szCs w:val="24"/>
        </w:rPr>
        <w:lastRenderedPageBreak/>
        <w:t>предмету.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Специфические требования для образовательных учреждений с родным (нерусским) языком обучения: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осознавать национальное своеобразие русского и родного языков, различия их фонетической, лексической и грамматической систем;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вести диалог в ситуации межкультурной коммуникации;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переводить с родного языка на русский тексты разных типов.</w:t>
      </w:r>
    </w:p>
    <w:p w:rsidR="00113169" w:rsidRPr="00126692" w:rsidRDefault="00113169" w:rsidP="00113169">
      <w:pPr>
        <w:pStyle w:val="ConsPlusNormal"/>
        <w:ind w:firstLine="0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0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126692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2.2.2. Литература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В результате изучения литературы на базовом уровне ученик должен: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Знать</w:t>
      </w:r>
      <w:r w:rsidR="00113169" w:rsidRPr="00126692">
        <w:rPr>
          <w:rFonts w:ascii="Times New Roman" w:hAnsi="Times New Roman" w:cs="Times New Roman"/>
          <w:sz w:val="24"/>
          <w:szCs w:val="24"/>
        </w:rPr>
        <w:t>/понимать: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образную природу словесного искусства;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содержание изученных литературных произведений;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основные факты жизни и творчества писателей-классиков XIX - XX вв.;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основные закономерности историко-литературного процесса и черты литературных направлений;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основные теоретико-литературные понятия;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Уметь</w:t>
      </w:r>
      <w:r w:rsidR="00113169" w:rsidRPr="00126692">
        <w:rPr>
          <w:rFonts w:ascii="Times New Roman" w:hAnsi="Times New Roman" w:cs="Times New Roman"/>
          <w:sz w:val="24"/>
          <w:szCs w:val="24"/>
        </w:rPr>
        <w:t>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воспроизводить содержание литературного произведения;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"сквозные" темы и ключевые проблемы русской литературы; соотносить произведение с литературным направлением эпохи;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определять род и жанр произведения;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сопоставлять литературные произведения;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выявлять авторскую позицию;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выразительно читать изученные произведения (или их фрагменты), соблюдая нормы литературного произношения;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аргументированно формулировать свое отношение к прочитанному произведению;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писать рецензии на прочитанные произведения и сочинения разных жанров на литературные темы.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В образовательных учреждениях с родным (нерусским) языком обучения, наряду с вышеуказанным, ученик должен уметь: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соотносить нравственные идеалы произведений русской и родной литературы, находить сходные черты и национально обусловленную художественную специфику их воплощения;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самостоятельно переводить на родной язык фрагменты русского художественного текста, используя адекватные изобразительно-выразительные средства родного языка;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создавать устные и письменные высказывания о произведениях русской и родной литературы, давать им оценку, используя изобразительно-выразительные средства русского языка;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113169" w:rsidRPr="00126692">
        <w:rPr>
          <w:rFonts w:ascii="Times New Roman" w:hAnsi="Times New Roman" w:cs="Times New Roman"/>
          <w:sz w:val="24"/>
          <w:szCs w:val="24"/>
        </w:rPr>
        <w:t>приобретенные знания и умения в практической деятельности и повседневной жизни для: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создания связного текста (устного и письменного) на необходимую тему с учетом норм русского литературного языка;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участия в диалоге или дискуссии;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- самостоятельного знакомства с явлениями художественной культуры и оценки их </w:t>
      </w:r>
      <w:r w:rsidRPr="00126692">
        <w:rPr>
          <w:rFonts w:ascii="Times New Roman" w:hAnsi="Times New Roman" w:cs="Times New Roman"/>
          <w:sz w:val="24"/>
          <w:szCs w:val="24"/>
        </w:rPr>
        <w:lastRenderedPageBreak/>
        <w:t>эстетической значимости;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определения своего круга чтения и оценки литературных произведений;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DB0F56" w:rsidRPr="00126692" w:rsidRDefault="00DB0F56" w:rsidP="00DB0F5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2.2.3</w:t>
      </w:r>
      <w:r w:rsidRPr="00126692">
        <w:rPr>
          <w:rFonts w:ascii="Times New Roman" w:hAnsi="Times New Roman" w:cs="Times New Roman"/>
          <w:b/>
          <w:bCs/>
          <w:sz w:val="24"/>
          <w:szCs w:val="24"/>
        </w:rPr>
        <w:t>. Кабардинский язык</w:t>
      </w:r>
    </w:p>
    <w:p w:rsidR="00DB0F56" w:rsidRPr="00126692" w:rsidRDefault="00DB0F56" w:rsidP="00DB0F56">
      <w:pPr>
        <w:autoSpaceDE w:val="0"/>
        <w:autoSpaceDN w:val="0"/>
        <w:adjustRightInd w:val="0"/>
        <w:jc w:val="both"/>
        <w:rPr>
          <w:b/>
          <w:bCs/>
        </w:rPr>
      </w:pPr>
      <w:r w:rsidRPr="00126692">
        <w:rPr>
          <w:b/>
          <w:bCs/>
        </w:rPr>
        <w:t>Результате изучения кабардинского языка ученик должен знать/понимать:</w:t>
      </w:r>
    </w:p>
    <w:p w:rsidR="00DB0F56" w:rsidRPr="00126692" w:rsidRDefault="00DB0F56" w:rsidP="00DB0F56">
      <w:pPr>
        <w:numPr>
          <w:ilvl w:val="0"/>
          <w:numId w:val="29"/>
        </w:numPr>
        <w:autoSpaceDE w:val="0"/>
        <w:autoSpaceDN w:val="0"/>
        <w:adjustRightInd w:val="0"/>
        <w:jc w:val="both"/>
      </w:pPr>
      <w:r w:rsidRPr="00126692">
        <w:t>Роль кабардинского языка как национального языка;</w:t>
      </w:r>
    </w:p>
    <w:p w:rsidR="00DB0F56" w:rsidRPr="00126692" w:rsidRDefault="00DB0F56" w:rsidP="00DB0F56">
      <w:pPr>
        <w:numPr>
          <w:ilvl w:val="0"/>
          <w:numId w:val="29"/>
        </w:numPr>
        <w:autoSpaceDE w:val="0"/>
        <w:autoSpaceDN w:val="0"/>
        <w:adjustRightInd w:val="0"/>
        <w:jc w:val="both"/>
      </w:pPr>
      <w:r w:rsidRPr="00126692">
        <w:t>Смысл понятий: речь устная и письменная; монолог, диалог; сфера и ситуация речевого общения;</w:t>
      </w:r>
    </w:p>
    <w:p w:rsidR="00DB0F56" w:rsidRPr="00126692" w:rsidRDefault="00DB0F56" w:rsidP="00DB0F56">
      <w:pPr>
        <w:numPr>
          <w:ilvl w:val="0"/>
          <w:numId w:val="29"/>
        </w:numPr>
        <w:autoSpaceDE w:val="0"/>
        <w:autoSpaceDN w:val="0"/>
        <w:adjustRightInd w:val="0"/>
        <w:jc w:val="both"/>
      </w:pPr>
      <w:r w:rsidRPr="00126692">
        <w:t>Основные признаки разговорной речи, публицистического, официально – делового стилей, языках удожественной литературы;</w:t>
      </w:r>
    </w:p>
    <w:p w:rsidR="00DB0F56" w:rsidRPr="00126692" w:rsidRDefault="00DB0F56" w:rsidP="00DB0F56">
      <w:pPr>
        <w:numPr>
          <w:ilvl w:val="0"/>
          <w:numId w:val="29"/>
        </w:numPr>
        <w:autoSpaceDE w:val="0"/>
        <w:autoSpaceDN w:val="0"/>
        <w:adjustRightInd w:val="0"/>
        <w:jc w:val="both"/>
      </w:pPr>
      <w:r w:rsidRPr="00126692">
        <w:t>Основные единицы языка, их признаки;</w:t>
      </w:r>
    </w:p>
    <w:p w:rsidR="00DB0F56" w:rsidRPr="00126692" w:rsidRDefault="00DB0F56" w:rsidP="00DB0F56">
      <w:pPr>
        <w:numPr>
          <w:ilvl w:val="0"/>
          <w:numId w:val="29"/>
        </w:numPr>
        <w:autoSpaceDE w:val="0"/>
        <w:autoSpaceDN w:val="0"/>
        <w:adjustRightInd w:val="0"/>
        <w:jc w:val="both"/>
      </w:pPr>
      <w:r w:rsidRPr="00126692">
        <w:t>Основные нормы кабардинского литературного языка (орфоэпические,</w:t>
      </w:r>
    </w:p>
    <w:p w:rsidR="00DB0F56" w:rsidRPr="00126692" w:rsidRDefault="00DB0F56" w:rsidP="00DB0F56">
      <w:pPr>
        <w:numPr>
          <w:ilvl w:val="0"/>
          <w:numId w:val="29"/>
        </w:numPr>
        <w:autoSpaceDE w:val="0"/>
        <w:autoSpaceDN w:val="0"/>
        <w:adjustRightInd w:val="0"/>
        <w:jc w:val="both"/>
      </w:pPr>
      <w:r w:rsidRPr="00126692">
        <w:t>Лексические, грамматические, орфографические, пунктуационные);</w:t>
      </w:r>
    </w:p>
    <w:p w:rsidR="00DB0F56" w:rsidRPr="00126692" w:rsidRDefault="00DB0F56" w:rsidP="00DB0F56">
      <w:pPr>
        <w:numPr>
          <w:ilvl w:val="0"/>
          <w:numId w:val="29"/>
        </w:numPr>
        <w:autoSpaceDE w:val="0"/>
        <w:autoSpaceDN w:val="0"/>
        <w:adjustRightInd w:val="0"/>
        <w:jc w:val="both"/>
      </w:pPr>
      <w:r w:rsidRPr="00126692">
        <w:t>Нормы речевого этикета.</w:t>
      </w:r>
    </w:p>
    <w:p w:rsidR="00DB0F56" w:rsidRPr="00126692" w:rsidRDefault="00DB0F56" w:rsidP="00DB0F56">
      <w:pPr>
        <w:autoSpaceDE w:val="0"/>
        <w:autoSpaceDN w:val="0"/>
        <w:adjustRightInd w:val="0"/>
        <w:jc w:val="both"/>
        <w:rPr>
          <w:b/>
          <w:bCs/>
        </w:rPr>
      </w:pPr>
      <w:r w:rsidRPr="00126692">
        <w:rPr>
          <w:b/>
          <w:bCs/>
        </w:rPr>
        <w:t>Уметь:</w:t>
      </w:r>
    </w:p>
    <w:p w:rsidR="00DB0F56" w:rsidRPr="00126692" w:rsidRDefault="00DB0F56" w:rsidP="00DB0F56">
      <w:pPr>
        <w:numPr>
          <w:ilvl w:val="0"/>
          <w:numId w:val="30"/>
        </w:numPr>
        <w:autoSpaceDE w:val="0"/>
        <w:autoSpaceDN w:val="0"/>
        <w:adjustRightInd w:val="0"/>
        <w:jc w:val="both"/>
      </w:pPr>
      <w:r w:rsidRPr="00126692">
        <w:t>Различать разговорную речь, научный, публицистический, официально- деловой стили, язык художественной литературы;</w:t>
      </w:r>
    </w:p>
    <w:p w:rsidR="00DB0F56" w:rsidRPr="00126692" w:rsidRDefault="00DB0F56" w:rsidP="00DB0F56">
      <w:pPr>
        <w:numPr>
          <w:ilvl w:val="0"/>
          <w:numId w:val="30"/>
        </w:numPr>
        <w:autoSpaceDE w:val="0"/>
        <w:autoSpaceDN w:val="0"/>
        <w:adjustRightInd w:val="0"/>
        <w:jc w:val="both"/>
      </w:pPr>
      <w:r w:rsidRPr="00126692"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DB0F56" w:rsidRPr="00126692" w:rsidRDefault="00DB0F56" w:rsidP="00DB0F56">
      <w:pPr>
        <w:numPr>
          <w:ilvl w:val="0"/>
          <w:numId w:val="30"/>
        </w:numPr>
        <w:autoSpaceDE w:val="0"/>
        <w:autoSpaceDN w:val="0"/>
        <w:adjustRightInd w:val="0"/>
        <w:jc w:val="both"/>
      </w:pPr>
      <w:r w:rsidRPr="00126692">
        <w:t>Опознавать языковые единицы, проводить различные виды их анализа;</w:t>
      </w:r>
    </w:p>
    <w:p w:rsidR="00DB0F56" w:rsidRPr="00126692" w:rsidRDefault="00DB0F56" w:rsidP="00DB0F56">
      <w:pPr>
        <w:numPr>
          <w:ilvl w:val="0"/>
          <w:numId w:val="30"/>
        </w:numPr>
        <w:autoSpaceDE w:val="0"/>
        <w:autoSpaceDN w:val="0"/>
        <w:adjustRightInd w:val="0"/>
        <w:jc w:val="both"/>
      </w:pPr>
      <w:r w:rsidRPr="00126692">
        <w:t>Объяснять с помощью словаря значение слов с национально-культурным компонентом;</w:t>
      </w:r>
    </w:p>
    <w:p w:rsidR="00DB0F56" w:rsidRPr="00126692" w:rsidRDefault="00DB0F56" w:rsidP="00DB0F56">
      <w:pPr>
        <w:numPr>
          <w:ilvl w:val="0"/>
          <w:numId w:val="30"/>
        </w:numPr>
        <w:autoSpaceDE w:val="0"/>
        <w:autoSpaceDN w:val="0"/>
        <w:adjustRightInd w:val="0"/>
        <w:jc w:val="both"/>
      </w:pPr>
      <w:r w:rsidRPr="00126692">
        <w:t>Адекватно понимать информацию устного и письменного сообщения (цель, тему текста, основную, дополнительную, явную и скрытую информацию);</w:t>
      </w:r>
    </w:p>
    <w:p w:rsidR="00DB0F56" w:rsidRPr="00126692" w:rsidRDefault="00DB0F56" w:rsidP="00DB0F56">
      <w:pPr>
        <w:numPr>
          <w:ilvl w:val="0"/>
          <w:numId w:val="30"/>
        </w:numPr>
        <w:autoSpaceDE w:val="0"/>
        <w:autoSpaceDN w:val="0"/>
        <w:adjustRightInd w:val="0"/>
        <w:jc w:val="both"/>
      </w:pPr>
      <w:r w:rsidRPr="00126692">
        <w:t>Читать тексты разных стилей и жанров; владеть разными видами чтения (изучающее, ознакомительное, просмотровое);</w:t>
      </w:r>
    </w:p>
    <w:p w:rsidR="00DB0F56" w:rsidRPr="00126692" w:rsidRDefault="00DB0F56" w:rsidP="00DB0F56">
      <w:pPr>
        <w:numPr>
          <w:ilvl w:val="0"/>
          <w:numId w:val="30"/>
        </w:numPr>
        <w:autoSpaceDE w:val="0"/>
        <w:autoSpaceDN w:val="0"/>
        <w:adjustRightInd w:val="0"/>
        <w:jc w:val="both"/>
      </w:pPr>
      <w:r w:rsidRPr="00126692">
        <w:t>Извлекать информацию из различных источников, включая средства массовой информации;</w:t>
      </w:r>
    </w:p>
    <w:p w:rsidR="00DB0F56" w:rsidRPr="00126692" w:rsidRDefault="00DB0F56" w:rsidP="00DB0F56">
      <w:pPr>
        <w:numPr>
          <w:ilvl w:val="0"/>
          <w:numId w:val="30"/>
        </w:numPr>
        <w:autoSpaceDE w:val="0"/>
        <w:autoSpaceDN w:val="0"/>
        <w:adjustRightInd w:val="0"/>
        <w:jc w:val="both"/>
      </w:pPr>
      <w:r w:rsidRPr="00126692">
        <w:t>Воспроизводить текст с заданной степенью свернутости (план, пересказ, изложение, конспект);</w:t>
      </w:r>
    </w:p>
    <w:p w:rsidR="00DB0F56" w:rsidRPr="00126692" w:rsidRDefault="00DB0F56" w:rsidP="00DB0F56">
      <w:pPr>
        <w:numPr>
          <w:ilvl w:val="0"/>
          <w:numId w:val="30"/>
        </w:numPr>
        <w:autoSpaceDE w:val="0"/>
        <w:autoSpaceDN w:val="0"/>
        <w:adjustRightInd w:val="0"/>
        <w:jc w:val="both"/>
      </w:pPr>
      <w:r w:rsidRPr="00126692">
        <w:t>Осуществлять выбор и организацию языковых средств в соответствии с темой, целями, сферой и ситуацией общения;</w:t>
      </w:r>
    </w:p>
    <w:p w:rsidR="00DB0F56" w:rsidRPr="00126692" w:rsidRDefault="00DB0F56" w:rsidP="00DB0F56">
      <w:pPr>
        <w:numPr>
          <w:ilvl w:val="0"/>
          <w:numId w:val="30"/>
        </w:numPr>
        <w:autoSpaceDE w:val="0"/>
        <w:autoSpaceDN w:val="0"/>
        <w:adjustRightInd w:val="0"/>
        <w:jc w:val="both"/>
      </w:pPr>
      <w:r w:rsidRPr="00126692"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DB0F56" w:rsidRPr="00126692" w:rsidRDefault="00DB0F56" w:rsidP="00DB0F56">
      <w:pPr>
        <w:numPr>
          <w:ilvl w:val="0"/>
          <w:numId w:val="30"/>
        </w:numPr>
        <w:autoSpaceDE w:val="0"/>
        <w:autoSpaceDN w:val="0"/>
        <w:adjustRightInd w:val="0"/>
        <w:jc w:val="both"/>
      </w:pPr>
      <w:r w:rsidRPr="00126692">
        <w:t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</w:t>
      </w:r>
    </w:p>
    <w:p w:rsidR="00DB0F56" w:rsidRPr="00126692" w:rsidRDefault="00DB0F56" w:rsidP="00DB0F56">
      <w:pPr>
        <w:numPr>
          <w:ilvl w:val="0"/>
          <w:numId w:val="30"/>
        </w:numPr>
        <w:autoSpaceDE w:val="0"/>
        <w:autoSpaceDN w:val="0"/>
        <w:adjustRightInd w:val="0"/>
        <w:jc w:val="both"/>
      </w:pPr>
      <w:r w:rsidRPr="00126692">
        <w:t>Адекватно выражать свое отношение к фактам и явлениям окружающей</w:t>
      </w:r>
    </w:p>
    <w:p w:rsidR="00DB0F56" w:rsidRPr="00126692" w:rsidRDefault="00DB0F56" w:rsidP="00DB0F56">
      <w:pPr>
        <w:numPr>
          <w:ilvl w:val="0"/>
          <w:numId w:val="30"/>
        </w:numPr>
        <w:autoSpaceDE w:val="0"/>
        <w:autoSpaceDN w:val="0"/>
        <w:adjustRightInd w:val="0"/>
        <w:jc w:val="both"/>
      </w:pPr>
      <w:r w:rsidRPr="00126692">
        <w:t>Действительности, к прочитанному, услышанному, увиденному;</w:t>
      </w:r>
    </w:p>
    <w:p w:rsidR="00DB0F56" w:rsidRPr="00126692" w:rsidRDefault="00DB0F56" w:rsidP="00DB0F56">
      <w:pPr>
        <w:numPr>
          <w:ilvl w:val="0"/>
          <w:numId w:val="30"/>
        </w:numPr>
        <w:autoSpaceDE w:val="0"/>
        <w:autoSpaceDN w:val="0"/>
        <w:adjustRightInd w:val="0"/>
        <w:jc w:val="both"/>
      </w:pPr>
      <w:r w:rsidRPr="00126692">
        <w:t>Соблюдать в практике речевого общения основные произносительные,</w:t>
      </w:r>
    </w:p>
    <w:p w:rsidR="00DB0F56" w:rsidRPr="00126692" w:rsidRDefault="00DB0F56" w:rsidP="00DB0F56">
      <w:pPr>
        <w:numPr>
          <w:ilvl w:val="0"/>
          <w:numId w:val="30"/>
        </w:numPr>
        <w:autoSpaceDE w:val="0"/>
        <w:autoSpaceDN w:val="0"/>
        <w:adjustRightInd w:val="0"/>
        <w:jc w:val="both"/>
      </w:pPr>
      <w:r w:rsidRPr="00126692">
        <w:t>Лексические, грамматические нормы литературного языка;</w:t>
      </w:r>
    </w:p>
    <w:p w:rsidR="00DB0F56" w:rsidRPr="00126692" w:rsidRDefault="00DB0F56" w:rsidP="00DB0F56">
      <w:pPr>
        <w:numPr>
          <w:ilvl w:val="0"/>
          <w:numId w:val="30"/>
        </w:numPr>
        <w:autoSpaceDE w:val="0"/>
        <w:autoSpaceDN w:val="0"/>
        <w:adjustRightInd w:val="0"/>
        <w:jc w:val="both"/>
      </w:pPr>
      <w:r w:rsidRPr="00126692">
        <w:t>Соблюдать в практике письма основные правила орфографии и пунктуации;</w:t>
      </w:r>
    </w:p>
    <w:p w:rsidR="00DB0F56" w:rsidRPr="00126692" w:rsidRDefault="00DB0F56" w:rsidP="00DB0F56">
      <w:pPr>
        <w:numPr>
          <w:ilvl w:val="0"/>
          <w:numId w:val="30"/>
        </w:numPr>
        <w:autoSpaceDE w:val="0"/>
        <w:autoSpaceDN w:val="0"/>
        <w:adjustRightInd w:val="0"/>
        <w:jc w:val="both"/>
      </w:pPr>
      <w:r w:rsidRPr="00126692">
        <w:t>Осуществлять речевой самоконтроль; оценивать свою речь с точки зрения еѐ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DB0F56" w:rsidRPr="00126692" w:rsidRDefault="00DB0F56" w:rsidP="00DB0F56">
      <w:pPr>
        <w:numPr>
          <w:ilvl w:val="0"/>
          <w:numId w:val="30"/>
        </w:numPr>
        <w:autoSpaceDE w:val="0"/>
        <w:autoSpaceDN w:val="0"/>
        <w:adjustRightInd w:val="0"/>
        <w:jc w:val="both"/>
      </w:pPr>
      <w:r w:rsidRPr="00126692">
        <w:t>Использовать приобретенные знания и умения в практической деятельности и повседневной жизни для:</w:t>
      </w:r>
    </w:p>
    <w:p w:rsidR="00DB0F56" w:rsidRPr="00126692" w:rsidRDefault="00DB0F56" w:rsidP="00DB0F56">
      <w:pPr>
        <w:numPr>
          <w:ilvl w:val="0"/>
          <w:numId w:val="30"/>
        </w:numPr>
        <w:autoSpaceDE w:val="0"/>
        <w:autoSpaceDN w:val="0"/>
        <w:adjustRightInd w:val="0"/>
        <w:jc w:val="both"/>
      </w:pPr>
      <w:r w:rsidRPr="00126692">
        <w:t>Осознания роли родного языка в развитии интеллектуальных и творческих</w:t>
      </w:r>
    </w:p>
    <w:p w:rsidR="00DB0F56" w:rsidRPr="00126692" w:rsidRDefault="00DB0F56" w:rsidP="00DB0F56">
      <w:pPr>
        <w:numPr>
          <w:ilvl w:val="0"/>
          <w:numId w:val="30"/>
        </w:numPr>
        <w:autoSpaceDE w:val="0"/>
        <w:autoSpaceDN w:val="0"/>
        <w:adjustRightInd w:val="0"/>
        <w:jc w:val="both"/>
      </w:pPr>
      <w:r w:rsidRPr="00126692">
        <w:lastRenderedPageBreak/>
        <w:t>Способностей личности;</w:t>
      </w:r>
    </w:p>
    <w:p w:rsidR="00DB0F56" w:rsidRPr="00126692" w:rsidRDefault="00DB0F56" w:rsidP="00DB0F56">
      <w:pPr>
        <w:numPr>
          <w:ilvl w:val="0"/>
          <w:numId w:val="30"/>
        </w:numPr>
        <w:autoSpaceDE w:val="0"/>
        <w:autoSpaceDN w:val="0"/>
        <w:adjustRightInd w:val="0"/>
        <w:jc w:val="both"/>
      </w:pPr>
      <w:r w:rsidRPr="00126692">
        <w:t>Значения родного языка в жизни человека и общества;</w:t>
      </w:r>
    </w:p>
    <w:p w:rsidR="00DB0F56" w:rsidRPr="00126692" w:rsidRDefault="00DB0F56" w:rsidP="00DB0F56">
      <w:pPr>
        <w:numPr>
          <w:ilvl w:val="0"/>
          <w:numId w:val="30"/>
        </w:numPr>
        <w:autoSpaceDE w:val="0"/>
        <w:autoSpaceDN w:val="0"/>
        <w:adjustRightInd w:val="0"/>
        <w:jc w:val="both"/>
      </w:pPr>
      <w:r w:rsidRPr="00126692">
        <w:t>Развития речевой культуры, бережного и сознательного отношения к родному языку, сохранения чистоты кабардинского языка как явления культуры;</w:t>
      </w:r>
    </w:p>
    <w:p w:rsidR="00DB0F56" w:rsidRPr="00126692" w:rsidRDefault="00DB0F56" w:rsidP="00DB0F56">
      <w:pPr>
        <w:numPr>
          <w:ilvl w:val="0"/>
          <w:numId w:val="30"/>
        </w:numPr>
        <w:autoSpaceDE w:val="0"/>
        <w:autoSpaceDN w:val="0"/>
        <w:adjustRightInd w:val="0"/>
        <w:jc w:val="both"/>
      </w:pPr>
      <w:r w:rsidRPr="00126692">
        <w:t>Удовлетворения коммуникативных потребностей в учебных, бытовых, социально- культурных ситуациях общения;</w:t>
      </w:r>
    </w:p>
    <w:p w:rsidR="00DB0F56" w:rsidRPr="00126692" w:rsidRDefault="00DB0F56" w:rsidP="00DB0F56">
      <w:pPr>
        <w:numPr>
          <w:ilvl w:val="0"/>
          <w:numId w:val="30"/>
        </w:numPr>
        <w:autoSpaceDE w:val="0"/>
        <w:autoSpaceDN w:val="0"/>
        <w:adjustRightInd w:val="0"/>
        <w:jc w:val="both"/>
      </w:pPr>
      <w:r w:rsidRPr="00126692">
        <w:t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речью.</w:t>
      </w:r>
    </w:p>
    <w:p w:rsidR="00DB0F56" w:rsidRPr="00126692" w:rsidRDefault="00DB0F56" w:rsidP="00DB0F5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B0F56" w:rsidRPr="00126692" w:rsidRDefault="00DB0F56" w:rsidP="00DB0F5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6692">
        <w:rPr>
          <w:rFonts w:ascii="Times New Roman" w:hAnsi="Times New Roman" w:cs="Times New Roman"/>
          <w:b/>
          <w:bCs/>
          <w:sz w:val="24"/>
          <w:szCs w:val="24"/>
        </w:rPr>
        <w:t>2.2.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26692">
        <w:rPr>
          <w:rFonts w:ascii="Times New Roman" w:hAnsi="Times New Roman" w:cs="Times New Roman"/>
          <w:b/>
          <w:bCs/>
          <w:sz w:val="24"/>
          <w:szCs w:val="24"/>
        </w:rPr>
        <w:t>. Кабардинская литература</w:t>
      </w:r>
    </w:p>
    <w:p w:rsidR="00DB0F56" w:rsidRPr="00126692" w:rsidRDefault="00DB0F56" w:rsidP="00DB0F56">
      <w:pPr>
        <w:autoSpaceDE w:val="0"/>
        <w:autoSpaceDN w:val="0"/>
        <w:adjustRightInd w:val="0"/>
        <w:jc w:val="both"/>
        <w:rPr>
          <w:b/>
          <w:bCs/>
        </w:rPr>
      </w:pPr>
      <w:r w:rsidRPr="00126692">
        <w:rPr>
          <w:b/>
          <w:bCs/>
        </w:rPr>
        <w:t>В результате изучения кабардинской литературы ученик должен знать/понимать:</w:t>
      </w:r>
    </w:p>
    <w:p w:rsidR="00DB0F56" w:rsidRPr="00126692" w:rsidRDefault="00DB0F56" w:rsidP="00DB0F56">
      <w:pPr>
        <w:numPr>
          <w:ilvl w:val="0"/>
          <w:numId w:val="31"/>
        </w:numPr>
        <w:autoSpaceDE w:val="0"/>
        <w:autoSpaceDN w:val="0"/>
        <w:adjustRightInd w:val="0"/>
        <w:jc w:val="both"/>
      </w:pPr>
      <w:r w:rsidRPr="00126692">
        <w:t>Образную природу словесного искусства;</w:t>
      </w:r>
    </w:p>
    <w:p w:rsidR="00DB0F56" w:rsidRPr="00126692" w:rsidRDefault="00DB0F56" w:rsidP="00DB0F56">
      <w:pPr>
        <w:numPr>
          <w:ilvl w:val="0"/>
          <w:numId w:val="31"/>
        </w:numPr>
        <w:autoSpaceDE w:val="0"/>
        <w:autoSpaceDN w:val="0"/>
        <w:adjustRightInd w:val="0"/>
        <w:jc w:val="both"/>
      </w:pPr>
      <w:r w:rsidRPr="00126692">
        <w:t>Содержание изученных литературных произведений;</w:t>
      </w:r>
    </w:p>
    <w:p w:rsidR="00DB0F56" w:rsidRPr="00126692" w:rsidRDefault="00DB0F56" w:rsidP="00DB0F56">
      <w:pPr>
        <w:numPr>
          <w:ilvl w:val="0"/>
          <w:numId w:val="31"/>
        </w:numPr>
        <w:autoSpaceDE w:val="0"/>
        <w:autoSpaceDN w:val="0"/>
        <w:adjustRightInd w:val="0"/>
        <w:jc w:val="both"/>
      </w:pPr>
      <w:r w:rsidRPr="00126692">
        <w:t>Основные факты жизни и творческого пути кабардинских поэтов и писателей;</w:t>
      </w:r>
    </w:p>
    <w:p w:rsidR="00DB0F56" w:rsidRPr="00126692" w:rsidRDefault="00DB0F56" w:rsidP="00DB0F56">
      <w:pPr>
        <w:numPr>
          <w:ilvl w:val="0"/>
          <w:numId w:val="31"/>
        </w:numPr>
        <w:autoSpaceDE w:val="0"/>
        <w:autoSpaceDN w:val="0"/>
        <w:adjustRightInd w:val="0"/>
        <w:jc w:val="both"/>
      </w:pPr>
      <w:r w:rsidRPr="00126692">
        <w:t>Изученные теоретико-литературные понятия;</w:t>
      </w:r>
    </w:p>
    <w:p w:rsidR="00DB0F56" w:rsidRPr="00126692" w:rsidRDefault="00DB0F56" w:rsidP="00DB0F56">
      <w:pPr>
        <w:autoSpaceDE w:val="0"/>
        <w:autoSpaceDN w:val="0"/>
        <w:adjustRightInd w:val="0"/>
        <w:ind w:left="360"/>
        <w:jc w:val="both"/>
        <w:rPr>
          <w:b/>
          <w:bCs/>
        </w:rPr>
      </w:pPr>
      <w:r w:rsidRPr="00126692">
        <w:rPr>
          <w:b/>
          <w:bCs/>
        </w:rPr>
        <w:t>Уметь:</w:t>
      </w:r>
    </w:p>
    <w:p w:rsidR="00DB0F56" w:rsidRPr="00126692" w:rsidRDefault="00DB0F56" w:rsidP="00DB0F56">
      <w:pPr>
        <w:numPr>
          <w:ilvl w:val="0"/>
          <w:numId w:val="31"/>
        </w:numPr>
        <w:autoSpaceDE w:val="0"/>
        <w:autoSpaceDN w:val="0"/>
        <w:adjustRightInd w:val="0"/>
        <w:jc w:val="both"/>
      </w:pPr>
      <w:r w:rsidRPr="00126692">
        <w:t>Воспринимать и анализировать художественный текст;</w:t>
      </w:r>
    </w:p>
    <w:p w:rsidR="00DB0F56" w:rsidRPr="00126692" w:rsidRDefault="00DB0F56" w:rsidP="00DB0F56">
      <w:pPr>
        <w:numPr>
          <w:ilvl w:val="0"/>
          <w:numId w:val="31"/>
        </w:numPr>
        <w:autoSpaceDE w:val="0"/>
        <w:autoSpaceDN w:val="0"/>
        <w:adjustRightInd w:val="0"/>
        <w:jc w:val="both"/>
      </w:pPr>
      <w:r w:rsidRPr="00126692">
        <w:t>Выделять смысловые части художественного текста, составлять тезисы и план прочитанного;</w:t>
      </w:r>
    </w:p>
    <w:p w:rsidR="00DB0F56" w:rsidRPr="00126692" w:rsidRDefault="00DB0F56" w:rsidP="00DB0F56">
      <w:pPr>
        <w:numPr>
          <w:ilvl w:val="0"/>
          <w:numId w:val="31"/>
        </w:numPr>
        <w:autoSpaceDE w:val="0"/>
        <w:autoSpaceDN w:val="0"/>
        <w:adjustRightInd w:val="0"/>
        <w:jc w:val="both"/>
      </w:pPr>
      <w:r w:rsidRPr="00126692">
        <w:t>Определять род и жанр литературного произведения;</w:t>
      </w:r>
    </w:p>
    <w:p w:rsidR="00DB0F56" w:rsidRPr="00126692" w:rsidRDefault="00DB0F56" w:rsidP="00DB0F56">
      <w:pPr>
        <w:numPr>
          <w:ilvl w:val="0"/>
          <w:numId w:val="31"/>
        </w:numPr>
        <w:autoSpaceDE w:val="0"/>
        <w:autoSpaceDN w:val="0"/>
        <w:adjustRightInd w:val="0"/>
        <w:jc w:val="both"/>
      </w:pPr>
      <w:r w:rsidRPr="00126692">
        <w:t>Особенности основных жанров научного, публицистического, официально-</w:t>
      </w:r>
    </w:p>
    <w:p w:rsidR="00DB0F56" w:rsidRPr="00126692" w:rsidRDefault="00DB0F56" w:rsidP="00DB0F56">
      <w:pPr>
        <w:numPr>
          <w:ilvl w:val="0"/>
          <w:numId w:val="31"/>
        </w:numPr>
        <w:autoSpaceDE w:val="0"/>
        <w:autoSpaceDN w:val="0"/>
        <w:adjustRightInd w:val="0"/>
        <w:jc w:val="both"/>
      </w:pPr>
      <w:r w:rsidRPr="00126692">
        <w:t>Делового стилей иразговорной речи; признаки текста и его функционально-</w:t>
      </w:r>
    </w:p>
    <w:p w:rsidR="00DB0F56" w:rsidRPr="00126692" w:rsidRDefault="00DB0F56" w:rsidP="00DB0F56">
      <w:pPr>
        <w:numPr>
          <w:ilvl w:val="0"/>
          <w:numId w:val="31"/>
        </w:numPr>
        <w:autoSpaceDE w:val="0"/>
        <w:autoSpaceDN w:val="0"/>
        <w:adjustRightInd w:val="0"/>
        <w:jc w:val="both"/>
      </w:pPr>
      <w:r w:rsidRPr="00126692">
        <w:t>Смысловых типов (повествования, описания, рассуждения).</w:t>
      </w:r>
    </w:p>
    <w:p w:rsidR="00113169" w:rsidRPr="00126692" w:rsidRDefault="00113169" w:rsidP="00113169">
      <w:pPr>
        <w:pStyle w:val="ConsPlusNormal"/>
        <w:ind w:firstLine="0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</w:p>
    <w:p w:rsidR="00113169" w:rsidRPr="00126692" w:rsidRDefault="00DB0F56" w:rsidP="00113169">
      <w:pPr>
        <w:pStyle w:val="ConsPlusNormal"/>
        <w:ind w:firstLine="0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2.2.5</w:t>
      </w:r>
      <w:r w:rsidR="00113169" w:rsidRPr="00126692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. Иностранный язык (английский)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В результате изучения иностранного языка на базовом уровне ученик должен: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Знать</w:t>
      </w:r>
      <w:r w:rsidR="00113169" w:rsidRPr="00126692">
        <w:rPr>
          <w:rFonts w:ascii="Times New Roman" w:hAnsi="Times New Roman" w:cs="Times New Roman"/>
          <w:sz w:val="24"/>
          <w:szCs w:val="24"/>
        </w:rPr>
        <w:t>/понимать: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значение изученных грамматических явлений в расширенном объеме (видо-временные,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Уметь</w:t>
      </w:r>
      <w:r w:rsidR="00113169" w:rsidRPr="00126692">
        <w:rPr>
          <w:rFonts w:ascii="Times New Roman" w:hAnsi="Times New Roman" w:cs="Times New Roman"/>
          <w:sz w:val="24"/>
          <w:szCs w:val="24"/>
        </w:rPr>
        <w:t>: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Говорение</w:t>
      </w:r>
      <w:r w:rsidR="00113169" w:rsidRPr="00126692">
        <w:rPr>
          <w:rFonts w:ascii="Times New Roman" w:hAnsi="Times New Roman" w:cs="Times New Roman"/>
          <w:sz w:val="24"/>
          <w:szCs w:val="24"/>
        </w:rPr>
        <w:t>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Аудирование</w:t>
      </w:r>
      <w:r w:rsidR="00113169" w:rsidRPr="00126692">
        <w:rPr>
          <w:rFonts w:ascii="Times New Roman" w:hAnsi="Times New Roman" w:cs="Times New Roman"/>
          <w:sz w:val="24"/>
          <w:szCs w:val="24"/>
        </w:rPr>
        <w:t>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lastRenderedPageBreak/>
        <w:t>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Чтение</w:t>
      </w:r>
      <w:r w:rsidR="00113169" w:rsidRPr="00126692">
        <w:rPr>
          <w:rFonts w:ascii="Times New Roman" w:hAnsi="Times New Roman" w:cs="Times New Roman"/>
          <w:sz w:val="24"/>
          <w:szCs w:val="24"/>
        </w:rPr>
        <w:t>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читать аутентичные тексты различных стилей: публицистические, художественные, научно-популярные, прагматические, -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Письменная </w:t>
      </w:r>
      <w:r w:rsidR="00113169" w:rsidRPr="00126692">
        <w:rPr>
          <w:rFonts w:ascii="Times New Roman" w:hAnsi="Times New Roman" w:cs="Times New Roman"/>
          <w:sz w:val="24"/>
          <w:szCs w:val="24"/>
        </w:rPr>
        <w:t>речь: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113169" w:rsidRPr="00126692">
        <w:rPr>
          <w:rFonts w:ascii="Times New Roman" w:hAnsi="Times New Roman" w:cs="Times New Roman"/>
          <w:sz w:val="24"/>
          <w:szCs w:val="24"/>
        </w:rPr>
        <w:t>приобретенные знания и умения в практической деятельности и повседневной жизни для: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общения с представителями других стран, ориентации в современном поликультурном мире;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расширения возможностей в выборе будущей профессиональной деятельности;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113169" w:rsidRPr="00126692" w:rsidRDefault="00113169" w:rsidP="00113169">
      <w:pPr>
        <w:pStyle w:val="ConsPlusNormal"/>
        <w:ind w:firstLine="0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</w:p>
    <w:p w:rsidR="00113169" w:rsidRPr="00126692" w:rsidRDefault="00DB0F56" w:rsidP="00113169">
      <w:pPr>
        <w:pStyle w:val="ConsPlusNormal"/>
        <w:ind w:firstLine="0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2.2.6</w:t>
      </w:r>
      <w:r w:rsidR="00113169" w:rsidRPr="00126692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. Математика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В результате изучения математики на базовом уровне ученик должен: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Знать</w:t>
      </w:r>
      <w:r w:rsidR="00113169" w:rsidRPr="00126692">
        <w:rPr>
          <w:rFonts w:ascii="Times New Roman" w:hAnsi="Times New Roman" w:cs="Times New Roman"/>
          <w:sz w:val="24"/>
          <w:szCs w:val="24"/>
        </w:rPr>
        <w:t>/понимать: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bookmarkStart w:id="25" w:name="Par4041"/>
      <w:bookmarkEnd w:id="25"/>
      <w:r w:rsidRPr="00126692">
        <w:rPr>
          <w:rFonts w:ascii="Times New Roman" w:hAnsi="Times New Roman" w:cs="Times New Roman"/>
          <w:sz w:val="24"/>
          <w:szCs w:val="24"/>
        </w:rPr>
        <w:t>Алгебра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Уметь: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вычислять значения числовых и буквенных выражений, осуществляя необходимые подстановки и преобразования;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113169" w:rsidRPr="00126692">
        <w:rPr>
          <w:rFonts w:ascii="Times New Roman" w:hAnsi="Times New Roman" w:cs="Times New Roman"/>
          <w:sz w:val="24"/>
          <w:szCs w:val="24"/>
        </w:rPr>
        <w:t>приобретенные знания и умения в практической деятельности и повседневной жизни для: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bookmarkStart w:id="26" w:name="Par4052"/>
      <w:bookmarkEnd w:id="26"/>
      <w:r w:rsidRPr="00126692">
        <w:rPr>
          <w:rFonts w:ascii="Times New Roman" w:hAnsi="Times New Roman" w:cs="Times New Roman"/>
          <w:sz w:val="24"/>
          <w:szCs w:val="24"/>
        </w:rPr>
        <w:t>Функции и графики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Уметь: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определять значение функции по значению аргумента при различных способах задания функции;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строить графики изученных функций;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описывать по графику и в простейших случаях по формуле &lt;*&gt; поведение и свойства функций, находить по графику функции наибольшие и наименьшие значения;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решать уравнения, простейшие системы уравнений, используя свойства функций и их графиков;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113169" w:rsidRPr="00126692">
        <w:rPr>
          <w:rFonts w:ascii="Times New Roman" w:hAnsi="Times New Roman" w:cs="Times New Roman"/>
          <w:sz w:val="24"/>
          <w:szCs w:val="24"/>
        </w:rPr>
        <w:t>приобретенные знания и умения в практической деятельности и повседневной жизни для: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описания с помощью функций различных зависимостей, представления их графически, интерпретации графиков;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bookmarkStart w:id="27" w:name="Par4067"/>
      <w:bookmarkEnd w:id="27"/>
      <w:r w:rsidRPr="00126692">
        <w:rPr>
          <w:rFonts w:ascii="Times New Roman" w:hAnsi="Times New Roman" w:cs="Times New Roman"/>
          <w:sz w:val="24"/>
          <w:szCs w:val="24"/>
        </w:rPr>
        <w:t>Начала математического анализа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Уметь</w:t>
      </w:r>
      <w:r w:rsidR="00113169" w:rsidRPr="00126692">
        <w:rPr>
          <w:rFonts w:ascii="Times New Roman" w:hAnsi="Times New Roman" w:cs="Times New Roman"/>
          <w:sz w:val="24"/>
          <w:szCs w:val="24"/>
        </w:rPr>
        <w:t>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вычислять производные и первообразные элементарных функций, используя справочные материалы;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вычислять в простейших случаях площади с использованием первообразной;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113169" w:rsidRPr="00126692">
        <w:rPr>
          <w:rFonts w:ascii="Times New Roman" w:hAnsi="Times New Roman" w:cs="Times New Roman"/>
          <w:sz w:val="24"/>
          <w:szCs w:val="24"/>
        </w:rPr>
        <w:t>приобретенные знания и умения в практической деятельности и повседневной жизни для: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bookmarkStart w:id="28" w:name="Par4078"/>
      <w:bookmarkEnd w:id="28"/>
      <w:r w:rsidRPr="00126692">
        <w:rPr>
          <w:rFonts w:ascii="Times New Roman" w:hAnsi="Times New Roman" w:cs="Times New Roman"/>
          <w:sz w:val="24"/>
          <w:szCs w:val="24"/>
        </w:rPr>
        <w:t>Уравнения и неравенства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Уметь: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составлять уравнения и неравенства по условию задачи;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использовать для приближенного решения уравнений и неравенств графический метод;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изображать на координатной плоскости множества решений простейших уравнений и их систем;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113169" w:rsidRPr="00126692">
        <w:rPr>
          <w:rFonts w:ascii="Times New Roman" w:hAnsi="Times New Roman" w:cs="Times New Roman"/>
          <w:sz w:val="24"/>
          <w:szCs w:val="24"/>
        </w:rPr>
        <w:t>приобретенные знания и умения в практической деятельности и повседневной жизни для: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построения и исследования простейших математических моделей;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113169" w:rsidRPr="00126692" w:rsidRDefault="00113169" w:rsidP="00113169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bookmarkStart w:id="29" w:name="Par4090"/>
      <w:bookmarkEnd w:id="29"/>
    </w:p>
    <w:p w:rsidR="00113169" w:rsidRPr="00126692" w:rsidRDefault="00113169" w:rsidP="00113169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Элементы комбинаторики, статистики и теории вероятностей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Уметь: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решать простейшие комбинаторные задачи методом перебора, а также с использованием известных формул;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вычислять в простейших случаях вероятности событий на основе подсчета числа исходов;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113169" w:rsidRPr="00126692">
        <w:rPr>
          <w:rFonts w:ascii="Times New Roman" w:hAnsi="Times New Roman" w:cs="Times New Roman"/>
          <w:sz w:val="24"/>
          <w:szCs w:val="24"/>
        </w:rPr>
        <w:t>приобретенные знания и умения в практической деятельности и повседневной жизни для: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анализа реальных числовых данных, представленных в виде диаграмм, графиков;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анализа информации статистического характера;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bookmarkStart w:id="30" w:name="Par4101"/>
      <w:bookmarkEnd w:id="30"/>
      <w:r w:rsidRPr="00126692">
        <w:rPr>
          <w:rFonts w:ascii="Times New Roman" w:hAnsi="Times New Roman" w:cs="Times New Roman"/>
          <w:sz w:val="24"/>
          <w:szCs w:val="24"/>
        </w:rPr>
        <w:t>Геометрия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Уметь: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распознавать на чертежах и моделях пространственные формы; соотносить трехмерные объекты с их описаниями, изображениями;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описывать взаимное расположение прямых и плоскостей в пространстве, аргументировать свои суждения об этом расположении;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анализировать в простейших случаях взаимное расположение объектов в пространстве;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изображать основные многогранники и круглые тела; выполнять чертежи по условиям задач;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строить простейшие сечения куба, призмы, пирамиды;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использовать при решении стереометрических задач планиметрические факты и методы;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проводить доказательные рассуждения в ходе решения задач;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113169" w:rsidRPr="00126692">
        <w:rPr>
          <w:rFonts w:ascii="Times New Roman" w:hAnsi="Times New Roman" w:cs="Times New Roman"/>
          <w:sz w:val="24"/>
          <w:szCs w:val="24"/>
        </w:rPr>
        <w:t>приобретенные знания и умения в практической деятельности и повседневной жизни для: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исследования (моделирования) несложных практических ситуаций на основе изученных формул и свойств фигур;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113169" w:rsidRPr="00126692" w:rsidRDefault="00113169" w:rsidP="00113169">
      <w:pPr>
        <w:pStyle w:val="ConsPlusNormal"/>
        <w:ind w:firstLine="0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</w:p>
    <w:p w:rsidR="00113169" w:rsidRPr="00126692" w:rsidRDefault="00DB0F56" w:rsidP="00113169">
      <w:pPr>
        <w:pStyle w:val="ConsPlusNormal"/>
        <w:ind w:firstLine="0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2.2.7</w:t>
      </w:r>
      <w:r w:rsidR="00113169" w:rsidRPr="00126692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. Информатика и ИКТ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В результате изучения информатики и ИКТ на базовом уровне ученик должен: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Зна</w:t>
      </w:r>
      <w:r w:rsidR="00113169" w:rsidRPr="00126692">
        <w:rPr>
          <w:rFonts w:ascii="Times New Roman" w:hAnsi="Times New Roman" w:cs="Times New Roman"/>
          <w:sz w:val="24"/>
          <w:szCs w:val="24"/>
        </w:rPr>
        <w:t>ть/понимать: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назначение и виды информационных моделей, описывающих реальные объекты и процессы;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lastRenderedPageBreak/>
        <w:t>- назначение и функции операционных систем;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Уметь</w:t>
      </w:r>
      <w:r w:rsidR="00113169" w:rsidRPr="00126692">
        <w:rPr>
          <w:rFonts w:ascii="Times New Roman" w:hAnsi="Times New Roman" w:cs="Times New Roman"/>
          <w:sz w:val="24"/>
          <w:szCs w:val="24"/>
        </w:rPr>
        <w:t>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распознавать и описывать информационные процессы в социальных, биологических и технических системах;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использовать готовые информационные модели, оценивать их соответствие реальному объекту и целям моделирования;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оценивать достоверность информации, сопоставляя различные источники;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иллюстрировать учебные работы с использованием средств информационных технологий;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создавать информационные объекты сложной структуры, в том числе гипертекстовые документы;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наглядно представлять числовые показатели и динамику их изменения с помощью программ деловой графики;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соблюдать правила техники безопасности и гигиенические рекомендации при использовании средств ИКТ;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113169" w:rsidRPr="00126692">
        <w:rPr>
          <w:rFonts w:ascii="Times New Roman" w:hAnsi="Times New Roman" w:cs="Times New Roman"/>
          <w:sz w:val="24"/>
          <w:szCs w:val="24"/>
        </w:rPr>
        <w:t>приобретенные знания и умения в практической деятельности и повседневной жизни для: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эффективного применения информационных образовательных ресурсов в учебной деятельности, в том числе самообразовании;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ориентации в информационном пространстве, работы с распространенными автоматизированными информационными системами;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автоматизации коммуникационной деятельности;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соблюдения этических и правовых норм при работе с информацией;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эффективной организации индивидуального информационного пространства;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113169" w:rsidRPr="00126692" w:rsidRDefault="00113169" w:rsidP="00113169">
      <w:pPr>
        <w:pStyle w:val="ConsPlusNormal"/>
        <w:ind w:firstLine="0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0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126692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2.2.</w:t>
      </w:r>
      <w:r w:rsidR="00DB0F56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8</w:t>
      </w:r>
      <w:r w:rsidRPr="00126692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. История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В результате изучения истории на базовом уровне ученик должен: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Знать</w:t>
      </w:r>
      <w:r w:rsidR="00113169" w:rsidRPr="00126692">
        <w:rPr>
          <w:rFonts w:ascii="Times New Roman" w:hAnsi="Times New Roman" w:cs="Times New Roman"/>
          <w:sz w:val="24"/>
          <w:szCs w:val="24"/>
        </w:rPr>
        <w:t>/понимать: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основные факты, процессы и явления, характеризующие целостность отечественной и всемирной истории;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периодизацию всемирной и отечественной истории;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современные версии и трактовки важнейших проблем отечественной и всемирной истории;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историческую обусловленность современных общественных процессов;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особенности исторического пути России, ее роль в мировом сообществе;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Уметь</w:t>
      </w:r>
      <w:r w:rsidR="00113169" w:rsidRPr="00126692">
        <w:rPr>
          <w:rFonts w:ascii="Times New Roman" w:hAnsi="Times New Roman" w:cs="Times New Roman"/>
          <w:sz w:val="24"/>
          <w:szCs w:val="24"/>
        </w:rPr>
        <w:t>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проводить поиск исторической информации в источниках разного типа;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различать в исторической информации факты и мнения, исторические описания и исторические объяснения;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lastRenderedPageBreak/>
        <w:t>-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представлять результаты изучения исторического материала в формах конспекта, реферата, рецензии;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113169" w:rsidRPr="00126692">
        <w:rPr>
          <w:rFonts w:ascii="Times New Roman" w:hAnsi="Times New Roman" w:cs="Times New Roman"/>
          <w:sz w:val="24"/>
          <w:szCs w:val="24"/>
        </w:rPr>
        <w:t>приобретенные знания и умения в практической деятельности и повседневной жизни для: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определения собственной позиции по отношению к явлениям современной жизни, исходя из их исторической обусловленности;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использования навыков исторического анализа при критическом восприятии получаемой извне социальной информации;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соотнесения своих действий и поступков окружающих с исторически возникшими формами социального поведения;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осознания себя как представителя исторически сложившегося гражданского, этнокультурного, конфессионального сообщества, гражданина России;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0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126692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2.2.</w:t>
      </w:r>
      <w:r w:rsidR="00DB0F56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9</w:t>
      </w:r>
      <w:r w:rsidRPr="00126692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. Обществознание (включая экономику и право)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В результате изучения обществознания (включая экономику и право) на базовом уровне ученик должен: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Знать</w:t>
      </w:r>
      <w:r w:rsidR="00113169" w:rsidRPr="00126692">
        <w:rPr>
          <w:rFonts w:ascii="Times New Roman" w:hAnsi="Times New Roman" w:cs="Times New Roman"/>
          <w:sz w:val="24"/>
          <w:szCs w:val="24"/>
        </w:rPr>
        <w:t>/понимать: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тенденции развития общества в целом как сложной динамичной системы, а также важнейших социальных институтов;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необходимость регулирования общественных отношений, сущность социальных норм, механизмы правового регулирования;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особенности социально-гуманитарного познания;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Уметь</w:t>
      </w:r>
      <w:r w:rsidR="00113169" w:rsidRPr="00126692">
        <w:rPr>
          <w:rFonts w:ascii="Times New Roman" w:hAnsi="Times New Roman" w:cs="Times New Roman"/>
          <w:sz w:val="24"/>
          <w:szCs w:val="24"/>
        </w:rPr>
        <w:t>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характеризовать основные социальные объекты, выделяя их существенные признаки, закономерности развития;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раскрывать на примерах изученные теоретические положения и понятия социально-экономических и гуманитарных наук;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-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</w:t>
      </w:r>
      <w:r w:rsidR="00486139" w:rsidRPr="00126692">
        <w:rPr>
          <w:rFonts w:ascii="Times New Roman" w:hAnsi="Times New Roman" w:cs="Times New Roman"/>
          <w:sz w:val="24"/>
          <w:szCs w:val="24"/>
        </w:rPr>
        <w:t xml:space="preserve">Знания </w:t>
      </w:r>
      <w:r w:rsidRPr="00126692">
        <w:rPr>
          <w:rFonts w:ascii="Times New Roman" w:hAnsi="Times New Roman" w:cs="Times New Roman"/>
          <w:sz w:val="24"/>
          <w:szCs w:val="24"/>
        </w:rPr>
        <w:t>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- формулировать на основе приобретенных обществоведческих знаний собственные </w:t>
      </w:r>
      <w:r w:rsidRPr="00126692">
        <w:rPr>
          <w:rFonts w:ascii="Times New Roman" w:hAnsi="Times New Roman" w:cs="Times New Roman"/>
          <w:sz w:val="24"/>
          <w:szCs w:val="24"/>
        </w:rPr>
        <w:lastRenderedPageBreak/>
        <w:t>суждения и аргументы по определенным проблемам;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подготавливать устное выступление, творческую работу по социальной проблематике;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113169" w:rsidRPr="00126692">
        <w:rPr>
          <w:rFonts w:ascii="Times New Roman" w:hAnsi="Times New Roman" w:cs="Times New Roman"/>
          <w:sz w:val="24"/>
          <w:szCs w:val="24"/>
        </w:rPr>
        <w:t>приобретенные знания и умения в практической деятельности и повседневной жизни для: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успешного выполнения типичных социальных ролей; сознательного взаимодействия с различными социальными институтами;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совершенствования собственной познавательной деятельности;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решения практических жизненных проблем, возникающих в социальной деятельности;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ориентировки в актуальных общественных событиях, определения личной гражданской позиции;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предвидения возможных последствий определенных социальных действий;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оценки происходящих событий и поведения людей с точки зрения морали и права;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реализации и защиты прав человека и гражданина, осознанного выполнения гражданских обязанностей;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осуществления конструктивного взаимодействия людей с разными убеждениями, культурными ценностями и социальным положением;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113169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386A" w:rsidRDefault="0072386A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386A" w:rsidRDefault="0072386A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386A" w:rsidRPr="00126692" w:rsidRDefault="0072386A" w:rsidP="0072386A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2.2.10</w:t>
      </w:r>
      <w:r w:rsidRPr="00126692">
        <w:rPr>
          <w:rFonts w:ascii="Times New Roman" w:hAnsi="Times New Roman" w:cs="Times New Roman"/>
          <w:b/>
          <w:bCs/>
          <w:sz w:val="24"/>
          <w:szCs w:val="24"/>
        </w:rPr>
        <w:t>. Культура народов КБР</w:t>
      </w:r>
    </w:p>
    <w:p w:rsidR="0072386A" w:rsidRPr="00126692" w:rsidRDefault="0072386A" w:rsidP="0072386A">
      <w:pPr>
        <w:pStyle w:val="a5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В результате изучения культуры народов КБР ученик должен </w:t>
      </w:r>
    </w:p>
    <w:p w:rsidR="0072386A" w:rsidRPr="00126692" w:rsidRDefault="0072386A" w:rsidP="0072386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26692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72386A" w:rsidRPr="00126692" w:rsidRDefault="0072386A" w:rsidP="0072386A">
      <w:pPr>
        <w:pStyle w:val="a5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- особенности возникновения и основные черты традиционной исовременной национальной культуры; </w:t>
      </w:r>
    </w:p>
    <w:p w:rsidR="0072386A" w:rsidRPr="00126692" w:rsidRDefault="0072386A" w:rsidP="0072386A">
      <w:pPr>
        <w:pStyle w:val="a5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- шедевры национальной культуры; </w:t>
      </w:r>
    </w:p>
    <w:p w:rsidR="0072386A" w:rsidRPr="00126692" w:rsidRDefault="0072386A" w:rsidP="0072386A">
      <w:pPr>
        <w:pStyle w:val="a5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- основные выразительные средства разных видов культуры; </w:t>
      </w:r>
    </w:p>
    <w:p w:rsidR="0072386A" w:rsidRPr="00126692" w:rsidRDefault="0072386A" w:rsidP="0072386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2669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2386A" w:rsidRPr="00126692" w:rsidRDefault="0072386A" w:rsidP="0072386A">
      <w:pPr>
        <w:pStyle w:val="a5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- сравнивать явления национальных культур и соотносить их с определенной исторической эпохой, направлением, национальной школой, называть их ведущих представителей; </w:t>
      </w:r>
    </w:p>
    <w:p w:rsidR="0072386A" w:rsidRPr="00126692" w:rsidRDefault="0072386A" w:rsidP="0072386A">
      <w:pPr>
        <w:pStyle w:val="a5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- понимать искусствоведческие термины и пользоваться ими; </w:t>
      </w:r>
    </w:p>
    <w:p w:rsidR="0072386A" w:rsidRPr="00126692" w:rsidRDefault="0072386A" w:rsidP="0072386A">
      <w:pPr>
        <w:pStyle w:val="a5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- осуществлять поиск, отбор и обработку информации в области культуры народов КБР; </w:t>
      </w:r>
    </w:p>
    <w:p w:rsidR="0072386A" w:rsidRPr="00126692" w:rsidRDefault="0072386A" w:rsidP="0072386A">
      <w:pPr>
        <w:pStyle w:val="a5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- уметь аргументировать собственную точку зрения в дискуссии по проблемам национальной культуры; </w:t>
      </w:r>
    </w:p>
    <w:p w:rsidR="0072386A" w:rsidRPr="00126692" w:rsidRDefault="0072386A" w:rsidP="0072386A">
      <w:pPr>
        <w:pStyle w:val="a5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 -уметь выполнять учебные и творческие задания (эссе, доклады, рефераты, отзывы, сочинения, рецензии);</w:t>
      </w:r>
    </w:p>
    <w:p w:rsidR="0072386A" w:rsidRDefault="0072386A" w:rsidP="0072386A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386A" w:rsidRDefault="0072386A" w:rsidP="0072386A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386A" w:rsidRDefault="0072386A" w:rsidP="0072386A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386A" w:rsidRDefault="0072386A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386A" w:rsidRDefault="0072386A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386A" w:rsidRDefault="0072386A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386A" w:rsidRPr="00126692" w:rsidRDefault="0072386A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0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126692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2.2.</w:t>
      </w:r>
      <w:r w:rsidR="00DB0F56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1</w:t>
      </w:r>
      <w:r w:rsidR="0072386A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1</w:t>
      </w:r>
      <w:r w:rsidRPr="00126692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. География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В результате изучения географии на базовом уровне ученик должен: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Знать</w:t>
      </w:r>
      <w:r w:rsidR="00113169" w:rsidRPr="00126692">
        <w:rPr>
          <w:rFonts w:ascii="Times New Roman" w:hAnsi="Times New Roman" w:cs="Times New Roman"/>
          <w:sz w:val="24"/>
          <w:szCs w:val="24"/>
        </w:rPr>
        <w:t>/понимать: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основные географические понятия и термины; традиционные и новые методы географических исследований;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Уметь</w:t>
      </w:r>
      <w:r w:rsidR="00113169" w:rsidRPr="00126692">
        <w:rPr>
          <w:rFonts w:ascii="Times New Roman" w:hAnsi="Times New Roman" w:cs="Times New Roman"/>
          <w:sz w:val="24"/>
          <w:szCs w:val="24"/>
        </w:rPr>
        <w:t>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сопоставлять географические карты различной тематики;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113169" w:rsidRPr="00126692">
        <w:rPr>
          <w:rFonts w:ascii="Times New Roman" w:hAnsi="Times New Roman" w:cs="Times New Roman"/>
          <w:sz w:val="24"/>
          <w:szCs w:val="24"/>
        </w:rPr>
        <w:t>приобретенные знания и умения в практической деятельности и повседневной жизни для: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выявления и объяснения географических аспектов различных текущих событий и ситуаций;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113169" w:rsidRPr="00126692" w:rsidRDefault="00113169" w:rsidP="00113169">
      <w:pPr>
        <w:pStyle w:val="ConsPlusNormal"/>
        <w:ind w:firstLine="0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0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126692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2.2.1</w:t>
      </w:r>
      <w:r w:rsidR="00DB0F56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2</w:t>
      </w:r>
      <w:r w:rsidRPr="00126692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. Физика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lastRenderedPageBreak/>
        <w:t>В результате изучения физики на базовом уровне ученик должен: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Знать</w:t>
      </w:r>
      <w:r w:rsidR="00113169" w:rsidRPr="00126692">
        <w:rPr>
          <w:rFonts w:ascii="Times New Roman" w:hAnsi="Times New Roman" w:cs="Times New Roman"/>
          <w:sz w:val="24"/>
          <w:szCs w:val="24"/>
        </w:rPr>
        <w:t>/понимать: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Солнечная система, галактика, Вселенная;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вклад российских и зарубежных ученых, оказавших наибольшее влияние на развитие физики;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Уметь</w:t>
      </w:r>
      <w:r w:rsidR="00113169" w:rsidRPr="00126692">
        <w:rPr>
          <w:rFonts w:ascii="Times New Roman" w:hAnsi="Times New Roman" w:cs="Times New Roman"/>
          <w:sz w:val="24"/>
          <w:szCs w:val="24"/>
        </w:rPr>
        <w:t>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отличать гипотезы от научных теорий; делать выводы на основе экспериментальных данных;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радио- и телекоммуникаций, квантовой физики в создании ядерной энергетики, лазеров;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воспринимать и на основе полученных знаний самостоятельно оценивать информацию, содержащуюся в сообщениях СМИ, Интернете, научно-популярных статьях;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113169" w:rsidRPr="00126692">
        <w:rPr>
          <w:rFonts w:ascii="Times New Roman" w:hAnsi="Times New Roman" w:cs="Times New Roman"/>
          <w:sz w:val="24"/>
          <w:szCs w:val="24"/>
        </w:rPr>
        <w:t>приобретенные знания и умения в практической деятельности и повседневной жизни для: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оценки влияния на организм человека и другие организмы загрязнения окружающей среды;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рационального природопользования и охраны окружающей среды;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113169" w:rsidRPr="00126692" w:rsidRDefault="00113169" w:rsidP="001131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692">
        <w:rPr>
          <w:rFonts w:ascii="Times New Roman" w:hAnsi="Times New Roman" w:cs="Times New Roman"/>
          <w:b/>
          <w:sz w:val="24"/>
          <w:szCs w:val="24"/>
        </w:rPr>
        <w:t>2.2.1</w:t>
      </w:r>
      <w:r w:rsidR="00DB0F56">
        <w:rPr>
          <w:rFonts w:ascii="Times New Roman" w:hAnsi="Times New Roman" w:cs="Times New Roman"/>
          <w:b/>
          <w:sz w:val="24"/>
          <w:szCs w:val="24"/>
        </w:rPr>
        <w:t>3</w:t>
      </w:r>
      <w:r w:rsidRPr="00126692">
        <w:rPr>
          <w:rFonts w:ascii="Times New Roman" w:hAnsi="Times New Roman" w:cs="Times New Roman"/>
          <w:b/>
          <w:sz w:val="24"/>
          <w:szCs w:val="24"/>
        </w:rPr>
        <w:t>. Астрономия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В результате изучения астрономии на базовом уровне ученик должен: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Знать</w:t>
      </w:r>
      <w:r w:rsidR="00113169" w:rsidRPr="00126692">
        <w:rPr>
          <w:rFonts w:ascii="Times New Roman" w:hAnsi="Times New Roman" w:cs="Times New Roman"/>
          <w:sz w:val="24"/>
          <w:szCs w:val="24"/>
        </w:rPr>
        <w:t>/понимать: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Смысл </w:t>
      </w:r>
      <w:r w:rsidR="00113169" w:rsidRPr="00126692">
        <w:rPr>
          <w:rFonts w:ascii="Times New Roman" w:hAnsi="Times New Roman" w:cs="Times New Roman"/>
          <w:sz w:val="24"/>
          <w:szCs w:val="24"/>
        </w:rPr>
        <w:t>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метеороид, планета, спутник, звезда, Солнечная система, Галактика, Вселенная, всемирное и поясное время, внесолнечная планета (экзопланета), спектральная классификация звезд, параллакс, реликтовое излучение, Большой Взрыв, черная дыра;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Смысл </w:t>
      </w:r>
      <w:r w:rsidR="00113169" w:rsidRPr="00126692">
        <w:rPr>
          <w:rFonts w:ascii="Times New Roman" w:hAnsi="Times New Roman" w:cs="Times New Roman"/>
          <w:sz w:val="24"/>
          <w:szCs w:val="24"/>
        </w:rPr>
        <w:t xml:space="preserve">физических величин: парсек, световой год, астрономическая единица, </w:t>
      </w:r>
      <w:r w:rsidR="00113169" w:rsidRPr="00126692">
        <w:rPr>
          <w:rFonts w:ascii="Times New Roman" w:hAnsi="Times New Roman" w:cs="Times New Roman"/>
          <w:sz w:val="24"/>
          <w:szCs w:val="24"/>
        </w:rPr>
        <w:lastRenderedPageBreak/>
        <w:t>звездная величина;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Смысл </w:t>
      </w:r>
      <w:r w:rsidR="00113169" w:rsidRPr="00126692">
        <w:rPr>
          <w:rFonts w:ascii="Times New Roman" w:hAnsi="Times New Roman" w:cs="Times New Roman"/>
          <w:sz w:val="24"/>
          <w:szCs w:val="24"/>
        </w:rPr>
        <w:t>физического закона Хаббла;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113169" w:rsidRPr="00126692">
        <w:rPr>
          <w:rFonts w:ascii="Times New Roman" w:hAnsi="Times New Roman" w:cs="Times New Roman"/>
          <w:sz w:val="24"/>
          <w:szCs w:val="24"/>
        </w:rPr>
        <w:t>этапы освоения космического пространства;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Гипотезы </w:t>
      </w:r>
      <w:r w:rsidR="00113169" w:rsidRPr="00126692">
        <w:rPr>
          <w:rFonts w:ascii="Times New Roman" w:hAnsi="Times New Roman" w:cs="Times New Roman"/>
          <w:sz w:val="24"/>
          <w:szCs w:val="24"/>
        </w:rPr>
        <w:t>происхождения Солнечной системы;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113169" w:rsidRPr="00126692">
        <w:rPr>
          <w:rFonts w:ascii="Times New Roman" w:hAnsi="Times New Roman" w:cs="Times New Roman"/>
          <w:sz w:val="24"/>
          <w:szCs w:val="24"/>
        </w:rPr>
        <w:t>характеристики и строение Солнца, солнечной атмосферы;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Размеры </w:t>
      </w:r>
      <w:r w:rsidR="00113169" w:rsidRPr="00126692">
        <w:rPr>
          <w:rFonts w:ascii="Times New Roman" w:hAnsi="Times New Roman" w:cs="Times New Roman"/>
          <w:sz w:val="24"/>
          <w:szCs w:val="24"/>
        </w:rPr>
        <w:t>Галактики, положение и период обращения Солнца относительно центра Галактики;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Уметь</w:t>
      </w:r>
      <w:r w:rsidR="00113169" w:rsidRPr="00126692">
        <w:rPr>
          <w:rFonts w:ascii="Times New Roman" w:hAnsi="Times New Roman" w:cs="Times New Roman"/>
          <w:sz w:val="24"/>
          <w:szCs w:val="24"/>
        </w:rPr>
        <w:t>: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Приводить </w:t>
      </w:r>
      <w:r w:rsidR="00113169" w:rsidRPr="00126692">
        <w:rPr>
          <w:rFonts w:ascii="Times New Roman" w:hAnsi="Times New Roman" w:cs="Times New Roman"/>
          <w:sz w:val="24"/>
          <w:szCs w:val="24"/>
        </w:rPr>
        <w:t>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Описывать </w:t>
      </w:r>
      <w:r w:rsidR="00113169" w:rsidRPr="00126692">
        <w:rPr>
          <w:rFonts w:ascii="Times New Roman" w:hAnsi="Times New Roman" w:cs="Times New Roman"/>
          <w:sz w:val="24"/>
          <w:szCs w:val="24"/>
        </w:rPr>
        <w:t>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Характеризо</w:t>
      </w:r>
      <w:r w:rsidR="00113169" w:rsidRPr="00126692">
        <w:rPr>
          <w:rFonts w:ascii="Times New Roman" w:hAnsi="Times New Roman" w:cs="Times New Roman"/>
          <w:sz w:val="24"/>
          <w:szCs w:val="24"/>
        </w:rPr>
        <w:t>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Находить </w:t>
      </w:r>
      <w:r w:rsidR="00113169" w:rsidRPr="00126692">
        <w:rPr>
          <w:rFonts w:ascii="Times New Roman" w:hAnsi="Times New Roman" w:cs="Times New Roman"/>
          <w:sz w:val="24"/>
          <w:szCs w:val="24"/>
        </w:rPr>
        <w:t>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113169" w:rsidRPr="00126692">
        <w:rPr>
          <w:rFonts w:ascii="Times New Roman" w:hAnsi="Times New Roman" w:cs="Times New Roman"/>
          <w:sz w:val="24"/>
          <w:szCs w:val="24"/>
        </w:rPr>
        <w:t>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113169" w:rsidRPr="00126692">
        <w:rPr>
          <w:rFonts w:ascii="Times New Roman" w:hAnsi="Times New Roman" w:cs="Times New Roman"/>
          <w:sz w:val="24"/>
          <w:szCs w:val="24"/>
        </w:rPr>
        <w:t>приобретенные знания и умения в практической деятельности и повседневной жизни для: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Понимания </w:t>
      </w:r>
      <w:r w:rsidR="00113169" w:rsidRPr="00126692">
        <w:rPr>
          <w:rFonts w:ascii="Times New Roman" w:hAnsi="Times New Roman" w:cs="Times New Roman"/>
          <w:sz w:val="24"/>
          <w:szCs w:val="24"/>
        </w:rPr>
        <w:t>взаимосвязи астрономии с другими науками, в основе которых лежат знания по астрономии, отделение ее от лженаук;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Оценивания </w:t>
      </w:r>
      <w:r w:rsidR="00113169" w:rsidRPr="00126692">
        <w:rPr>
          <w:rFonts w:ascii="Times New Roman" w:hAnsi="Times New Roman" w:cs="Times New Roman"/>
          <w:sz w:val="24"/>
          <w:szCs w:val="24"/>
        </w:rPr>
        <w:t>информации, содержащейся в сообщениях СМИ, Интернете, научно-популярных статьях."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6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3169" w:rsidRPr="00126692" w:rsidRDefault="00113169" w:rsidP="0011316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692">
        <w:rPr>
          <w:rFonts w:ascii="Times New Roman" w:hAnsi="Times New Roman" w:cs="Times New Roman"/>
          <w:b/>
          <w:sz w:val="24"/>
          <w:szCs w:val="24"/>
        </w:rPr>
        <w:t>2.2.1</w:t>
      </w:r>
      <w:r w:rsidR="00DB0F56">
        <w:rPr>
          <w:rFonts w:ascii="Times New Roman" w:hAnsi="Times New Roman" w:cs="Times New Roman"/>
          <w:b/>
          <w:sz w:val="24"/>
          <w:szCs w:val="24"/>
        </w:rPr>
        <w:t>4</w:t>
      </w:r>
      <w:r w:rsidRPr="00126692">
        <w:rPr>
          <w:rFonts w:ascii="Times New Roman" w:hAnsi="Times New Roman" w:cs="Times New Roman"/>
          <w:b/>
          <w:sz w:val="24"/>
          <w:szCs w:val="24"/>
        </w:rPr>
        <w:t>. Химия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В результате изучения химии на базовом уровне ученик должен: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Знать</w:t>
      </w:r>
      <w:r w:rsidR="00113169" w:rsidRPr="00126692">
        <w:rPr>
          <w:rFonts w:ascii="Times New Roman" w:hAnsi="Times New Roman" w:cs="Times New Roman"/>
          <w:sz w:val="24"/>
          <w:szCs w:val="24"/>
        </w:rPr>
        <w:t>/понимать: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основные законы химии: сохранения массы веществ, постоянства состава, периодический закон;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основные теории химии: химической связи, электролитической диссоциации, строения органических соединений;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- 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</w:t>
      </w:r>
      <w:r w:rsidRPr="00126692">
        <w:rPr>
          <w:rFonts w:ascii="Times New Roman" w:hAnsi="Times New Roman" w:cs="Times New Roman"/>
          <w:sz w:val="24"/>
          <w:szCs w:val="24"/>
        </w:rPr>
        <w:lastRenderedPageBreak/>
        <w:t>искусственные и синтетические волокна, каучуки, пластмассы;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Уметь</w:t>
      </w:r>
      <w:r w:rsidR="00113169" w:rsidRPr="00126692">
        <w:rPr>
          <w:rFonts w:ascii="Times New Roman" w:hAnsi="Times New Roman" w:cs="Times New Roman"/>
          <w:sz w:val="24"/>
          <w:szCs w:val="24"/>
        </w:rPr>
        <w:t>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называть изученные вещества по "тривиальной" или международной номенклатуре;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выполнять химический эксперимент по распознаванию важнейших неорганических и органических веществ;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113169" w:rsidRPr="00126692">
        <w:rPr>
          <w:rFonts w:ascii="Times New Roman" w:hAnsi="Times New Roman" w:cs="Times New Roman"/>
          <w:sz w:val="24"/>
          <w:szCs w:val="24"/>
        </w:rPr>
        <w:t>приобретенные знания и умения в практической деятельности и повседневной жизни для: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объяснения химических явлений, происходящих в природе, быту и на производстве;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определения возможности протекания химических превращений в различных условиях и оценки их последствий;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экологически грамотного поведения в окружающей среде;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оценки влияния химического загрязнения окружающей среды на организм человека и другие живые организмы;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безопасного обращения с горючими и токсичными веществами, лабораторным оборудованием;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приготовления растворов заданной концентрации в быту и на производстве;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критической оценки достоверности химической информации, поступающей из разных источников;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72386A" w:rsidRPr="00126692" w:rsidRDefault="0072386A" w:rsidP="0072386A">
      <w:pPr>
        <w:pStyle w:val="ConsPlusNormal"/>
        <w:ind w:firstLine="0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126692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2.2.</w:t>
      </w:r>
      <w:r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15</w:t>
      </w:r>
      <w:r w:rsidRPr="00126692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. Биология</w:t>
      </w:r>
    </w:p>
    <w:p w:rsidR="0072386A" w:rsidRPr="00126692" w:rsidRDefault="0072386A" w:rsidP="007238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В результате изучения биологии на базовом уровне ученик должен:</w:t>
      </w:r>
    </w:p>
    <w:p w:rsidR="0072386A" w:rsidRPr="00126692" w:rsidRDefault="0072386A" w:rsidP="007238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72386A" w:rsidRPr="00126692" w:rsidRDefault="0072386A" w:rsidP="007238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изменчивости;</w:t>
      </w:r>
    </w:p>
    <w:p w:rsidR="0072386A" w:rsidRPr="00126692" w:rsidRDefault="0072386A" w:rsidP="007238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строение биологических объектов: клетки; генов и хромосом; вида и экосистем (структура);</w:t>
      </w:r>
    </w:p>
    <w:p w:rsidR="0072386A" w:rsidRPr="00126692" w:rsidRDefault="0072386A" w:rsidP="007238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72386A" w:rsidRPr="00126692" w:rsidRDefault="0072386A" w:rsidP="007238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вклад выдающихся ученых в развитие биологической науки;</w:t>
      </w:r>
    </w:p>
    <w:p w:rsidR="0072386A" w:rsidRPr="00126692" w:rsidRDefault="0072386A" w:rsidP="007238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биологическую терминологию и символику;</w:t>
      </w:r>
    </w:p>
    <w:p w:rsidR="0072386A" w:rsidRPr="00126692" w:rsidRDefault="0072386A" w:rsidP="007238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Уметь:</w:t>
      </w:r>
    </w:p>
    <w:p w:rsidR="0072386A" w:rsidRPr="00126692" w:rsidRDefault="0072386A" w:rsidP="007238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- объяснять: роль биологии в формировании научного мировоззрения; вклад </w:t>
      </w:r>
      <w:r w:rsidRPr="00126692">
        <w:rPr>
          <w:rFonts w:ascii="Times New Roman" w:hAnsi="Times New Roman" w:cs="Times New Roman"/>
          <w:sz w:val="24"/>
          <w:szCs w:val="24"/>
        </w:rPr>
        <w:lastRenderedPageBreak/>
        <w:t>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72386A" w:rsidRPr="00126692" w:rsidRDefault="0072386A" w:rsidP="007238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решать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72386A" w:rsidRPr="00126692" w:rsidRDefault="0072386A" w:rsidP="007238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описывать особей видов по морфологическому критерию;</w:t>
      </w:r>
    </w:p>
    <w:p w:rsidR="0072386A" w:rsidRPr="00126692" w:rsidRDefault="0072386A" w:rsidP="007238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72386A" w:rsidRPr="00126692" w:rsidRDefault="0072386A" w:rsidP="007238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сравнивать: биологические объекты (тела живой и неживой природы по химическому составу, зародыши человека и других млекопитающих, природные экосистемы и агроэкосистемы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:rsidR="0072386A" w:rsidRPr="00126692" w:rsidRDefault="0072386A" w:rsidP="007238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72386A" w:rsidRPr="00126692" w:rsidRDefault="0072386A" w:rsidP="007238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изучать изменения в экосистемах на биологических моделях;</w:t>
      </w:r>
    </w:p>
    <w:p w:rsidR="0072386A" w:rsidRPr="00126692" w:rsidRDefault="0072386A" w:rsidP="007238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оценивать;</w:t>
      </w:r>
    </w:p>
    <w:p w:rsidR="0072386A" w:rsidRPr="00126692" w:rsidRDefault="0072386A" w:rsidP="007238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72386A" w:rsidRPr="00126692" w:rsidRDefault="0072386A" w:rsidP="007238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72386A" w:rsidRPr="00126692" w:rsidRDefault="0072386A" w:rsidP="007238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оказания первой помощи при простудных и других заболеваниях, отравлении пищевыми продуктами;</w:t>
      </w:r>
    </w:p>
    <w:p w:rsidR="0072386A" w:rsidRPr="00126692" w:rsidRDefault="0072386A" w:rsidP="007238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оценки этических аспектов некоторых исследований в области биотехнологии (клонирование, искусственное оплодотворение);</w:t>
      </w:r>
    </w:p>
    <w:p w:rsidR="0072386A" w:rsidRPr="00126692" w:rsidRDefault="0072386A" w:rsidP="007238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113169" w:rsidRPr="00126692" w:rsidRDefault="00113169" w:rsidP="0011316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0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126692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2.2.1</w:t>
      </w:r>
      <w:r w:rsidR="0072386A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6</w:t>
      </w:r>
      <w:r w:rsidRPr="00126692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. Мировая художественная культура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В результате изучения мировой художественной культуры на базовом уровне ученик должен: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Знать</w:t>
      </w:r>
      <w:r w:rsidR="00113169" w:rsidRPr="00126692">
        <w:rPr>
          <w:rFonts w:ascii="Times New Roman" w:hAnsi="Times New Roman" w:cs="Times New Roman"/>
          <w:sz w:val="24"/>
          <w:szCs w:val="24"/>
        </w:rPr>
        <w:t>/понимать: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основные виды и жанры искусства;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изученные направления и стили мировой художественной культуры;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шедевры мировой художественной культуры;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особенности языка различных видов искусства;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Уметь</w:t>
      </w:r>
      <w:r w:rsidR="00113169" w:rsidRPr="00126692">
        <w:rPr>
          <w:rFonts w:ascii="Times New Roman" w:hAnsi="Times New Roman" w:cs="Times New Roman"/>
          <w:sz w:val="24"/>
          <w:szCs w:val="24"/>
        </w:rPr>
        <w:t>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узнавать изученные произведения и соотносить их с определенной эпохой, стилем, направлением;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устанавливать стилевые и сюжетные связи между произведениями разных видов искусства;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пользоваться различными источниками информации о мировой художественной культуре;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lastRenderedPageBreak/>
        <w:t>- выполнять учебные и творческие задания (доклады, сообщения);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113169" w:rsidRPr="00126692">
        <w:rPr>
          <w:rFonts w:ascii="Times New Roman" w:hAnsi="Times New Roman" w:cs="Times New Roman"/>
          <w:sz w:val="24"/>
          <w:szCs w:val="24"/>
        </w:rPr>
        <w:t>приобретенные знания и умения в практической деятельности и повседневной жизни для: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выбора путей своего культурного развития;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организации личного и коллективного досуга;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выражения собственного суждения о произведениях классики и современного искусства;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самостоятельного художественного творчества;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В результате изучения мировой художественной культуры на базовом уровне ученик должен: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Знать</w:t>
      </w:r>
      <w:r w:rsidR="00113169" w:rsidRPr="00126692">
        <w:rPr>
          <w:rFonts w:ascii="Times New Roman" w:hAnsi="Times New Roman" w:cs="Times New Roman"/>
          <w:sz w:val="24"/>
          <w:szCs w:val="24"/>
        </w:rPr>
        <w:t>/понимать: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основные виды и жанры искусства;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изученные направления и стили мировой художественной культуры;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шедевры мировой художественной культуры;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особенности языка различных видов искусства;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Уметь</w:t>
      </w:r>
      <w:r w:rsidR="00113169" w:rsidRPr="00126692">
        <w:rPr>
          <w:rFonts w:ascii="Times New Roman" w:hAnsi="Times New Roman" w:cs="Times New Roman"/>
          <w:sz w:val="24"/>
          <w:szCs w:val="24"/>
        </w:rPr>
        <w:t>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узнавать изученные произведения и соотносить их с определенной эпохой, стилем, направлением;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устанавливать стилевые и сюжетные связи между произведениями разных видов искусства;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пользоваться различными источниками информации о мировой художественной культуре;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выполнять учебные и творческие задания (доклады, сообщения);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113169" w:rsidRPr="00126692">
        <w:rPr>
          <w:rFonts w:ascii="Times New Roman" w:hAnsi="Times New Roman" w:cs="Times New Roman"/>
          <w:sz w:val="24"/>
          <w:szCs w:val="24"/>
        </w:rPr>
        <w:t>приобретенные знания и умения в практической деятельности и повседневной жизни для: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выбора путей своего культурного развития;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организации личного и коллективного досуга;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выражения собственного суждения о произведениях классики и современного искусства;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самостоятельного художественного творчества;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0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126692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2.2.1</w:t>
      </w:r>
      <w:r w:rsidR="0072386A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7</w:t>
      </w:r>
      <w:r w:rsidRPr="00126692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. Основы безопасности жизнедеятельности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В результате изучения основ безопасности жизнедеятельности на базовом уровне ученик должен: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Знать</w:t>
      </w:r>
      <w:r w:rsidR="00113169" w:rsidRPr="00126692">
        <w:rPr>
          <w:rFonts w:ascii="Times New Roman" w:hAnsi="Times New Roman" w:cs="Times New Roman"/>
          <w:sz w:val="24"/>
          <w:szCs w:val="24"/>
        </w:rPr>
        <w:t>/понимать: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потенциальные опасности природного, техногенного и социального происхождения, характерные для региона проживания;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основные задачи государственных служб по защите населения и территорий от чрезвычайных ситуаций;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основы российского законодательства об обороне государства и воинской обязанности граждан;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состав и предназначение Вооруженных Сил Российской Федерации;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 xml:space="preserve">- порядок первоначальной постановки на воинский учет, медицинского </w:t>
      </w:r>
      <w:r w:rsidRPr="00126692">
        <w:rPr>
          <w:rFonts w:ascii="Times New Roman" w:hAnsi="Times New Roman" w:cs="Times New Roman"/>
          <w:sz w:val="24"/>
          <w:szCs w:val="24"/>
        </w:rPr>
        <w:lastRenderedPageBreak/>
        <w:t>освидетельствования, призыва на военную службу; 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требования, предъявляемые военной службой к уровню подготовки призывника;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предназначение, структуру и задачи РСЧС;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предназначение, структуру и задачи гражданской обороны;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правила безопасности дорожного движения (в части, касающейся пешеходов, велосипедистов, пассажиров и водителей транспортных средств);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Уметь</w:t>
      </w:r>
      <w:r w:rsidR="00113169" w:rsidRPr="00126692">
        <w:rPr>
          <w:rFonts w:ascii="Times New Roman" w:hAnsi="Times New Roman" w:cs="Times New Roman"/>
          <w:sz w:val="24"/>
          <w:szCs w:val="24"/>
        </w:rPr>
        <w:t>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владеть способами защиты населения от чрезвычайных ситуаций природного и техногенного характера;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владеть навыками в области гражданской обороны;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пользоваться средствами индивидуальной и коллективной защиты;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оценивать уровень своей подготовки и осуществлять осознанное самоопределение по отношению к военной службе;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использовать приобретенные знания и умения в практической деятельности и повседневной жизни для: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ведения здорового образа жизни;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оказания первой медицинской помощи;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развития в себе духовных и физических качеств, необходимых для военной службы;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обращения в случае необходимости в службы экстренной помощи;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соблюдать правила безопасности дорожного движения (в части, касающейся пешеходов, велосипедистов, пассажиров и водителей транспортных средств);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адекватно оценивать транспортные ситуации, опасные для жизни и здоровья;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прогнозировать последствия своего поведения в качестве пешехода и (или) велосипедиста и (или) водителя транспортного средства в различных дорожных ситуациях для жизни и здоровья (своих и окружающих людей);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169" w:rsidRPr="00126692" w:rsidRDefault="00113169" w:rsidP="00113169">
      <w:pPr>
        <w:pStyle w:val="ConsPlusNormal"/>
        <w:ind w:firstLine="0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126692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2.2.1</w:t>
      </w:r>
      <w:r w:rsidR="0072386A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8</w:t>
      </w:r>
      <w:r w:rsidRPr="00126692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. Физическая культура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В результате изучения физической культуры на базовом уровне ученик должен: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Знать</w:t>
      </w:r>
      <w:r w:rsidR="00113169" w:rsidRPr="00126692">
        <w:rPr>
          <w:rFonts w:ascii="Times New Roman" w:hAnsi="Times New Roman" w:cs="Times New Roman"/>
          <w:sz w:val="24"/>
          <w:szCs w:val="24"/>
        </w:rPr>
        <w:t>/понимать: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способы контроля и оценки физического развития и физической подготовленности;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правила и способы планирования системы индивидуальных занятий физическими упражнениями различной направленности;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Уметь</w:t>
      </w:r>
      <w:r w:rsidR="00113169" w:rsidRPr="00126692">
        <w:rPr>
          <w:rFonts w:ascii="Times New Roman" w:hAnsi="Times New Roman" w:cs="Times New Roman"/>
          <w:sz w:val="24"/>
          <w:szCs w:val="24"/>
        </w:rPr>
        <w:t>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выполнять простейшие приемы самомассажа и релаксации;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преодолевать искусственные и естественные препятствия с использованием разнообразных способов передвижения;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выполнять приемы защиты и самообороны, страховки и самостраховки;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осуществлять творческое сотрудничество в коллективных формах занятий физической культурой;</w:t>
      </w:r>
    </w:p>
    <w:p w:rsidR="00113169" w:rsidRPr="00126692" w:rsidRDefault="0048613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</w:t>
      </w:r>
      <w:r w:rsidR="00113169" w:rsidRPr="00126692">
        <w:rPr>
          <w:rFonts w:ascii="Times New Roman" w:hAnsi="Times New Roman" w:cs="Times New Roman"/>
          <w:sz w:val="24"/>
          <w:szCs w:val="24"/>
        </w:rPr>
        <w:t>приобретенные знания и умения в практической деятельности и повседневной жизни для: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повышения работоспособности, укрепления и сохранения здоровья;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подготовки к профессиональной деятельности и службе в Вооруженных Силах Российской Федерации;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организации и проведения индивидуального, коллективного и семейного отдыха, участия в массовых спортивных соревнованиях;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активной творческой жизнедеятельности, выбора и формирования здорового образа жизни;</w:t>
      </w:r>
    </w:p>
    <w:p w:rsidR="00113169" w:rsidRPr="00126692" w:rsidRDefault="00113169" w:rsidP="00113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692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113169" w:rsidRPr="00126692" w:rsidRDefault="00113169" w:rsidP="00113169">
      <w:pPr>
        <w:pStyle w:val="ConsPlusNormal"/>
        <w:ind w:firstLine="0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</w:p>
    <w:p w:rsidR="00113169" w:rsidRPr="00126692" w:rsidRDefault="00113169" w:rsidP="00113169">
      <w:pPr>
        <w:autoSpaceDE w:val="0"/>
        <w:autoSpaceDN w:val="0"/>
        <w:adjustRightInd w:val="0"/>
        <w:jc w:val="both"/>
        <w:rPr>
          <w:b/>
          <w:bCs/>
        </w:rPr>
      </w:pPr>
      <w:bookmarkStart w:id="31" w:name="Par6398"/>
      <w:bookmarkEnd w:id="31"/>
    </w:p>
    <w:p w:rsidR="00113169" w:rsidRPr="00126692" w:rsidRDefault="00113169" w:rsidP="00113169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3169" w:rsidRDefault="00113169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3169" w:rsidRDefault="00113169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3169" w:rsidRDefault="00113169" w:rsidP="000617B3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 w:bidi="ru-RU"/>
        </w:rPr>
        <w:t>2.</w:t>
      </w:r>
      <w:r w:rsidR="00E318A0">
        <w:rPr>
          <w:rFonts w:ascii="Times New Roman" w:hAnsi="Times New Roman" w:cs="Times New Roman"/>
          <w:b/>
          <w:sz w:val="24"/>
          <w:szCs w:val="24"/>
          <w:lang w:eastAsia="ru-RU" w:bidi="ru-RU"/>
        </w:rPr>
        <w:t>3</w:t>
      </w:r>
      <w:r w:rsidRPr="00BE1EFF">
        <w:rPr>
          <w:rFonts w:ascii="Times New Roman" w:hAnsi="Times New Roman" w:cs="Times New Roman"/>
          <w:b/>
          <w:sz w:val="24"/>
          <w:szCs w:val="24"/>
          <w:lang w:eastAsia="ru-RU" w:bidi="ru-RU"/>
        </w:rPr>
        <w:t>.Коррекционная работа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 w:bidi="ru-RU"/>
        </w:rPr>
        <w:t>Программа коррекционно-развивающей работы (далее - Программа) направлена на: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-преодоление затруднений обучающихся в учебной деятельности (освоение учебных программ, овладение универсальными учебными действиями и др.);овладение обучающимися навыками адаптации к социуму;психолого-медико-педагогическое сопровождение обучающихся, имеющих проблемы в обучении;</w:t>
      </w:r>
    </w:p>
    <w:p w:rsidR="00340D5F" w:rsidRPr="00BE1EFF" w:rsidRDefault="00486139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Развитие </w:t>
      </w:r>
      <w:r w:rsidR="00340D5F"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творческого потенциала обучающихся (одаренных, способных, успешных, мотивированных);развитие потенциала обучающихся с ограниченными возможностями.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 w:bidi="ru-RU"/>
        </w:rPr>
        <w:t>Цель:</w:t>
      </w: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оказание комплексной психолого-социально-педагогической помощи и поддержки обучающимся с ограниченными возможностями здоровья и их родителям. 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 w:bidi="ru-RU"/>
        </w:rPr>
        <w:t>Задачи: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-выявление и удовлетворение особых образовательных потребностей обучающихся с ограниченными возможностями здоровья;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-осуществление индивидуально ориентированной помощи обучающимсяданной категории;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-формирование личностных установок, способствующих оптимальной адаптации в условиях образовательного учреждения;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-оказание консультативной и методической помощи родителям детей с ограниченными возможностями здоровья.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 w:bidi="ru-RU"/>
        </w:rPr>
        <w:t>Принципы коррекционной работы: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-преемственность (создание единого образовательного пространства при переходе от начального общего к основному общему и среднему общему образованию);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-соблюдение интересов ребенка (решение проблем ребенка с максимальной пользой и в интересах ребенка);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-системность(системный подход к анализу особенностей развития и коррекции нарушений у детей с ограниченными возможностями здоровья);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-непрерывность (непрерывность помощи ребенку и его родителям (законным представителям) до полного решения проблемы или определения подхода к ее решению);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-вариативность (создание вариативных условий для получения образования детьми, имеющими различные недостатки в физическом и (или) психическом развитии);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-деятельностный подход (данный принцип задает направление коррекционной работы через организацию соответствующих видов деятельности ребенка).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>Рекомендательный характер оказания помощи (соблюдение гарантированных законодательством прав родителей (законных представителей) выбиратьформы получения образования).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 w:bidi="ru-RU"/>
        </w:rPr>
        <w:t>Содержание программы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Программа коррекционной работы включает в себя единство четырех функций, определяющих направления и характер работы участников образовательного процесса: диагностика проблем на начальном этапе и отслеживание результативности принятых системных мер, информация о проблеме и путях ее решения, консультация на этапе принятия решения и разработка плана решения проблемы, помощь на этапе решения проблемы. Программа коррекционно-развивающей работы включает в себя взаимосвязанные направления:</w:t>
      </w:r>
    </w:p>
    <w:p w:rsidR="00340D5F" w:rsidRPr="00BE1EFF" w:rsidRDefault="00486139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 w:bidi="ru-RU"/>
        </w:rPr>
        <w:t>Диагностическ</w:t>
      </w:r>
      <w:r w:rsidR="00340D5F" w:rsidRPr="00BE1EFF">
        <w:rPr>
          <w:rFonts w:ascii="Times New Roman" w:hAnsi="Times New Roman" w:cs="Times New Roman"/>
          <w:b/>
          <w:sz w:val="24"/>
          <w:szCs w:val="24"/>
          <w:lang w:eastAsia="ru-RU" w:bidi="ru-RU"/>
        </w:rPr>
        <w:t>ое: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-выявление образовательных потребностей обучающихся с ограниченными возможностями;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-изучение адаптивных возможностей и уровня социализации ребенка с ограниченными возможностями здоровья;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-системный разносторонний контроль за уровнем и динамикой развития ребенка с ограниченными возможностями ребенка.</w:t>
      </w:r>
    </w:p>
    <w:p w:rsidR="00340D5F" w:rsidRPr="00BE1EFF" w:rsidRDefault="00486139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 w:bidi="ru-RU"/>
        </w:rPr>
        <w:t>Коррекционно</w:t>
      </w:r>
      <w:r w:rsidR="00340D5F" w:rsidRPr="00BE1EFF">
        <w:rPr>
          <w:rFonts w:ascii="Times New Roman" w:hAnsi="Times New Roman" w:cs="Times New Roman"/>
          <w:b/>
          <w:sz w:val="24"/>
          <w:szCs w:val="24"/>
          <w:lang w:eastAsia="ru-RU" w:bidi="ru-RU"/>
        </w:rPr>
        <w:t>-развивающее: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-реализация комплексного индивидуально-ориентированного социального и медицинского сопровождения в условиях образовательного процесса обучающихся с ограниченными возможностями здоровья;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-выбор оптимальных для развития ребенка методик, приемов и методов обучения;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-социальная защита ребенка в случаях неблагоприятных условий жизни.</w:t>
      </w:r>
    </w:p>
    <w:p w:rsidR="00340D5F" w:rsidRPr="00BE1EFF" w:rsidRDefault="00486139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 w:bidi="ru-RU"/>
        </w:rPr>
        <w:t>Консультативное</w:t>
      </w:r>
      <w:r w:rsidR="00340D5F" w:rsidRPr="00BE1EFF">
        <w:rPr>
          <w:rFonts w:ascii="Times New Roman" w:hAnsi="Times New Roman" w:cs="Times New Roman"/>
          <w:b/>
          <w:sz w:val="24"/>
          <w:szCs w:val="24"/>
          <w:lang w:eastAsia="ru-RU" w:bidi="ru-RU"/>
        </w:rPr>
        <w:t>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-выработка совместных обоснованных рекомендаций по основным направлениям работы с обучающимися с ограниченными возможностями здоровья, единых для всех участников образовательного процесса;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-консультативная помощь семье в вопросах выбора стратегии воспитания и приемов коррекционного обучения ребенка с ограниченными возможностями здоровья;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-консультативная поддержка и помощь, направленные на содействие свободному и осознанному выбору обучающимся формы и места дальнейшего обучения в соответствии с профессиональными интересами.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 w:bidi="ru-RU"/>
        </w:rPr>
        <w:t>Информационно-просветительское: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-информационная поддержка образовательной деятельности обучающихся с особыми образовательными потребностями, их родителей (законных представителей), педагогических работников;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-разъяснение участникам образовательного процесса вопросов, связанных с особенностями образовательного процесса и сопровождения обучающихся с ограниченными возможностями здоровья.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Данные направления отражают основное содержание Программы: -диагностическая работа обеспечивает своевременное выявление детей с ограниченными возможностями здоровья;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-коррекционно-развивающая работа обеспечивает своевременную специализированную помощь в освоении содержания образования и коррекцию недостатков в физическом и психическом развитии детей с ограниченными возможностями здоровья в условиях ОУ, способствует формированию универсальных учебных действий у обучающихся (личностных, регулятивных, познавательных, коммуникативных);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-консультативная работа обеспечивает непрерывность сопровождения детей с ограниченными возможностями здоровья и их семей по вопросам реализации </w:t>
      </w: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>дифференцированных психолого-педагогических условий обучения, воспитания, коррекции, развития и социализации обучающихся;</w:t>
      </w:r>
    </w:p>
    <w:p w:rsidR="00340D5F" w:rsidRPr="00BE1EFF" w:rsidRDefault="00486139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Информационно</w:t>
      </w:r>
      <w:r w:rsidR="00340D5F"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-просветительская работа 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имеющие недостатки в развитии), их родителями (законными представителями), педагогическими работниками.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 w:bidi="ru-RU"/>
        </w:rPr>
        <w:t>Механизмы реализации программы: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Реализация программы самостоятельно через взаимодействие специалистов общеобразовательного учреждения(администрации, педагогов ,классных руководителей, медицинского работника) для решения вопросов, связанных с адаптацией, обучением, воспитанием, развитием, социализаций детей с ограниченными возможностями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 w:bidi="ru-RU"/>
        </w:rPr>
        <w:t>Условия реализации программы:</w:t>
      </w:r>
    </w:p>
    <w:p w:rsidR="00340D5F" w:rsidRPr="00BE1EFF" w:rsidRDefault="00486139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 w:bidi="ru-RU"/>
        </w:rPr>
        <w:t>Организационные</w:t>
      </w:r>
      <w:r w:rsidR="00340D5F" w:rsidRPr="00BE1EFF">
        <w:rPr>
          <w:rFonts w:ascii="Times New Roman" w:hAnsi="Times New Roman" w:cs="Times New Roman"/>
          <w:b/>
          <w:sz w:val="24"/>
          <w:szCs w:val="24"/>
          <w:lang w:eastAsia="ru-RU" w:bidi="ru-RU"/>
        </w:rPr>
        <w:t>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 вариативные формы получения образования(общеобразовательные классы, обучение на дому (по индивидуальной программе), дистанционная форма обучения);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 различная степень участия специалистов сопровождения образовательного процесса;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 различные организационные формы работы с обучающимися с ограниченными возможностями здоровья.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 w:bidi="ru-RU"/>
        </w:rPr>
        <w:t>Психолого–педагогические: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-дифференцированные условия обучения (оптимальный режим нагрузок с учетом специфики нарушения здоровья);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 учет индивидуальных особенностей ребенка;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 здоровьесберегающие условия (охранительный режим занятий);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-участие детей с ограниченными возможностями здоровья вместе с нормально-развивающимися детьми в воспитательных, культурно-развлекательных, спортивно-оздоровительных и иных досуговых мероприятиях.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 w:bidi="ru-RU"/>
        </w:rPr>
        <w:t>Кадровое: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-повышение квалификации педагогов, занимающихся решением вопросов образования детей с ограниченными возможностями здоровья.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Материально-технические условия: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-использование имеющейся материально-технической базы школы, обеспечивающей образование детей;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-обеспечение медицинского обслуживания, оздоровительных и лечебно-профилактических мероприятий;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-создание в случае необходимости информационной образовательной среды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 w:bidi="ru-RU"/>
        </w:rPr>
        <w:t>Ожидаемые результаты реализации программы: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-создание для детей с ограниченными возможностями здоровья комфортной развивающей образовательной среды, обеспечивающей обучение, воспитание, социальную адаптацию и интеграцию детей с ограниченными возможностями здоровья;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-получение качественного, доступного и открытого образования обучающимися с ограниченными возможностями здоровья.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 w:bidi="ru-RU"/>
        </w:rPr>
        <w:t>2.</w:t>
      </w:r>
      <w:r w:rsidR="001C1E4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 w:bidi="ru-RU"/>
        </w:rPr>
        <w:t>4</w:t>
      </w:r>
      <w:r w:rsidRPr="00BE1EF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 w:bidi="ru-RU"/>
        </w:rPr>
        <w:t xml:space="preserve">. </w:t>
      </w:r>
      <w:r w:rsidRPr="00BE1EF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Основные направления</w:t>
      </w:r>
      <w:r w:rsidRPr="00BE1EF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 w:bidi="ru-RU"/>
        </w:rPr>
        <w:t xml:space="preserve"> духовно-нравственного</w:t>
      </w:r>
      <w:r w:rsidRPr="00BE1EF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воспитания обучающихся среднего общего образования</w:t>
      </w:r>
    </w:p>
    <w:p w:rsidR="00340D5F" w:rsidRPr="00BE1EFF" w:rsidRDefault="00340D5F" w:rsidP="000617B3">
      <w:pPr>
        <w:ind w:firstLine="709"/>
        <w:jc w:val="both"/>
        <w:rPr>
          <w:rFonts w:eastAsia="Calibri"/>
          <w:b/>
        </w:rPr>
      </w:pPr>
      <w:r w:rsidRPr="00BE1EFF">
        <w:rPr>
          <w:rFonts w:eastAsia="Calibri"/>
          <w:b/>
        </w:rPr>
        <w:t xml:space="preserve">Гражданско-патриотическое воспитание: </w:t>
      </w:r>
    </w:p>
    <w:p w:rsidR="00340D5F" w:rsidRPr="00BE1EFF" w:rsidRDefault="00340D5F" w:rsidP="000617B3">
      <w:pPr>
        <w:ind w:firstLine="709"/>
        <w:jc w:val="both"/>
        <w:rPr>
          <w:rFonts w:eastAsia="Calibri"/>
        </w:rPr>
      </w:pPr>
      <w:r w:rsidRPr="00BE1EFF">
        <w:rPr>
          <w:rFonts w:eastAsia="Calibri"/>
          <w:b/>
        </w:rPr>
        <w:t>Цель:</w:t>
      </w:r>
      <w:r w:rsidRPr="00BE1EFF">
        <w:rPr>
          <w:rFonts w:eastAsia="Calibri"/>
        </w:rPr>
        <w:t xml:space="preserve"> создание условий для формирования ответственного отношения к своей семье, обществу, людям, гражданско-патриотической компетентности, приобретение опыта участия в общественной жизни, гражданских инициативах, социально значимых проектах.</w:t>
      </w:r>
    </w:p>
    <w:p w:rsidR="00340D5F" w:rsidRPr="00BE1EFF" w:rsidRDefault="00340D5F" w:rsidP="000617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E1EFF">
        <w:rPr>
          <w:color w:val="000000"/>
        </w:rPr>
        <w:t>Данное направление направлено на:</w:t>
      </w:r>
    </w:p>
    <w:p w:rsidR="00340D5F" w:rsidRPr="00BE1EFF" w:rsidRDefault="00340D5F" w:rsidP="000617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E1EFF">
        <w:rPr>
          <w:color w:val="000000"/>
        </w:rPr>
        <w:t xml:space="preserve">- воспитание уважения к правам, свободам и обязанностям человека; </w:t>
      </w:r>
    </w:p>
    <w:p w:rsidR="00340D5F" w:rsidRPr="00BE1EFF" w:rsidRDefault="00340D5F" w:rsidP="000617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E1EFF">
        <w:rPr>
          <w:color w:val="000000"/>
        </w:rPr>
        <w:lastRenderedPageBreak/>
        <w:t xml:space="preserve">-формирование ценностных представлений о любви к России, народам Российской Федерации, к своей малой родине; </w:t>
      </w:r>
    </w:p>
    <w:p w:rsidR="00340D5F" w:rsidRPr="00BE1EFF" w:rsidRDefault="00340D5F" w:rsidP="000617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E1EFF">
        <w:rPr>
          <w:color w:val="000000"/>
        </w:rPr>
        <w:t>-усвоение ценности и содержания таких понятий как «служение Отечеству», «правовая система и правовое государство», «гражданское общество», об этических категориях «свобода и ответственность», о мировоззренческих понятиях «честь», «совесть», « долг», «справедливость» «доверие» и др.;  развитие нравственных представлений о долге, чести и достоинстве в контексте отношения к Отечеству, к согражданам, к семье;  развитие компетенции и ценностных представлений о верховенстве закона и потребности в правопорядке, общественном согласии и межкультурном взаимодействии.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Нравственное и духовное воспитание: 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EFF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BE1EFF">
        <w:rPr>
          <w:rFonts w:ascii="Times New Roman" w:eastAsia="Calibri" w:hAnsi="Times New Roman" w:cs="Times New Roman"/>
          <w:sz w:val="24"/>
          <w:szCs w:val="24"/>
        </w:rPr>
        <w:t xml:space="preserve"> создание условий для развития внимательного и чуткого отношения к людям, культуры поведения, чувства долга и чести, уважения человеческого достоинства, приобщения к общечеловеческим ценностям. 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>Нравственное и духовное воспитание направлено на: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>- формирование у обучающихся ценностных представлений о морали, об основных понятиях этики (добро и зло, истина и ложь, смысл и ценность жизни, справедливость, милосердие, проблема нравственного выбора, достоинство, любовь и др.);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 xml:space="preserve">-формирование у обучающихся представлений о духовных ценностях народов России, об истории развития и взаимодействия национальных культур; 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 xml:space="preserve">-формирование у обучающихся набора компетенций, связанных с усвоением ценности многообразия и разнообразия культур, философских представлений и религиозных традиций, с понятиями свободы совести и вероисповедания, с восприятием ценности терпимости и партнерства в процессе освоения и формирования единого культурного пространства; 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 xml:space="preserve">- формирование у обучающихся комплексного мировоззрения, опирающегося на представления о ценностях активной жизненной позиции и нравственной ответственности личности, на традиции своего народа и страны в процессе определения индивидуального пути развития и в социальной практике; 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 xml:space="preserve">- формирование у обучающихся уважительного отношения к традициям, культуре и языку своего народа и других народов России. 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Воспитание положительного отношения к труду и творчеству: </w:t>
      </w:r>
    </w:p>
    <w:p w:rsidR="00340D5F" w:rsidRPr="00BE1EFF" w:rsidRDefault="00340D5F" w:rsidP="000617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E1EFF">
        <w:rPr>
          <w:b/>
          <w:color w:val="000000"/>
        </w:rPr>
        <w:t>Цель:</w:t>
      </w:r>
      <w:r w:rsidRPr="00BE1EFF">
        <w:rPr>
          <w:color w:val="000000"/>
        </w:rPr>
        <w:t xml:space="preserve"> создание условий для воспитаниядобросовестного, ответственного, дисциплинированного человека – труженика, формирование позитивного отношения к труду, воспитание трудолюбия, развитие трудовых навыков. </w:t>
      </w:r>
    </w:p>
    <w:p w:rsidR="00340D5F" w:rsidRPr="00BE1EFF" w:rsidRDefault="00340D5F" w:rsidP="000617B3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BE1EFF">
        <w:rPr>
          <w:b/>
          <w:color w:val="000000"/>
        </w:rPr>
        <w:t>Воспитание положительного отношения к труду и творчеству направлено на:</w:t>
      </w:r>
    </w:p>
    <w:p w:rsidR="00340D5F" w:rsidRPr="00BE1EFF" w:rsidRDefault="00340D5F" w:rsidP="000617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E1EFF">
        <w:rPr>
          <w:color w:val="000000"/>
        </w:rPr>
        <w:t xml:space="preserve">- формирование у обучающихся представлений об уважении к человеку труда, о ценности труда и творчества для личности, общества и государства; </w:t>
      </w:r>
    </w:p>
    <w:p w:rsidR="00340D5F" w:rsidRPr="00BE1EFF" w:rsidRDefault="00340D5F" w:rsidP="000617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E1EFF">
        <w:rPr>
          <w:color w:val="000000"/>
        </w:rPr>
        <w:t xml:space="preserve">- 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человека; </w:t>
      </w:r>
    </w:p>
    <w:p w:rsidR="00340D5F" w:rsidRPr="00BE1EFF" w:rsidRDefault="00340D5F" w:rsidP="000617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E1EFF">
        <w:rPr>
          <w:color w:val="000000"/>
        </w:rPr>
        <w:t>- формирование компетенций, связанных с процессом выбора будущей профессиональной подготовки и деятельности, с процессом определения и развития индивидуальных способностей и потребностей в сфере труда и творческой деятельности;</w:t>
      </w:r>
    </w:p>
    <w:p w:rsidR="00340D5F" w:rsidRPr="00BE1EFF" w:rsidRDefault="00340D5F" w:rsidP="000617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E1EFF">
        <w:rPr>
          <w:color w:val="000000"/>
        </w:rPr>
        <w:t xml:space="preserve">- формирование лидерских качеств и развитие организаторских способностей, умения работать в коллективе, воспитание ответственного отношения к осуществляемой трудовой и творческой деятельности;  формирование дополнительных условий для психологической и практической готовности обучающегося к труду и осознанному выбору профессии, профессиональное образование, адекватное потребностям рынкам труда, механизмы трудоустройства и адаптации молодого специалиста в профессиональной среде. 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Интеллектуальное воспитание: 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EF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Цель:</w:t>
      </w:r>
      <w:r w:rsidRPr="00BE1EFF">
        <w:rPr>
          <w:rFonts w:ascii="Times New Roman" w:eastAsia="Calibri" w:hAnsi="Times New Roman" w:cs="Times New Roman"/>
          <w:sz w:val="24"/>
          <w:szCs w:val="24"/>
        </w:rPr>
        <w:t xml:space="preserve"> создание условий для развития умственного потенциала школьников, формирования современного мышления и коммуникаций, самостоятельности, способности применения полученных знаний в различных сферах деятельности (проектной, исследовательской и т.д.).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>Интеллектуальное воспитание направлено на: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 xml:space="preserve">- формирование у обучающихся общеобразовательного учреждения представлений о возможностях интеллектуальной деятельности и направлениях интеллектуального развития личности (например, в рамках деятельности объединений дополнительного образования, специализирующихся в сфере интеллектуального развития детей и подростков, в процессе работы с одаренными детьми, в ходе проведения предметных олимпиад, интеллектуальных марафонов и игр, научных форумов и т.д.); 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 xml:space="preserve">- формирование представлений о содержании, ценности и безопасности современного информационного пространства (например, проведение специальных занятий по информационной безопасности обучающихся, по развитию навыков работы с научной информацией, по стимулированию научно-исследовательской деятельности учащихся и т.д.); 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 xml:space="preserve">- формирование отношение к образованию как общечеловеческой ценности, выражающейся в интересе обучающихся к знаниям, в стремлении к интеллектуальному овладению материальными и духовными достижениями человечества, к достижению личного успеха в жизни. </w:t>
      </w:r>
    </w:p>
    <w:p w:rsidR="00340D5F" w:rsidRPr="00BE1EFF" w:rsidRDefault="00340D5F" w:rsidP="000617B3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BE1EFF">
        <w:rPr>
          <w:b/>
          <w:color w:val="000000"/>
        </w:rPr>
        <w:t xml:space="preserve">Здоровьесберегающее воспитание: 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b/>
          <w:sz w:val="24"/>
          <w:szCs w:val="24"/>
        </w:rPr>
        <w:t>Цель:</w:t>
      </w:r>
      <w:r w:rsidRPr="00BE1EFF">
        <w:rPr>
          <w:rFonts w:ascii="Times New Roman" w:hAnsi="Times New Roman" w:cs="Times New Roman"/>
          <w:sz w:val="24"/>
          <w:szCs w:val="24"/>
        </w:rPr>
        <w:t xml:space="preserve"> создание условий для формирования у учащихся понимания ценности здоровья, освоение норм и образцов здорового образа жизни, обеспечение правильного физического развития, включенность детей и подростков в занятия современными видами спорта.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1E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Здоровьесберегающее воспитание направлено на: 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-формирование у обучающихся культуры здорового образа жизни, ценностных представлений о физическом здоровье, о ценности духовного и нравственного здоровья; 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-формирование у обучающихся навыков сохранения собственного здоровья, овладение здоровьесберегающими технологиями в процессе обучения во внеурочное время; 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взрослой жизни. 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Социокультурное и медиакультурное воспитание: 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Pr="00BE1EFF">
        <w:rPr>
          <w:rFonts w:ascii="Times New Roman" w:hAnsi="Times New Roman" w:cs="Times New Roman"/>
          <w:sz w:val="24"/>
          <w:szCs w:val="24"/>
          <w:lang w:eastAsia="ru-RU"/>
        </w:rPr>
        <w:t xml:space="preserve"> создание условий для развития социального партнерства и толерантного отношения друг к другу, приобретение опыта участия в социально значимых проектах.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>Социокультурное и медиакультурное воспитание направлено на: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 xml:space="preserve">-формирование у обучающихся общеобразовательного учреждения представлений о таких понятиях как «толерантность», «миролюбие», «гражданское согласие», «социальное партнерство», развитие опыта противостояния таким явлениям как «социальная агрессия», «межнациональная рознь», «экстремизм», «терроризм», «фанатизм»;  -формирование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взаимообогащения, духовной и культурной консолидации общества, и опыта противостояния контркультуре, деструктивной пропаганде в современном информационном пространстве.  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Культуротворческое и эстетическое воспитание: 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BE1EFF">
        <w:rPr>
          <w:rFonts w:ascii="Times New Roman" w:eastAsia="Calibri" w:hAnsi="Times New Roman" w:cs="Times New Roman"/>
          <w:sz w:val="24"/>
          <w:szCs w:val="24"/>
        </w:rPr>
        <w:t xml:space="preserve"> создание условий для формирования способности к эмоциональному восприятию прекрасного, формирования аккуратности, эстетического вкуса, </w:t>
      </w:r>
      <w:r w:rsidRPr="00BE1EFF">
        <w:rPr>
          <w:rFonts w:ascii="Times New Roman" w:hAnsi="Times New Roman" w:cs="Times New Roman"/>
          <w:sz w:val="24"/>
          <w:szCs w:val="24"/>
          <w:lang w:eastAsia="ru-RU"/>
        </w:rPr>
        <w:t xml:space="preserve">раскрытия потенциала каждого ребенка во внеурочное время с предоставлением возможности </w:t>
      </w:r>
      <w:r w:rsidRPr="00BE1EF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реализовать себя посредством какой-либо деятельности, организация  культурного досуга учащихся.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>Культуротворческое и эстетическое воспитание направлено на: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 xml:space="preserve">- формирование у обучающихся навыков культуроосвоения и культуросозидания, направленных на активизацию их приобщения к достижениям общечеловеческой и национальной культуры;  формирование представлений о своей роли и практического опыта в производстве культуры и культурного продукта; - формирование условий для проявления и развития индивидуальных творческих способностей;  формирование представлений об эстетических идеалах и ценностях, собственных эстетических предпочтений и освоение существующих эстетических эталонов различных культур и эпох, развитие индивидуальных эстетических предпочтений в области культуры; - формирование дополнительных условий для повышения интереса обучающихся к мировой и отечественной культуре, к русской и зарубежной литературе, театру и кинематографу, для воспитания культуры зрителя. 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Правовое воспитание и культура безопасности                   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EFF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BE1EFF">
        <w:rPr>
          <w:rFonts w:ascii="Times New Roman" w:eastAsia="Calibri" w:hAnsi="Times New Roman" w:cs="Times New Roman"/>
          <w:sz w:val="24"/>
          <w:szCs w:val="24"/>
        </w:rPr>
        <w:t xml:space="preserve"> создание условий для формирования глубокого понимания конституционного права, политических и правовых событий в обществе и государстве, ознакомление с законами государства, с культурой безопасности. 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Правовое воспитание и культура безопасности направлено на: 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 xml:space="preserve">- формированияе у обучающихся правовой культуры, представлений об основных правах и обязанностях, о принципах демократии, об уважении к правам человека и свободе личности, формирование электоральной культуры;  развитие навыков безопасности и формирования безопасной среды в школе, в быту, на отдыхе; формирование представлений об информационной безопасности, о девиантном поведении, о влиянии на безопасность молодых людей отдельных молодежных субкультур. 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Воспитание семейных ценностей: 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EFF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BE1EFF">
        <w:rPr>
          <w:rFonts w:ascii="Times New Roman" w:eastAsia="Calibri" w:hAnsi="Times New Roman" w:cs="Times New Roman"/>
          <w:sz w:val="24"/>
          <w:szCs w:val="24"/>
        </w:rPr>
        <w:t xml:space="preserve"> создание условий для активного и полезного взаимодействия школы и семьи по вопросам воспитания учащихся; формирования у детей и родителей позитивных семейных ценностей; преодоление негативных тенденций в воспитании учащихся в отдельных семьях.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>Воспитание семейных ценностей направлено на: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 xml:space="preserve">-формирование у обучающихся ценностных представлений об институте семьи, о семейных ценностях, традициях, культуре семейной жизни; формирование у обучающихся знаний в сфере этики и психологии семейных отношений.  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Формирование коммуникативной культуры: 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EFF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BE1EFF">
        <w:rPr>
          <w:rFonts w:ascii="Times New Roman" w:eastAsia="Calibri" w:hAnsi="Times New Roman" w:cs="Times New Roman"/>
          <w:sz w:val="24"/>
          <w:szCs w:val="24"/>
        </w:rPr>
        <w:t xml:space="preserve"> Создание условий для позитивного общения учащихся в школе и за её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Формирование коммуникативной культуры направлено на: 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 xml:space="preserve">- формирование у обучающихся дополнительных навыков коммуникации, включая межличностную коммуникацию, межкультурную коммуникацию; 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 xml:space="preserve">-формирование у обучающихся ответственного отношения к слову как к поступку; 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 xml:space="preserve">-формирование у обучающихся знаний в области современных средств коммуникации и безопасности общения; 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 xml:space="preserve">-формирование у обучающихся ценностных представлений о родном языке, его особенностях и месте в мире. 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Экологическое воспитание: 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Pr="00BE1EFF">
        <w:rPr>
          <w:rFonts w:ascii="Times New Roman" w:hAnsi="Times New Roman" w:cs="Times New Roman"/>
          <w:sz w:val="24"/>
          <w:szCs w:val="24"/>
          <w:lang w:eastAsia="ru-RU"/>
        </w:rPr>
        <w:t xml:space="preserve"> создание условий для воспитания бережного и уважительного отношения к природе, развития творческих способностей, интереса к окружающему миру, расширения кругозора учащихся. 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Экологическое воспитание направлено на: 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 xml:space="preserve">- формирование ценностного отношения к природе, к окружающей среде, бережного отношения к процессу освоения природных ресурсов региона; 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 xml:space="preserve">-формирование ответственного и компетентного отношения к результатам производственной и непроизводственной деятельности человека, затрагивающей и изменяющей экологическую ситуацию на локальном и глобальном уровнях, формирование экологической культуры, навыков безопасного поведения в природной и техногенной среде; 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sz w:val="24"/>
          <w:szCs w:val="24"/>
          <w:lang w:eastAsia="ru-RU"/>
        </w:rPr>
        <w:t xml:space="preserve">-формирование условий для развития опыта многомерного взаимодействия учащихся общеобразовательных учреждений в процессах, направленных на сохранение окружающей среды.  </w:t>
      </w:r>
    </w:p>
    <w:p w:rsidR="00340D5F" w:rsidRPr="00BE1EFF" w:rsidRDefault="00340D5F" w:rsidP="000617B3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BE1EFF">
        <w:rPr>
          <w:b/>
          <w:color w:val="000000"/>
        </w:rPr>
        <w:t>Ожидаемые результаты:</w:t>
      </w:r>
    </w:p>
    <w:p w:rsidR="00340D5F" w:rsidRPr="00BE1EFF" w:rsidRDefault="00340D5F" w:rsidP="000617B3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BE1EFF">
        <w:rPr>
          <w:color w:val="000000"/>
        </w:rPr>
        <w:t>-создание условий для творческого роста всех участников образовательного   процесса;</w:t>
      </w:r>
    </w:p>
    <w:p w:rsidR="00340D5F" w:rsidRPr="00BE1EFF" w:rsidRDefault="00340D5F" w:rsidP="000617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E1EFF">
        <w:rPr>
          <w:color w:val="000000"/>
        </w:rPr>
        <w:t>-рост удовлетворенности обучающихся и их родителей условиями воспитания, обучения и развития детей в образовательном учреждении;</w:t>
      </w:r>
    </w:p>
    <w:p w:rsidR="00340D5F" w:rsidRPr="00BE1EFF" w:rsidRDefault="00340D5F" w:rsidP="000617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E1EFF">
        <w:rPr>
          <w:color w:val="000000"/>
        </w:rPr>
        <w:t xml:space="preserve">-повсеместная доступность для детей различных видов социально-психологической, педагогической помощи и поддержки в трудной жизненной ситуации, в социально-опасном положении. </w:t>
      </w:r>
    </w:p>
    <w:p w:rsidR="00340D5F" w:rsidRPr="00BE1EFF" w:rsidRDefault="00340D5F" w:rsidP="000617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E1EFF">
        <w:rPr>
          <w:color w:val="000000"/>
        </w:rPr>
        <w:t xml:space="preserve">-воспитание ценностного самосознания высоконравственной, творческой, компетентной личности, ориентированной на укрепление культурно-исторических традиций и основ государственности современной России; </w:t>
      </w:r>
    </w:p>
    <w:p w:rsidR="00340D5F" w:rsidRPr="00BE1EFF" w:rsidRDefault="00340D5F" w:rsidP="000617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E1EFF">
        <w:rPr>
          <w:color w:val="000000"/>
        </w:rPr>
        <w:t>-развитие социальной активности и гражданской ответственности обучающихся;</w:t>
      </w:r>
    </w:p>
    <w:p w:rsidR="00340D5F" w:rsidRPr="00BE1EFF" w:rsidRDefault="00340D5F" w:rsidP="000617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E1EFF">
        <w:rPr>
          <w:color w:val="000000"/>
        </w:rPr>
        <w:t>-обеспечение роста социальной зрелости обучающихся, проявляющегося в осознанном выборе здорового образа жизни, развитии талантов и способностей, в сознательном профессиональном самоопределении, ориентации на саморазвитие и самосовершенствование во благо современного российского общества и государства.</w:t>
      </w:r>
    </w:p>
    <w:p w:rsidR="009F36E7" w:rsidRDefault="009F36E7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36E7" w:rsidRDefault="009F36E7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33640" w:rsidRDefault="00733640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40D5F" w:rsidRPr="00BE1EFF" w:rsidRDefault="00733640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1EFF">
        <w:rPr>
          <w:rFonts w:ascii="Times New Roman" w:hAnsi="Times New Roman" w:cs="Times New Roman"/>
          <w:b/>
          <w:sz w:val="24"/>
          <w:szCs w:val="24"/>
          <w:lang w:eastAsia="ru-RU"/>
        </w:rPr>
        <w:t>3. ОРГАНИЗАЦИОННЫЙ РАЗДЕЛ ОБРАЗОВАТЕЛЬНОЙ ПРОГРАММЫ СРЕДНЕГО ОБЩЕГО ОБРАЗОВАНИЯ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BE1EFF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3.1.Учебный план</w:t>
      </w:r>
    </w:p>
    <w:p w:rsidR="00340D5F" w:rsidRPr="00BE1EFF" w:rsidRDefault="00340D5F" w:rsidP="000617B3">
      <w:pPr>
        <w:shd w:val="clear" w:color="auto" w:fill="FFFFFF"/>
        <w:ind w:firstLine="709"/>
        <w:jc w:val="both"/>
      </w:pPr>
      <w:r w:rsidRPr="00BE1EFF">
        <w:t>В учебном плане  среднего общего образования образовательные предметы  представлены для изучения обучающимися на базовом универсальном уровне, в котором отразились образовательные запросы, интересы и предметные предпочтения старшеклассников.</w:t>
      </w:r>
    </w:p>
    <w:p w:rsidR="00340D5F" w:rsidRPr="00BE1EFF" w:rsidRDefault="00340D5F" w:rsidP="000617B3">
      <w:pPr>
        <w:shd w:val="clear" w:color="auto" w:fill="FFFFFF"/>
        <w:ind w:firstLine="709"/>
        <w:jc w:val="both"/>
      </w:pPr>
      <w:r w:rsidRPr="00BE1EFF">
        <w:t xml:space="preserve">Часы, отведенные на компонент образовательного учреждения, используются для увеличения количества часов, отведенных на преподавание базовых учебных предметов федерального компонента.  </w:t>
      </w:r>
    </w:p>
    <w:p w:rsidR="00AC1B1F" w:rsidRDefault="00AC1B1F" w:rsidP="009F36E7">
      <w:pPr>
        <w:ind w:firstLine="708"/>
        <w:jc w:val="center"/>
        <w:rPr>
          <w:b/>
          <w:bCs/>
        </w:rPr>
      </w:pPr>
    </w:p>
    <w:p w:rsidR="00AC1B1F" w:rsidRPr="00A579E7" w:rsidRDefault="00AC1B1F" w:rsidP="00AC1B1F">
      <w:pPr>
        <w:ind w:firstLine="708"/>
        <w:jc w:val="center"/>
        <w:rPr>
          <w:b/>
          <w:bCs/>
          <w:caps/>
        </w:rPr>
      </w:pPr>
      <w:r w:rsidRPr="00A579E7">
        <w:rPr>
          <w:b/>
          <w:bCs/>
        </w:rPr>
        <w:t>Учебный план</w:t>
      </w:r>
    </w:p>
    <w:p w:rsidR="00AC1B1F" w:rsidRDefault="00AC1B1F" w:rsidP="00AC1B1F">
      <w:pPr>
        <w:tabs>
          <w:tab w:val="left" w:pos="619"/>
        </w:tabs>
        <w:jc w:val="center"/>
        <w:rPr>
          <w:b/>
        </w:rPr>
      </w:pPr>
      <w:r>
        <w:rPr>
          <w:b/>
        </w:rPr>
        <w:t>(недельный</w:t>
      </w:r>
      <w:r w:rsidRPr="00A579E7">
        <w:rPr>
          <w:b/>
        </w:rPr>
        <w:t>) среднего общего образования 10-11  классы (ФБУП-2004)</w:t>
      </w:r>
    </w:p>
    <w:p w:rsidR="00AC1B1F" w:rsidRPr="00A579E7" w:rsidRDefault="00B95AE0" w:rsidP="00AC1B1F">
      <w:pPr>
        <w:tabs>
          <w:tab w:val="left" w:pos="619"/>
        </w:tabs>
        <w:jc w:val="center"/>
        <w:rPr>
          <w:b/>
        </w:rPr>
      </w:pPr>
      <w:r>
        <w:rPr>
          <w:b/>
        </w:rPr>
        <w:t xml:space="preserve">На 2019-2020 </w:t>
      </w:r>
      <w:r w:rsidR="00AC1B1F">
        <w:rPr>
          <w:b/>
        </w:rPr>
        <w:t>учебный год</w:t>
      </w:r>
    </w:p>
    <w:tbl>
      <w:tblPr>
        <w:tblpPr w:leftFromText="180" w:rightFromText="180" w:vertAnchor="text" w:tblpXSpec="center" w:tblpY="1"/>
        <w:tblOverlap w:val="never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5"/>
        <w:gridCol w:w="1275"/>
        <w:gridCol w:w="1843"/>
      </w:tblGrid>
      <w:tr w:rsidR="00AC1B1F" w:rsidRPr="00A579E7" w:rsidTr="00992E6C">
        <w:tc>
          <w:tcPr>
            <w:tcW w:w="5955" w:type="dxa"/>
            <w:vMerge w:val="restart"/>
          </w:tcPr>
          <w:p w:rsidR="00AC1B1F" w:rsidRPr="00A579E7" w:rsidRDefault="00AC1B1F" w:rsidP="00992E6C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b/>
                <w:sz w:val="24"/>
                <w:szCs w:val="24"/>
              </w:rPr>
              <w:t>Учебные</w:t>
            </w:r>
          </w:p>
          <w:p w:rsidR="00AC1B1F" w:rsidRPr="00A579E7" w:rsidRDefault="00AC1B1F" w:rsidP="00992E6C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  <w:p w:rsidR="00AC1B1F" w:rsidRPr="00A579E7" w:rsidRDefault="00AC1B1F" w:rsidP="00992E6C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  <w:p w:rsidR="00AC1B1F" w:rsidRPr="00A579E7" w:rsidRDefault="00AC1B1F" w:rsidP="00992E6C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Классы</w:t>
            </w:r>
          </w:p>
        </w:tc>
        <w:tc>
          <w:tcPr>
            <w:tcW w:w="3118" w:type="dxa"/>
            <w:gridSpan w:val="2"/>
          </w:tcPr>
          <w:p w:rsidR="00AC1B1F" w:rsidRPr="00A579E7" w:rsidRDefault="00AC1B1F" w:rsidP="00992E6C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AC1B1F" w:rsidRPr="00A579E7" w:rsidRDefault="00AC1B1F" w:rsidP="00992E6C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  <w:p w:rsidR="00AC1B1F" w:rsidRPr="00A579E7" w:rsidRDefault="00AC1B1F" w:rsidP="00992E6C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B1F" w:rsidRPr="00A579E7" w:rsidTr="00992E6C">
        <w:tc>
          <w:tcPr>
            <w:tcW w:w="5955" w:type="dxa"/>
            <w:vMerge/>
          </w:tcPr>
          <w:p w:rsidR="00AC1B1F" w:rsidRPr="00A579E7" w:rsidRDefault="00AC1B1F" w:rsidP="00992E6C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C1B1F" w:rsidRPr="00A579E7" w:rsidRDefault="00AC1B1F" w:rsidP="00992E6C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b/>
                <w:sz w:val="24"/>
                <w:szCs w:val="24"/>
              </w:rPr>
              <w:t>10 кл</w:t>
            </w:r>
          </w:p>
        </w:tc>
        <w:tc>
          <w:tcPr>
            <w:tcW w:w="1843" w:type="dxa"/>
          </w:tcPr>
          <w:p w:rsidR="00AC1B1F" w:rsidRPr="00A579E7" w:rsidRDefault="00AC1B1F" w:rsidP="00992E6C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b/>
                <w:sz w:val="24"/>
                <w:szCs w:val="24"/>
              </w:rPr>
              <w:t>11 кл</w:t>
            </w:r>
          </w:p>
        </w:tc>
      </w:tr>
      <w:tr w:rsidR="00AC1B1F" w:rsidRPr="00A579E7" w:rsidTr="00992E6C">
        <w:trPr>
          <w:trHeight w:val="298"/>
        </w:trPr>
        <w:tc>
          <w:tcPr>
            <w:tcW w:w="5955" w:type="dxa"/>
          </w:tcPr>
          <w:p w:rsidR="00AC1B1F" w:rsidRPr="00A579E7" w:rsidRDefault="00AC1B1F" w:rsidP="00992E6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  <w:tc>
          <w:tcPr>
            <w:tcW w:w="1275" w:type="dxa"/>
          </w:tcPr>
          <w:p w:rsidR="00AC1B1F" w:rsidRPr="00A579E7" w:rsidRDefault="00AC1B1F" w:rsidP="00992E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1B1F" w:rsidRPr="00A579E7" w:rsidRDefault="00AC1B1F" w:rsidP="00992E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B1F" w:rsidRPr="00A579E7" w:rsidTr="00992E6C">
        <w:trPr>
          <w:trHeight w:val="298"/>
        </w:trPr>
        <w:tc>
          <w:tcPr>
            <w:tcW w:w="5955" w:type="dxa"/>
          </w:tcPr>
          <w:p w:rsidR="00AC1B1F" w:rsidRPr="00A579E7" w:rsidRDefault="00AC1B1F" w:rsidP="00992E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75" w:type="dxa"/>
          </w:tcPr>
          <w:p w:rsidR="00AC1B1F" w:rsidRPr="00A579E7" w:rsidRDefault="00AC1B1F" w:rsidP="00992E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C1B1F" w:rsidRPr="00A579E7" w:rsidRDefault="00AC1B1F" w:rsidP="00992E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B1F" w:rsidRPr="00A579E7" w:rsidTr="00992E6C">
        <w:trPr>
          <w:trHeight w:val="310"/>
        </w:trPr>
        <w:tc>
          <w:tcPr>
            <w:tcW w:w="5955" w:type="dxa"/>
          </w:tcPr>
          <w:p w:rsidR="00AC1B1F" w:rsidRPr="00A579E7" w:rsidRDefault="00AC1B1F" w:rsidP="00992E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</w:tcPr>
          <w:p w:rsidR="00AC1B1F" w:rsidRPr="00A579E7" w:rsidRDefault="00AC1B1F" w:rsidP="00992E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C1B1F" w:rsidRPr="00A579E7" w:rsidRDefault="00AC1B1F" w:rsidP="00992E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1B1F" w:rsidRPr="00A579E7" w:rsidTr="00992E6C">
        <w:tc>
          <w:tcPr>
            <w:tcW w:w="5955" w:type="dxa"/>
          </w:tcPr>
          <w:p w:rsidR="00AC1B1F" w:rsidRPr="00A579E7" w:rsidRDefault="001F107E" w:rsidP="001F10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язык(а</w:t>
            </w:r>
            <w:r w:rsidR="00AC1B1F" w:rsidRPr="00A579E7">
              <w:rPr>
                <w:rFonts w:ascii="Times New Roman" w:hAnsi="Times New Roman" w:cs="Times New Roman"/>
                <w:sz w:val="24"/>
                <w:szCs w:val="24"/>
              </w:rPr>
              <w:t>нглийский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AC1B1F" w:rsidRPr="00A579E7" w:rsidRDefault="00AC1B1F" w:rsidP="00992E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C1B1F" w:rsidRPr="00A579E7" w:rsidRDefault="00AC1B1F" w:rsidP="00992E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1B1F" w:rsidRPr="00A579E7" w:rsidTr="00992E6C">
        <w:trPr>
          <w:trHeight w:val="274"/>
        </w:trPr>
        <w:tc>
          <w:tcPr>
            <w:tcW w:w="5955" w:type="dxa"/>
          </w:tcPr>
          <w:p w:rsidR="00AC1B1F" w:rsidRPr="00A579E7" w:rsidRDefault="001F107E" w:rsidP="00992E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275" w:type="dxa"/>
          </w:tcPr>
          <w:p w:rsidR="00AC1B1F" w:rsidRPr="00A579E7" w:rsidRDefault="001F107E" w:rsidP="00992E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C1B1F" w:rsidRPr="00A579E7" w:rsidRDefault="001F107E" w:rsidP="00992E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1B1F" w:rsidRPr="00A579E7" w:rsidTr="00992E6C">
        <w:trPr>
          <w:trHeight w:val="292"/>
        </w:trPr>
        <w:tc>
          <w:tcPr>
            <w:tcW w:w="5955" w:type="dxa"/>
          </w:tcPr>
          <w:p w:rsidR="00AC1B1F" w:rsidRPr="00A579E7" w:rsidRDefault="00AC1B1F" w:rsidP="00992E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75" w:type="dxa"/>
          </w:tcPr>
          <w:p w:rsidR="00AC1B1F" w:rsidRPr="00A579E7" w:rsidRDefault="00AC1B1F" w:rsidP="00992E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C1B1F" w:rsidRPr="00A579E7" w:rsidRDefault="00AC1B1F" w:rsidP="00992E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1B1F" w:rsidRPr="00A579E7" w:rsidTr="00992E6C">
        <w:trPr>
          <w:trHeight w:val="242"/>
        </w:trPr>
        <w:tc>
          <w:tcPr>
            <w:tcW w:w="5955" w:type="dxa"/>
          </w:tcPr>
          <w:p w:rsidR="00AC1B1F" w:rsidRPr="00A579E7" w:rsidRDefault="00AC1B1F" w:rsidP="00992E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5" w:type="dxa"/>
          </w:tcPr>
          <w:p w:rsidR="00AC1B1F" w:rsidRPr="00A579E7" w:rsidRDefault="00AC1B1F" w:rsidP="00992E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C1B1F" w:rsidRPr="00A579E7" w:rsidRDefault="00AC1B1F" w:rsidP="00992E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1B1F" w:rsidRPr="00A579E7" w:rsidTr="00992E6C">
        <w:trPr>
          <w:trHeight w:val="292"/>
        </w:trPr>
        <w:tc>
          <w:tcPr>
            <w:tcW w:w="5955" w:type="dxa"/>
          </w:tcPr>
          <w:p w:rsidR="00AC1B1F" w:rsidRPr="00A579E7" w:rsidRDefault="00AC1B1F" w:rsidP="00992E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</w:tcPr>
          <w:p w:rsidR="00AC1B1F" w:rsidRPr="00A579E7" w:rsidRDefault="00AC1B1F" w:rsidP="00992E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C1B1F" w:rsidRPr="00A579E7" w:rsidRDefault="00AC1B1F" w:rsidP="00992E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1B1F" w:rsidRPr="00A579E7" w:rsidTr="00992E6C">
        <w:trPr>
          <w:trHeight w:val="261"/>
        </w:trPr>
        <w:tc>
          <w:tcPr>
            <w:tcW w:w="5955" w:type="dxa"/>
          </w:tcPr>
          <w:p w:rsidR="00AC1B1F" w:rsidRPr="00A579E7" w:rsidRDefault="00AC1B1F" w:rsidP="00992E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</w:tcPr>
          <w:p w:rsidR="00AC1B1F" w:rsidRPr="00A579E7" w:rsidRDefault="00AC1B1F" w:rsidP="00992E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C1B1F" w:rsidRPr="00A579E7" w:rsidRDefault="00AC1B1F" w:rsidP="00992E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B1F" w:rsidRPr="00A579E7" w:rsidTr="00992E6C">
        <w:trPr>
          <w:trHeight w:val="273"/>
        </w:trPr>
        <w:tc>
          <w:tcPr>
            <w:tcW w:w="5955" w:type="dxa"/>
          </w:tcPr>
          <w:p w:rsidR="00AC1B1F" w:rsidRPr="00A579E7" w:rsidRDefault="00AC1B1F" w:rsidP="00992E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5" w:type="dxa"/>
          </w:tcPr>
          <w:p w:rsidR="00AC1B1F" w:rsidRPr="00A579E7" w:rsidRDefault="00AC1B1F" w:rsidP="00992E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C1B1F" w:rsidRPr="00A579E7" w:rsidRDefault="00AC1B1F" w:rsidP="00992E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1B1F" w:rsidRPr="00A579E7" w:rsidTr="00992E6C">
        <w:trPr>
          <w:trHeight w:val="273"/>
        </w:trPr>
        <w:tc>
          <w:tcPr>
            <w:tcW w:w="5955" w:type="dxa"/>
          </w:tcPr>
          <w:p w:rsidR="00AC1B1F" w:rsidRPr="00A579E7" w:rsidRDefault="00AC1B1F" w:rsidP="00992E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275" w:type="dxa"/>
          </w:tcPr>
          <w:p w:rsidR="00AC1B1F" w:rsidRPr="00A579E7" w:rsidRDefault="001F107E" w:rsidP="00992E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C1B1F" w:rsidRPr="00A579E7" w:rsidRDefault="001F107E" w:rsidP="00992E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1B1F" w:rsidRPr="00A579E7" w:rsidTr="00992E6C">
        <w:trPr>
          <w:trHeight w:val="165"/>
        </w:trPr>
        <w:tc>
          <w:tcPr>
            <w:tcW w:w="5955" w:type="dxa"/>
          </w:tcPr>
          <w:p w:rsidR="00AC1B1F" w:rsidRPr="00A579E7" w:rsidRDefault="00AC1B1F" w:rsidP="00992E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5" w:type="dxa"/>
          </w:tcPr>
          <w:p w:rsidR="00AC1B1F" w:rsidRPr="00A579E7" w:rsidRDefault="00AC1B1F" w:rsidP="00992E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C1B1F" w:rsidRPr="00A579E7" w:rsidRDefault="00AC1B1F" w:rsidP="00992E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1B1F" w:rsidRPr="00A579E7" w:rsidTr="00992E6C">
        <w:trPr>
          <w:trHeight w:val="274"/>
        </w:trPr>
        <w:tc>
          <w:tcPr>
            <w:tcW w:w="5955" w:type="dxa"/>
          </w:tcPr>
          <w:p w:rsidR="00AC1B1F" w:rsidRPr="00A579E7" w:rsidRDefault="00AC1B1F" w:rsidP="00992E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</w:tcPr>
          <w:p w:rsidR="00AC1B1F" w:rsidRPr="00A579E7" w:rsidRDefault="00AC1B1F" w:rsidP="00992E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C1B1F" w:rsidRPr="00A579E7" w:rsidRDefault="00AC1B1F" w:rsidP="00992E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1B1F" w:rsidRPr="00A579E7" w:rsidTr="00992E6C">
        <w:trPr>
          <w:trHeight w:val="274"/>
        </w:trPr>
        <w:tc>
          <w:tcPr>
            <w:tcW w:w="5955" w:type="dxa"/>
          </w:tcPr>
          <w:p w:rsidR="00AC1B1F" w:rsidRPr="00A579E7" w:rsidRDefault="00AC1B1F" w:rsidP="00992E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275" w:type="dxa"/>
          </w:tcPr>
          <w:p w:rsidR="00AC1B1F" w:rsidRPr="00A579E7" w:rsidRDefault="00AC1B1F" w:rsidP="00992E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C1B1F" w:rsidRPr="00A579E7" w:rsidRDefault="00AC1B1F" w:rsidP="00992E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B1F" w:rsidRPr="00A579E7" w:rsidTr="00992E6C">
        <w:trPr>
          <w:trHeight w:val="274"/>
        </w:trPr>
        <w:tc>
          <w:tcPr>
            <w:tcW w:w="5955" w:type="dxa"/>
          </w:tcPr>
          <w:p w:rsidR="00AC1B1F" w:rsidRPr="00A579E7" w:rsidRDefault="00AC1B1F" w:rsidP="00992E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75" w:type="dxa"/>
          </w:tcPr>
          <w:p w:rsidR="00AC1B1F" w:rsidRPr="00A579E7" w:rsidRDefault="00AC1B1F" w:rsidP="00992E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C1B1F" w:rsidRPr="00A579E7" w:rsidRDefault="00AC1B1F" w:rsidP="00992E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B1F" w:rsidRPr="00A579E7" w:rsidTr="00992E6C">
        <w:trPr>
          <w:trHeight w:val="274"/>
        </w:trPr>
        <w:tc>
          <w:tcPr>
            <w:tcW w:w="5955" w:type="dxa"/>
          </w:tcPr>
          <w:p w:rsidR="00AC1B1F" w:rsidRPr="00A579E7" w:rsidRDefault="00AC1B1F" w:rsidP="00992E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1275" w:type="dxa"/>
          </w:tcPr>
          <w:p w:rsidR="00AC1B1F" w:rsidRPr="00A579E7" w:rsidRDefault="00AC1B1F" w:rsidP="00992E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C1B1F" w:rsidRPr="00A579E7" w:rsidRDefault="00AC1B1F" w:rsidP="00992E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1B1F" w:rsidRPr="00A579E7" w:rsidTr="00992E6C">
        <w:trPr>
          <w:trHeight w:val="292"/>
        </w:trPr>
        <w:tc>
          <w:tcPr>
            <w:tcW w:w="5955" w:type="dxa"/>
          </w:tcPr>
          <w:p w:rsidR="00AC1B1F" w:rsidRPr="00A579E7" w:rsidRDefault="00AC1B1F" w:rsidP="00992E6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1275" w:type="dxa"/>
          </w:tcPr>
          <w:p w:rsidR="00AC1B1F" w:rsidRPr="00A579E7" w:rsidRDefault="00AC1B1F" w:rsidP="00992E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1B1F" w:rsidRPr="00A579E7" w:rsidRDefault="00AC1B1F" w:rsidP="00992E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B1F" w:rsidRPr="00A579E7" w:rsidTr="00992E6C">
        <w:trPr>
          <w:trHeight w:val="274"/>
        </w:trPr>
        <w:tc>
          <w:tcPr>
            <w:tcW w:w="5955" w:type="dxa"/>
          </w:tcPr>
          <w:p w:rsidR="00AC1B1F" w:rsidRPr="00C65DC1" w:rsidRDefault="00AC1B1F" w:rsidP="00992E6C">
            <w:pPr>
              <w:jc w:val="both"/>
            </w:pPr>
            <w:r>
              <w:t>Адыгэбзэ (</w:t>
            </w:r>
            <w:r w:rsidRPr="00C65DC1">
              <w:t>Кабардино-черкесский язык</w:t>
            </w:r>
            <w:r>
              <w:t>(родной))</w:t>
            </w:r>
          </w:p>
        </w:tc>
        <w:tc>
          <w:tcPr>
            <w:tcW w:w="1275" w:type="dxa"/>
          </w:tcPr>
          <w:p w:rsidR="00AC1B1F" w:rsidRPr="00A579E7" w:rsidRDefault="00AC1B1F" w:rsidP="00992E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AC1B1F" w:rsidRPr="00A579E7" w:rsidRDefault="00AC1B1F" w:rsidP="00992E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B1F" w:rsidRPr="00A579E7" w:rsidTr="00992E6C">
        <w:trPr>
          <w:trHeight w:val="260"/>
        </w:trPr>
        <w:tc>
          <w:tcPr>
            <w:tcW w:w="5955" w:type="dxa"/>
          </w:tcPr>
          <w:p w:rsidR="00AC1B1F" w:rsidRPr="00C65DC1" w:rsidRDefault="00AC1B1F" w:rsidP="00992E6C">
            <w:pPr>
              <w:jc w:val="both"/>
            </w:pPr>
            <w:r>
              <w:t>Адыгэ литературэ (</w:t>
            </w:r>
            <w:r w:rsidRPr="00C65DC1">
              <w:t>Кабардино-черкесская</w:t>
            </w:r>
            <w:r>
              <w:t>л</w:t>
            </w:r>
            <w:r w:rsidRPr="00C65DC1">
              <w:t>итература</w:t>
            </w:r>
            <w:r>
              <w:t>)</w:t>
            </w:r>
          </w:p>
        </w:tc>
        <w:tc>
          <w:tcPr>
            <w:tcW w:w="1275" w:type="dxa"/>
          </w:tcPr>
          <w:p w:rsidR="00AC1B1F" w:rsidRPr="00A579E7" w:rsidRDefault="00AC1B1F" w:rsidP="00992E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C1B1F" w:rsidRPr="00A579E7" w:rsidRDefault="00AC1B1F" w:rsidP="00992E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B1F" w:rsidRPr="00A579E7" w:rsidTr="00992E6C">
        <w:tc>
          <w:tcPr>
            <w:tcW w:w="5955" w:type="dxa"/>
          </w:tcPr>
          <w:p w:rsidR="00AC1B1F" w:rsidRPr="00A579E7" w:rsidRDefault="00AC1B1F" w:rsidP="00992E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Культура народов КБР</w:t>
            </w:r>
          </w:p>
        </w:tc>
        <w:tc>
          <w:tcPr>
            <w:tcW w:w="1275" w:type="dxa"/>
          </w:tcPr>
          <w:p w:rsidR="00AC1B1F" w:rsidRPr="00A579E7" w:rsidRDefault="00AC1B1F" w:rsidP="00992E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C1B1F" w:rsidRPr="00A579E7" w:rsidRDefault="00AC1B1F" w:rsidP="00992E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B1F" w:rsidRPr="00A579E7" w:rsidTr="00992E6C">
        <w:tc>
          <w:tcPr>
            <w:tcW w:w="9073" w:type="dxa"/>
            <w:gridSpan w:val="3"/>
          </w:tcPr>
          <w:p w:rsidR="00AC1B1F" w:rsidRPr="00A579E7" w:rsidRDefault="00AC1B1F" w:rsidP="00992E6C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Компонент образовательной организации</w:t>
            </w:r>
          </w:p>
        </w:tc>
      </w:tr>
      <w:tr w:rsidR="00AC1B1F" w:rsidRPr="00A579E7" w:rsidTr="00992E6C">
        <w:trPr>
          <w:trHeight w:val="328"/>
        </w:trPr>
        <w:tc>
          <w:tcPr>
            <w:tcW w:w="5955" w:type="dxa"/>
          </w:tcPr>
          <w:p w:rsidR="00AC1B1F" w:rsidRPr="00A579E7" w:rsidRDefault="00AC1B1F" w:rsidP="00992E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</w:tcPr>
          <w:p w:rsidR="00AC1B1F" w:rsidRPr="00A579E7" w:rsidRDefault="00AC1B1F" w:rsidP="00992E6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C1B1F" w:rsidRPr="00A579E7" w:rsidRDefault="00AC1B1F" w:rsidP="00992E6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C1B1F" w:rsidRPr="00A579E7" w:rsidTr="00992E6C">
        <w:trPr>
          <w:trHeight w:val="219"/>
        </w:trPr>
        <w:tc>
          <w:tcPr>
            <w:tcW w:w="5955" w:type="dxa"/>
          </w:tcPr>
          <w:p w:rsidR="00AC1B1F" w:rsidRPr="00A579E7" w:rsidRDefault="001F107E" w:rsidP="00992E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75" w:type="dxa"/>
          </w:tcPr>
          <w:p w:rsidR="00AC1B1F" w:rsidRPr="00A579E7" w:rsidRDefault="00AC1B1F" w:rsidP="00992E6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C1B1F" w:rsidRPr="00A579E7" w:rsidRDefault="00AC1B1F" w:rsidP="00992E6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C1B1F" w:rsidRPr="00A579E7" w:rsidTr="00992E6C">
        <w:trPr>
          <w:trHeight w:val="330"/>
        </w:trPr>
        <w:tc>
          <w:tcPr>
            <w:tcW w:w="5955" w:type="dxa"/>
          </w:tcPr>
          <w:p w:rsidR="00AC1B1F" w:rsidRPr="00A579E7" w:rsidRDefault="00AC1B1F" w:rsidP="00992E6C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Физика </w:t>
            </w:r>
          </w:p>
        </w:tc>
        <w:tc>
          <w:tcPr>
            <w:tcW w:w="1275" w:type="dxa"/>
          </w:tcPr>
          <w:p w:rsidR="00AC1B1F" w:rsidRPr="00A579E7" w:rsidRDefault="00AC1B1F" w:rsidP="00992E6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C1B1F" w:rsidRPr="00A579E7" w:rsidRDefault="00AC1B1F" w:rsidP="00992E6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C1B1F" w:rsidRPr="00A579E7" w:rsidTr="00992E6C">
        <w:trPr>
          <w:trHeight w:val="219"/>
        </w:trPr>
        <w:tc>
          <w:tcPr>
            <w:tcW w:w="5955" w:type="dxa"/>
          </w:tcPr>
          <w:p w:rsidR="00AC1B1F" w:rsidRPr="00A579E7" w:rsidRDefault="00AC1B1F" w:rsidP="00992E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</w:tcPr>
          <w:p w:rsidR="00AC1B1F" w:rsidRPr="00A579E7" w:rsidRDefault="00AC1B1F" w:rsidP="00992E6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C1B1F" w:rsidRPr="00A579E7" w:rsidRDefault="00AC1B1F" w:rsidP="00992E6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C1B1F" w:rsidRPr="00A579E7" w:rsidTr="00992E6C">
        <w:trPr>
          <w:trHeight w:val="219"/>
        </w:trPr>
        <w:tc>
          <w:tcPr>
            <w:tcW w:w="5955" w:type="dxa"/>
          </w:tcPr>
          <w:p w:rsidR="00AC1B1F" w:rsidRPr="00A579E7" w:rsidRDefault="00AC1B1F" w:rsidP="00992E6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C1B1F" w:rsidRPr="00A579E7" w:rsidRDefault="00AC1B1F" w:rsidP="00992E6C">
            <w:pPr>
              <w:pStyle w:val="a5"/>
              <w:rPr>
                <w:rFonts w:ascii="Times New Roman" w:hAnsi="Times New Roman" w:cs="Times New Roman"/>
                <w:b/>
                <w:color w:val="007FDE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1B1F" w:rsidRPr="00A579E7" w:rsidRDefault="00AC1B1F" w:rsidP="00992E6C">
            <w:pPr>
              <w:pStyle w:val="a5"/>
              <w:rPr>
                <w:rFonts w:ascii="Times New Roman" w:hAnsi="Times New Roman" w:cs="Times New Roman"/>
                <w:b/>
                <w:color w:val="007FDE"/>
                <w:sz w:val="24"/>
                <w:szCs w:val="24"/>
              </w:rPr>
            </w:pPr>
          </w:p>
        </w:tc>
      </w:tr>
      <w:tr w:rsidR="00AC1B1F" w:rsidRPr="00A579E7" w:rsidTr="00992E6C">
        <w:trPr>
          <w:trHeight w:val="510"/>
        </w:trPr>
        <w:tc>
          <w:tcPr>
            <w:tcW w:w="5955" w:type="dxa"/>
          </w:tcPr>
          <w:p w:rsidR="00AC1B1F" w:rsidRPr="00A579E7" w:rsidRDefault="00AC1B1F" w:rsidP="00992E6C">
            <w:pPr>
              <w:pStyle w:val="a5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Максимально-допустимая учебная нагрузка</w:t>
            </w:r>
          </w:p>
        </w:tc>
        <w:tc>
          <w:tcPr>
            <w:tcW w:w="1275" w:type="dxa"/>
          </w:tcPr>
          <w:p w:rsidR="00AC1B1F" w:rsidRPr="00A579E7" w:rsidRDefault="00AC1B1F" w:rsidP="00992E6C">
            <w:pPr>
              <w:pStyle w:val="a5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AC1B1F" w:rsidRPr="00A579E7" w:rsidRDefault="00AC1B1F" w:rsidP="00992E6C">
            <w:pPr>
              <w:pStyle w:val="a5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579E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37</w:t>
            </w:r>
          </w:p>
        </w:tc>
      </w:tr>
      <w:tr w:rsidR="00AC1B1F" w:rsidRPr="00A579E7" w:rsidTr="00992E6C">
        <w:trPr>
          <w:trHeight w:val="510"/>
        </w:trPr>
        <w:tc>
          <w:tcPr>
            <w:tcW w:w="5955" w:type="dxa"/>
          </w:tcPr>
          <w:p w:rsidR="00AC1B1F" w:rsidRPr="00A579E7" w:rsidRDefault="00AC1B1F" w:rsidP="00992E6C">
            <w:pPr>
              <w:pStyle w:val="a5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1B1F" w:rsidRPr="00A579E7" w:rsidRDefault="00AC1B1F" w:rsidP="00992E6C">
            <w:pPr>
              <w:pStyle w:val="a5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1B1F" w:rsidRPr="00A579E7" w:rsidRDefault="00AC1B1F" w:rsidP="00992E6C">
            <w:pPr>
              <w:pStyle w:val="a5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AC1B1F" w:rsidRDefault="00AC1B1F" w:rsidP="009F36E7">
      <w:pPr>
        <w:ind w:firstLine="708"/>
        <w:jc w:val="center"/>
        <w:rPr>
          <w:b/>
          <w:bCs/>
        </w:rPr>
      </w:pP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32" w:name="_Toc414553283"/>
      <w:r w:rsidRPr="00BE1E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3.2.Календарный учебный график</w:t>
      </w:r>
      <w:bookmarkEnd w:id="32"/>
    </w:p>
    <w:p w:rsidR="008459EE" w:rsidRDefault="008459EE" w:rsidP="000617B3">
      <w:pPr>
        <w:widowControl w:val="0"/>
        <w:ind w:firstLine="709"/>
        <w:jc w:val="both"/>
      </w:pPr>
    </w:p>
    <w:p w:rsidR="00340D5F" w:rsidRPr="00BE1EFF" w:rsidRDefault="00340D5F" w:rsidP="000617B3">
      <w:pPr>
        <w:widowControl w:val="0"/>
        <w:ind w:firstLine="709"/>
        <w:jc w:val="both"/>
      </w:pPr>
      <w:r w:rsidRPr="00BE1EFF">
        <w:t xml:space="preserve">Календарный учебный график составлен с учетом мнений участников образовательных отношений, учетом региональных и этнокультурных традиций  и определяет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года: даты начала и окончания учебного года; продолжительность учебного года, четвертей, сроки и продолжительность каникул; сроки проведения промежуточных аттестаций. При составлении календарного учебного графика  учитываются система организации учебного года общего образования с учетом требований </w:t>
      </w:r>
      <w:r w:rsidR="00486139" w:rsidRPr="00BE1EFF">
        <w:t xml:space="preserve">санпин </w:t>
      </w:r>
      <w:r w:rsidRPr="00BE1EFF">
        <w:t>и мнения участников образовательных отношений.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Календарный учебный график реализации образовательной программы составлен  в соответствии с законом «Об образовании в Российской Федерации» (п. 10, ст. 2) 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Style w:val="af8"/>
          <w:rFonts w:ascii="Times New Roman" w:hAnsi="Times New Roman" w:cs="Times New Roman"/>
          <w:bCs w:val="0"/>
          <w:sz w:val="24"/>
          <w:szCs w:val="24"/>
        </w:rPr>
        <w:t>1.Начало учебного года</w:t>
      </w:r>
    </w:p>
    <w:p w:rsidR="00340D5F" w:rsidRPr="00BE1EFF" w:rsidRDefault="00AC1B1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B95AE0">
        <w:rPr>
          <w:rFonts w:ascii="Times New Roman" w:hAnsi="Times New Roman" w:cs="Times New Roman"/>
          <w:sz w:val="24"/>
          <w:szCs w:val="24"/>
        </w:rPr>
        <w:t>2.09.2019</w:t>
      </w:r>
      <w:r w:rsidR="00340D5F" w:rsidRPr="00BE1EF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Style w:val="af8"/>
          <w:rFonts w:ascii="Times New Roman" w:hAnsi="Times New Roman" w:cs="Times New Roman"/>
          <w:bCs w:val="0"/>
          <w:sz w:val="24"/>
          <w:szCs w:val="24"/>
        </w:rPr>
        <w:t>2. Окончание учебного года: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EFF">
        <w:rPr>
          <w:rFonts w:ascii="Times New Roman" w:hAnsi="Times New Roman" w:cs="Times New Roman"/>
          <w:b/>
          <w:sz w:val="24"/>
          <w:szCs w:val="24"/>
        </w:rPr>
        <w:t>Учебные занятия заканчиваются:</w:t>
      </w:r>
    </w:p>
    <w:p w:rsidR="00340D5F" w:rsidRPr="00BE1EFF" w:rsidRDefault="00486139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 xml:space="preserve">В </w:t>
      </w:r>
      <w:r w:rsidR="00340D5F" w:rsidRPr="00BE1EFF">
        <w:rPr>
          <w:rFonts w:ascii="Times New Roman" w:hAnsi="Times New Roman" w:cs="Times New Roman"/>
          <w:sz w:val="24"/>
          <w:szCs w:val="24"/>
        </w:rPr>
        <w:t>11 кла</w:t>
      </w:r>
      <w:r w:rsidR="008459EE">
        <w:rPr>
          <w:rFonts w:ascii="Times New Roman" w:hAnsi="Times New Roman" w:cs="Times New Roman"/>
          <w:sz w:val="24"/>
          <w:szCs w:val="24"/>
        </w:rPr>
        <w:t>ссах – 25 мая; в 10 классах – 30</w:t>
      </w:r>
      <w:r w:rsidR="00340D5F" w:rsidRPr="00BE1EFF">
        <w:rPr>
          <w:rFonts w:ascii="Times New Roman" w:hAnsi="Times New Roman" w:cs="Times New Roman"/>
          <w:sz w:val="24"/>
          <w:szCs w:val="24"/>
        </w:rPr>
        <w:t xml:space="preserve"> мая.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Style w:val="af8"/>
          <w:rFonts w:ascii="Times New Roman" w:hAnsi="Times New Roman" w:cs="Times New Roman"/>
          <w:bCs w:val="0"/>
          <w:sz w:val="24"/>
          <w:szCs w:val="24"/>
        </w:rPr>
        <w:t xml:space="preserve">3. Начало учебных занятий 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1</w:t>
      </w:r>
      <w:r w:rsidR="00B95AE0">
        <w:rPr>
          <w:rFonts w:ascii="Times New Roman" w:hAnsi="Times New Roman" w:cs="Times New Roman"/>
          <w:sz w:val="24"/>
          <w:szCs w:val="24"/>
        </w:rPr>
        <w:t>0</w:t>
      </w:r>
      <w:r w:rsidRPr="00BE1EFF">
        <w:rPr>
          <w:rFonts w:ascii="Times New Roman" w:hAnsi="Times New Roman" w:cs="Times New Roman"/>
          <w:sz w:val="24"/>
          <w:szCs w:val="24"/>
        </w:rPr>
        <w:t xml:space="preserve">-11 классах –8.30. 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Style w:val="af8"/>
          <w:rFonts w:ascii="Times New Roman" w:hAnsi="Times New Roman" w:cs="Times New Roman"/>
          <w:bCs w:val="0"/>
          <w:sz w:val="24"/>
          <w:szCs w:val="24"/>
        </w:rPr>
        <w:t xml:space="preserve">4. Окончание учебных занятий </w:t>
      </w:r>
    </w:p>
    <w:p w:rsidR="00340D5F" w:rsidRPr="00BE1EFF" w:rsidRDefault="00B95AE0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40D5F" w:rsidRPr="00BE1EFF">
        <w:rPr>
          <w:rFonts w:ascii="Times New Roman" w:hAnsi="Times New Roman" w:cs="Times New Roman"/>
          <w:sz w:val="24"/>
          <w:szCs w:val="24"/>
        </w:rPr>
        <w:t>.00 час.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Style w:val="af8"/>
          <w:rFonts w:ascii="Times New Roman" w:hAnsi="Times New Roman" w:cs="Times New Roman"/>
          <w:bCs w:val="0"/>
          <w:sz w:val="24"/>
          <w:szCs w:val="24"/>
        </w:rPr>
        <w:t>5. Сменность занятий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Занятия проводятся в одну смену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Style w:val="af8"/>
          <w:rFonts w:ascii="Times New Roman" w:hAnsi="Times New Roman" w:cs="Times New Roman"/>
          <w:bCs w:val="0"/>
          <w:sz w:val="24"/>
          <w:szCs w:val="24"/>
        </w:rPr>
        <w:lastRenderedPageBreak/>
        <w:t>6. Продолжительность учебного года</w:t>
      </w:r>
    </w:p>
    <w:p w:rsidR="00340D5F" w:rsidRPr="00BE1EFF" w:rsidRDefault="00340D5F" w:rsidP="000617B3">
      <w:pPr>
        <w:pStyle w:val="a5"/>
        <w:ind w:firstLine="709"/>
        <w:jc w:val="both"/>
        <w:rPr>
          <w:rStyle w:val="af8"/>
          <w:rFonts w:ascii="Times New Roman" w:hAnsi="Times New Roman" w:cs="Times New Roman"/>
          <w:b w:val="0"/>
          <w:bCs w:val="0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11 классы - 34 недели, 10 -  не менее 34 недель.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Style w:val="af8"/>
          <w:rFonts w:ascii="Times New Roman" w:hAnsi="Times New Roman" w:cs="Times New Roman"/>
          <w:bCs w:val="0"/>
          <w:sz w:val="24"/>
          <w:szCs w:val="24"/>
        </w:rPr>
        <w:t>7.Режим работы школы</w:t>
      </w:r>
      <w:r w:rsidRPr="00BE1EFF">
        <w:rPr>
          <w:rFonts w:ascii="Times New Roman" w:hAnsi="Times New Roman" w:cs="Times New Roman"/>
          <w:sz w:val="24"/>
          <w:szCs w:val="24"/>
        </w:rPr>
        <w:br/>
        <w:t>шестидневная рабочая неделя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EFF">
        <w:rPr>
          <w:rFonts w:ascii="Times New Roman" w:hAnsi="Times New Roman" w:cs="Times New Roman"/>
          <w:b/>
          <w:sz w:val="24"/>
          <w:szCs w:val="24"/>
        </w:rPr>
        <w:t>8.Регламентирование образовательного процесса на учебный год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1) Продолжительность учебных занятий по четвертям: 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59EE" w:rsidRPr="00BE1EFF" w:rsidRDefault="00340D5F" w:rsidP="000617B3">
      <w:pPr>
        <w:ind w:firstLine="709"/>
        <w:jc w:val="both"/>
      </w:pPr>
      <w:r w:rsidRPr="00BE1EFF">
        <w:rPr>
          <w:b/>
        </w:rPr>
        <w:t> </w:t>
      </w:r>
    </w:p>
    <w:tbl>
      <w:tblPr>
        <w:tblStyle w:val="af3"/>
        <w:tblW w:w="9322" w:type="dxa"/>
        <w:tblLayout w:type="fixed"/>
        <w:tblLook w:val="04A0"/>
      </w:tblPr>
      <w:tblGrid>
        <w:gridCol w:w="534"/>
        <w:gridCol w:w="1417"/>
        <w:gridCol w:w="3827"/>
        <w:gridCol w:w="3544"/>
      </w:tblGrid>
      <w:tr w:rsidR="00BE1F31" w:rsidRPr="008459EE" w:rsidTr="00BE1F31">
        <w:tc>
          <w:tcPr>
            <w:tcW w:w="534" w:type="dxa"/>
          </w:tcPr>
          <w:p w:rsidR="00BE1F31" w:rsidRPr="008459EE" w:rsidRDefault="00BE1F31" w:rsidP="00733640">
            <w:pPr>
              <w:pStyle w:val="1a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59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BE1F31" w:rsidRPr="008459EE" w:rsidRDefault="00BE1F31" w:rsidP="00733640">
            <w:pPr>
              <w:pStyle w:val="1a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9EE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полугодия</w:t>
            </w:r>
          </w:p>
        </w:tc>
        <w:tc>
          <w:tcPr>
            <w:tcW w:w="3827" w:type="dxa"/>
          </w:tcPr>
          <w:p w:rsidR="00BE1F31" w:rsidRPr="008459EE" w:rsidRDefault="00BE1F31" w:rsidP="00733640">
            <w:pPr>
              <w:pStyle w:val="1a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59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Продолжительность </w:t>
            </w:r>
          </w:p>
        </w:tc>
        <w:tc>
          <w:tcPr>
            <w:tcW w:w="3544" w:type="dxa"/>
          </w:tcPr>
          <w:p w:rsidR="00BE1F31" w:rsidRPr="008459EE" w:rsidRDefault="00BE1F31" w:rsidP="00733640">
            <w:pPr>
              <w:pStyle w:val="1a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59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учебных недель</w:t>
            </w:r>
          </w:p>
        </w:tc>
      </w:tr>
      <w:tr w:rsidR="00BE1F31" w:rsidRPr="008459EE" w:rsidTr="00BE1F31">
        <w:trPr>
          <w:trHeight w:val="315"/>
        </w:trPr>
        <w:tc>
          <w:tcPr>
            <w:tcW w:w="534" w:type="dxa"/>
          </w:tcPr>
          <w:p w:rsidR="00BE1F31" w:rsidRPr="008459EE" w:rsidRDefault="00BE1F31" w:rsidP="00733640">
            <w:pPr>
              <w:pStyle w:val="1a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1F31" w:rsidRPr="008459EE" w:rsidRDefault="00BE1F31" w:rsidP="00733640">
            <w:pPr>
              <w:pStyle w:val="1a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E1F31" w:rsidRPr="008459EE" w:rsidRDefault="00BE1F31" w:rsidP="00733640">
            <w:pPr>
              <w:pStyle w:val="1a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E1F31" w:rsidRPr="008459EE" w:rsidRDefault="00BE1F31" w:rsidP="00733640">
            <w:pPr>
              <w:pStyle w:val="1a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F31" w:rsidRPr="008459EE" w:rsidTr="00BE1F31">
        <w:trPr>
          <w:trHeight w:val="146"/>
        </w:trPr>
        <w:tc>
          <w:tcPr>
            <w:tcW w:w="534" w:type="dxa"/>
          </w:tcPr>
          <w:p w:rsidR="00BE1F31" w:rsidRPr="008459EE" w:rsidRDefault="00BE1F31" w:rsidP="00733640">
            <w:pPr>
              <w:pStyle w:val="1a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1F31" w:rsidRPr="008459EE" w:rsidRDefault="00BE1F31" w:rsidP="00733640">
            <w:pPr>
              <w:pStyle w:val="1a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59EE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3827" w:type="dxa"/>
          </w:tcPr>
          <w:p w:rsidR="00BE1F31" w:rsidRPr="008459EE" w:rsidRDefault="00805AEF" w:rsidP="00733640">
            <w:pPr>
              <w:pStyle w:val="1a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02.09.2019г.-30.12.2019</w:t>
            </w:r>
            <w:r w:rsidR="00BE1F31" w:rsidRPr="008459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44" w:type="dxa"/>
          </w:tcPr>
          <w:p w:rsidR="00BE1F31" w:rsidRPr="008459EE" w:rsidRDefault="00BE1F31" w:rsidP="00733640">
            <w:pPr>
              <w:pStyle w:val="1a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59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E1F31" w:rsidRPr="008459EE" w:rsidTr="00BE1F31">
        <w:trPr>
          <w:trHeight w:val="180"/>
        </w:trPr>
        <w:tc>
          <w:tcPr>
            <w:tcW w:w="534" w:type="dxa"/>
          </w:tcPr>
          <w:p w:rsidR="00BE1F31" w:rsidRPr="008459EE" w:rsidRDefault="00BE1F31" w:rsidP="00733640">
            <w:pPr>
              <w:pStyle w:val="1a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1F31" w:rsidRPr="008459EE" w:rsidRDefault="00BE1F31" w:rsidP="00733640">
            <w:pPr>
              <w:pStyle w:val="1a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59EE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3827" w:type="dxa"/>
          </w:tcPr>
          <w:p w:rsidR="00BE1F31" w:rsidRPr="008459EE" w:rsidRDefault="00805AEF" w:rsidP="00733640">
            <w:pPr>
              <w:pStyle w:val="1a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13.01.2020г. -30.05.2020</w:t>
            </w:r>
            <w:r w:rsidR="00BE1F31" w:rsidRPr="008459EE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BE1F31" w:rsidRPr="008459EE" w:rsidRDefault="00BE1F31" w:rsidP="00733640">
            <w:pPr>
              <w:pStyle w:val="1a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59EE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BE1F31" w:rsidRPr="008459EE" w:rsidRDefault="00BE1F31" w:rsidP="00733640">
            <w:pPr>
              <w:pStyle w:val="1a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E1F31" w:rsidRPr="008459EE" w:rsidRDefault="00BE1F31" w:rsidP="00733640">
            <w:pPr>
              <w:pStyle w:val="1a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F31" w:rsidRPr="008459EE" w:rsidRDefault="00BE1F31" w:rsidP="00733640">
            <w:pPr>
              <w:pStyle w:val="1a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F31" w:rsidRPr="008459EE" w:rsidRDefault="00BE1F31" w:rsidP="00733640">
            <w:pPr>
              <w:pStyle w:val="1a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F31" w:rsidRPr="008459EE" w:rsidRDefault="00BE1F31" w:rsidP="00733640">
            <w:pPr>
              <w:pStyle w:val="1a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F31" w:rsidRPr="008459EE" w:rsidRDefault="00BE1F31" w:rsidP="00733640">
            <w:pPr>
              <w:pStyle w:val="1a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59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E1F31" w:rsidRPr="008459EE" w:rsidTr="00BE1F31">
        <w:trPr>
          <w:trHeight w:val="630"/>
        </w:trPr>
        <w:tc>
          <w:tcPr>
            <w:tcW w:w="534" w:type="dxa"/>
            <w:tcBorders>
              <w:bottom w:val="single" w:sz="4" w:space="0" w:color="auto"/>
            </w:tcBorders>
          </w:tcPr>
          <w:p w:rsidR="00BE1F31" w:rsidRPr="008459EE" w:rsidRDefault="00BE1F31" w:rsidP="00733640">
            <w:pPr>
              <w:pStyle w:val="1a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1F31" w:rsidRPr="008459EE" w:rsidRDefault="00BE1F31" w:rsidP="00733640">
            <w:pPr>
              <w:pStyle w:val="1a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E1F31" w:rsidRPr="008459EE" w:rsidRDefault="00805AEF" w:rsidP="00733640">
            <w:pPr>
              <w:pStyle w:val="1a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13.01.2020</w:t>
            </w:r>
            <w:r w:rsidR="00BE1F31" w:rsidRPr="008459EE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24.06.2020</w:t>
            </w:r>
            <w:r w:rsidR="00BE1F31" w:rsidRPr="008459EE">
              <w:rPr>
                <w:rFonts w:ascii="Times New Roman" w:hAnsi="Times New Roman" w:cs="Times New Roman"/>
                <w:sz w:val="24"/>
                <w:szCs w:val="24"/>
              </w:rPr>
              <w:t>г (9, 11 классы с учетом ГИА)</w:t>
            </w:r>
          </w:p>
          <w:p w:rsidR="00BE1F31" w:rsidRPr="008459EE" w:rsidRDefault="00BE1F31" w:rsidP="00733640">
            <w:pPr>
              <w:pStyle w:val="1a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E1F31" w:rsidRPr="008459EE" w:rsidRDefault="00BE1F31" w:rsidP="00733640">
            <w:pPr>
              <w:pStyle w:val="1a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59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E1F31" w:rsidRPr="008459EE" w:rsidRDefault="00BE1F31" w:rsidP="00733640">
            <w:pPr>
              <w:pStyle w:val="1a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F31" w:rsidRPr="008459EE" w:rsidTr="00BE1F31">
        <w:trPr>
          <w:trHeight w:val="183"/>
        </w:trPr>
        <w:tc>
          <w:tcPr>
            <w:tcW w:w="534" w:type="dxa"/>
            <w:tcBorders>
              <w:top w:val="single" w:sz="4" w:space="0" w:color="auto"/>
            </w:tcBorders>
          </w:tcPr>
          <w:p w:rsidR="00BE1F31" w:rsidRPr="008459EE" w:rsidRDefault="00BE1F31" w:rsidP="00733640">
            <w:pPr>
              <w:pStyle w:val="1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E1F31" w:rsidRPr="008459EE" w:rsidRDefault="00BE1F31" w:rsidP="00733640">
            <w:pPr>
              <w:pStyle w:val="1a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E1F31" w:rsidRPr="008459EE" w:rsidRDefault="00BE1F31" w:rsidP="00733640">
            <w:pPr>
              <w:pStyle w:val="1a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E1F31" w:rsidRPr="008459EE" w:rsidRDefault="00BE1F31" w:rsidP="00733640">
            <w:pPr>
              <w:pStyle w:val="1a"/>
              <w:jc w:val="left"/>
              <w:rPr>
                <w:sz w:val="24"/>
                <w:szCs w:val="24"/>
              </w:rPr>
            </w:pPr>
          </w:p>
        </w:tc>
      </w:tr>
    </w:tbl>
    <w:p w:rsidR="00340D5F" w:rsidRPr="00BE1EFF" w:rsidRDefault="00340D5F" w:rsidP="000617B3">
      <w:pPr>
        <w:ind w:firstLine="709"/>
        <w:jc w:val="both"/>
      </w:pPr>
    </w:p>
    <w:p w:rsidR="00AC1B1F" w:rsidRDefault="00AC1B1F" w:rsidP="000617B3">
      <w:pPr>
        <w:pStyle w:val="a5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1B1F" w:rsidRDefault="00AC1B1F" w:rsidP="000617B3">
      <w:pPr>
        <w:pStyle w:val="a5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bCs/>
          <w:sz w:val="24"/>
          <w:szCs w:val="24"/>
        </w:rPr>
        <w:t>10-11 классы</w:t>
      </w:r>
      <w:r w:rsidRPr="00BE1EFF">
        <w:rPr>
          <w:rFonts w:ascii="Times New Roman" w:hAnsi="Times New Roman" w:cs="Times New Roman"/>
          <w:sz w:val="24"/>
          <w:szCs w:val="24"/>
        </w:rPr>
        <w:t xml:space="preserve"> – 45 минут.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EFF">
        <w:rPr>
          <w:rFonts w:ascii="Times New Roman" w:hAnsi="Times New Roman" w:cs="Times New Roman"/>
          <w:b/>
          <w:sz w:val="24"/>
          <w:szCs w:val="24"/>
        </w:rPr>
        <w:t>10. Продолжительность перемен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1 перемена - 10 минут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2 перемена - 10 минут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3 перемена – 20 минут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4 перемена – 10 минут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5 перемена – 10 минут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E1EFF">
        <w:rPr>
          <w:rFonts w:ascii="Times New Roman" w:hAnsi="Times New Roman" w:cs="Times New Roman"/>
          <w:b/>
          <w:spacing w:val="-3"/>
          <w:sz w:val="24"/>
          <w:szCs w:val="24"/>
        </w:rPr>
        <w:t>11.Проведение промежуточной аттестации в переводных классах 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E1EFF">
        <w:rPr>
          <w:rFonts w:ascii="Times New Roman" w:hAnsi="Times New Roman" w:cs="Times New Roman"/>
          <w:spacing w:val="-3"/>
          <w:sz w:val="24"/>
          <w:szCs w:val="24"/>
        </w:rPr>
        <w:t>Промежуточная аттестация  в 10</w:t>
      </w:r>
      <w:r w:rsidR="003A428A">
        <w:rPr>
          <w:rFonts w:ascii="Times New Roman" w:hAnsi="Times New Roman" w:cs="Times New Roman"/>
          <w:spacing w:val="-3"/>
          <w:sz w:val="24"/>
          <w:szCs w:val="24"/>
        </w:rPr>
        <w:t>,11 классах</w:t>
      </w:r>
      <w:r w:rsidRPr="00BE1EFF">
        <w:rPr>
          <w:rFonts w:ascii="Times New Roman" w:hAnsi="Times New Roman" w:cs="Times New Roman"/>
          <w:spacing w:val="-3"/>
          <w:sz w:val="24"/>
          <w:szCs w:val="24"/>
        </w:rPr>
        <w:t xml:space="preserve">  проводится в форме итоговых контрольных работ без прекращения  образовательного процесса.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E1EFF">
        <w:rPr>
          <w:rFonts w:ascii="Times New Roman" w:hAnsi="Times New Roman" w:cs="Times New Roman"/>
          <w:b/>
          <w:spacing w:val="-3"/>
          <w:sz w:val="24"/>
          <w:szCs w:val="24"/>
        </w:rPr>
        <w:t xml:space="preserve">12. Проведение государственной (итоговой) аттестации </w:t>
      </w:r>
    </w:p>
    <w:p w:rsidR="00340D5F" w:rsidRPr="00BE1EFF" w:rsidRDefault="00340D5F" w:rsidP="000617B3">
      <w:pPr>
        <w:widowControl w:val="0"/>
        <w:ind w:firstLine="709"/>
        <w:jc w:val="both"/>
      </w:pPr>
      <w:r w:rsidRPr="00BE1EFF">
        <w:rPr>
          <w:spacing w:val="-3"/>
        </w:rPr>
        <w:t>Срок проведения государственной (итоговой) аттестации обучающихся устанавливается Федеральной службой по надзору в сфере образования и науки (Рособрнадзор).</w:t>
      </w:r>
    </w:p>
    <w:p w:rsidR="001C1E4B" w:rsidRDefault="001C1E4B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E4B" w:rsidRDefault="001C1E4B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E4B" w:rsidRDefault="001C1E4B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D5F" w:rsidRDefault="00340D5F" w:rsidP="00DF1B5F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EFF"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DF1B5F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DF1B5F" w:rsidRDefault="00DF1B5F" w:rsidP="00DF1B5F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B5F" w:rsidRPr="00BE1EFF" w:rsidRDefault="00DF1B5F" w:rsidP="00DF1B5F">
      <w:pPr>
        <w:pStyle w:val="a5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</w:rPr>
        <w:t xml:space="preserve">МКОУ «СОШ №1 им. Н.Т. Канукоева » с.п. Лечинкай </w:t>
      </w:r>
      <w:r w:rsidRPr="00BE1EF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укомплектован педагогическими кадрами.</w:t>
      </w:r>
    </w:p>
    <w:p w:rsidR="00DF1B5F" w:rsidRPr="00BE1EFF" w:rsidRDefault="00DF1B5F" w:rsidP="00DF1B5F">
      <w:pPr>
        <w:pStyle w:val="a5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BE1EF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Анализ данных по кадровому составу указывает на то, что значительную часть педагогического коллектива составляют опытные, высококвалифицированные педагоги, способные к разработке и внедрению новых форм работы с обучающимися и их родителями, инновационной деятельности.</w:t>
      </w:r>
    </w:p>
    <w:p w:rsidR="00DF1B5F" w:rsidRPr="00BE1EFF" w:rsidRDefault="00DF1B5F" w:rsidP="00DF1B5F">
      <w:pPr>
        <w:pStyle w:val="a5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BE1EF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Необходимо отметить достаточно высокую мотивацию педагогов на сохранение, а по некоторым показателям, на повышение квалификации как педагога-предметника, что является одним из условий успешного оказания образовательных услуг.</w:t>
      </w:r>
    </w:p>
    <w:p w:rsidR="00DF1B5F" w:rsidRPr="00BE1EFF" w:rsidRDefault="00DF1B5F" w:rsidP="00DF1B5F">
      <w:pPr>
        <w:pStyle w:val="a5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lastRenderedPageBreak/>
        <w:t>Всего учителей, преподающих в 10-11 классах-15, из них имеют:</w:t>
      </w:r>
    </w:p>
    <w:p w:rsidR="00DF1B5F" w:rsidRPr="00BE1EFF" w:rsidRDefault="00DF1B5F" w:rsidP="00DF1B5F">
      <w:pPr>
        <w:pStyle w:val="a5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Высшее профессиональное образование-13 </w:t>
      </w:r>
    </w:p>
    <w:p w:rsidR="00DF1B5F" w:rsidRPr="00BE1EFF" w:rsidRDefault="00DF1B5F" w:rsidP="00DF1B5F">
      <w:pPr>
        <w:pStyle w:val="a5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Высшую квалификационную категорию- 8 </w:t>
      </w:r>
    </w:p>
    <w:p w:rsidR="00DF1B5F" w:rsidRPr="00BE1EFF" w:rsidRDefault="00DF1B5F" w:rsidP="00DF1B5F">
      <w:pPr>
        <w:pStyle w:val="a5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Первую квалификационную категорию-1 </w:t>
      </w:r>
    </w:p>
    <w:p w:rsidR="00DF1B5F" w:rsidRPr="00BE1EFF" w:rsidRDefault="00DF1B5F" w:rsidP="00DF1B5F">
      <w:pPr>
        <w:pStyle w:val="a5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Соответствие занимаемой должности- 4</w:t>
      </w:r>
    </w:p>
    <w:p w:rsidR="00DF1B5F" w:rsidRPr="00BE1EFF" w:rsidRDefault="00DF1B5F" w:rsidP="00DF1B5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</w:rPr>
        <w:t xml:space="preserve">МКОУ «СОШ №1 им. Н.Т. Канукоева » с.п. Лечинкай </w:t>
      </w: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>является общеобразовательным учреждением, реализующим программы дошкольного,  начального общего, основного общего, среднего общего образования, организует образовательную деятельность в соответствии с законодательством  Российской Федерации и Кабардино-Балкарской Республики.</w:t>
      </w:r>
    </w:p>
    <w:p w:rsidR="00DF1B5F" w:rsidRPr="00BE1EFF" w:rsidRDefault="00DF1B5F" w:rsidP="00DF1B5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E1EFF">
        <w:rPr>
          <w:rFonts w:ascii="Times New Roman" w:hAnsi="Times New Roman" w:cs="Times New Roman"/>
          <w:sz w:val="24"/>
          <w:szCs w:val="24"/>
        </w:rPr>
        <w:t>МКОУ «СОШ №1 им. Н.Т. Канукоева » с.п. Лечинкай</w:t>
      </w: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осуществляет свою деятельность, обучая детей микрорайона, закреплен</w:t>
      </w:r>
      <w:r w:rsidRPr="00BE1EFF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ного за общеобразовательной организацией.Образовательная функция является ведущим аспектом деятельности. Работа педагогического коллектива обеспечивает реализацию целей и задач, определенных настоящей образовательной программой.</w:t>
      </w:r>
    </w:p>
    <w:tbl>
      <w:tblPr>
        <w:tblW w:w="11307" w:type="dxa"/>
        <w:tblInd w:w="-1134" w:type="dxa"/>
        <w:tblLayout w:type="fixed"/>
        <w:tblLook w:val="04A0"/>
      </w:tblPr>
      <w:tblGrid>
        <w:gridCol w:w="531"/>
        <w:gridCol w:w="1185"/>
        <w:gridCol w:w="802"/>
        <w:gridCol w:w="992"/>
        <w:gridCol w:w="1134"/>
        <w:gridCol w:w="1211"/>
        <w:gridCol w:w="915"/>
        <w:gridCol w:w="851"/>
        <w:gridCol w:w="850"/>
        <w:gridCol w:w="851"/>
        <w:gridCol w:w="1276"/>
        <w:gridCol w:w="709"/>
      </w:tblGrid>
      <w:tr w:rsidR="00805AEF" w:rsidRPr="00805AEF" w:rsidTr="00805AEF">
        <w:trPr>
          <w:trHeight w:val="331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F" w:rsidRPr="00805AEF" w:rsidRDefault="00805AEF" w:rsidP="001114D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5AEF">
              <w:rPr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F" w:rsidRPr="00805AEF" w:rsidRDefault="00805AEF" w:rsidP="001114D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5AEF">
              <w:rPr>
                <w:bCs/>
                <w:color w:val="000000"/>
                <w:sz w:val="20"/>
                <w:szCs w:val="20"/>
              </w:rPr>
              <w:t xml:space="preserve"> Ф.И.О. (полностью)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F" w:rsidRPr="00805AEF" w:rsidRDefault="00805AEF" w:rsidP="001114D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5AEF">
              <w:rPr>
                <w:bCs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F" w:rsidRPr="00805AEF" w:rsidRDefault="00805AEF" w:rsidP="001114D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5AEF">
              <w:rPr>
                <w:bCs/>
                <w:color w:val="000000"/>
                <w:sz w:val="20"/>
                <w:szCs w:val="20"/>
              </w:rPr>
              <w:t xml:space="preserve">образование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F" w:rsidRPr="00805AEF" w:rsidRDefault="00805AEF" w:rsidP="001114D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5AEF">
              <w:rPr>
                <w:bCs/>
                <w:color w:val="000000"/>
                <w:sz w:val="20"/>
                <w:szCs w:val="20"/>
              </w:rPr>
              <w:t>Учебное заведение, год окончания, серия № диплома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F" w:rsidRPr="00805AEF" w:rsidRDefault="00805AEF" w:rsidP="001114D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5AEF">
              <w:rPr>
                <w:bCs/>
                <w:color w:val="000000"/>
                <w:sz w:val="20"/>
                <w:szCs w:val="20"/>
              </w:rPr>
              <w:t>специальность по диплому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F" w:rsidRPr="00805AEF" w:rsidRDefault="00805AEF" w:rsidP="001114D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5AEF">
              <w:rPr>
                <w:bCs/>
                <w:color w:val="000000"/>
                <w:sz w:val="20"/>
                <w:szCs w:val="20"/>
              </w:rPr>
              <w:t>занимаемая должность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F" w:rsidRPr="00805AEF" w:rsidRDefault="00805AEF" w:rsidP="001114D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5AEF">
              <w:rPr>
                <w:bCs/>
                <w:color w:val="000000"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F" w:rsidRPr="00805AEF" w:rsidRDefault="00805AEF" w:rsidP="001114D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5AEF">
              <w:rPr>
                <w:bCs/>
                <w:color w:val="000000"/>
                <w:sz w:val="20"/>
                <w:szCs w:val="20"/>
              </w:rPr>
              <w:t>общий стаж работы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F" w:rsidRPr="00805AEF" w:rsidRDefault="00805AEF" w:rsidP="001114D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5AEF">
              <w:rPr>
                <w:bCs/>
                <w:color w:val="000000"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F" w:rsidRPr="00805AEF" w:rsidRDefault="00805AEF" w:rsidP="001114D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5AEF">
              <w:rPr>
                <w:bCs/>
                <w:color w:val="000000"/>
                <w:sz w:val="20"/>
                <w:szCs w:val="20"/>
              </w:rPr>
              <w:t>квалификационная категория, год прохождения аттестации, реквизиты документа о прохождении аттестации.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F" w:rsidRPr="00805AEF" w:rsidRDefault="00805AEF" w:rsidP="001114D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5AEF">
              <w:rPr>
                <w:bCs/>
                <w:color w:val="000000"/>
                <w:sz w:val="20"/>
                <w:szCs w:val="20"/>
              </w:rPr>
              <w:t>Награды, ученая степень, звания.</w:t>
            </w:r>
          </w:p>
        </w:tc>
      </w:tr>
      <w:tr w:rsidR="00805AEF" w:rsidRPr="00805AEF" w:rsidTr="00805AEF">
        <w:trPr>
          <w:trHeight w:val="21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jc w:val="right"/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Канукоева Мадина Биляловна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jc w:val="right"/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07.05.1966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КБГУ,1989г.НВ №678987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учитель русского языка и литературы, педагог психолог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jc w:val="right"/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jc w:val="right"/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высшая, 2013г,пр №567 от 25.04.2013г.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Почетный работник общего образования</w:t>
            </w:r>
          </w:p>
        </w:tc>
      </w:tr>
      <w:tr w:rsidR="00805AEF" w:rsidRPr="00805AEF" w:rsidTr="00805AEF">
        <w:trPr>
          <w:trHeight w:val="15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jc w:val="right"/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Канукоева Залина Мишевна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jc w:val="right"/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03.02.1977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КБГУ, 1998г., АВМ №0046427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зам. директора по ВР, учитель физики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jc w:val="right"/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6           16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 xml:space="preserve">высшая, 2018г.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Грамота МОиН КБР, 2013г.</w:t>
            </w:r>
          </w:p>
        </w:tc>
      </w:tr>
      <w:tr w:rsidR="00805AEF" w:rsidRPr="00805AEF" w:rsidTr="00805AEF">
        <w:trPr>
          <w:trHeight w:val="15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jc w:val="right"/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Кибишева Асят Муаедовна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jc w:val="right"/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06.04.1970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КБГУ, 1992г.,УВ №099089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зам. директора по УВР, учитель математики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jc w:val="right"/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jc w:val="right"/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высшая, 2019 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Почетная грамота МОиН КБР, 2010г.</w:t>
            </w:r>
          </w:p>
        </w:tc>
      </w:tr>
      <w:tr w:rsidR="00805AEF" w:rsidRPr="00805AEF" w:rsidTr="00805AEF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jc w:val="right"/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Дышекова Мария Сухамадиновна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jc w:val="right"/>
              <w:rPr>
                <w:sz w:val="20"/>
                <w:szCs w:val="20"/>
              </w:rPr>
            </w:pPr>
            <w:r w:rsidRPr="00805AEF">
              <w:rPr>
                <w:sz w:val="20"/>
                <w:szCs w:val="20"/>
              </w:rPr>
              <w:t>15.11.1949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sz w:val="20"/>
                <w:szCs w:val="20"/>
              </w:rPr>
            </w:pPr>
            <w:r w:rsidRPr="00805AEF">
              <w:rPr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sz w:val="20"/>
                <w:szCs w:val="20"/>
              </w:rPr>
            </w:pPr>
            <w:r w:rsidRPr="00805AEF">
              <w:rPr>
                <w:sz w:val="20"/>
                <w:szCs w:val="20"/>
              </w:rPr>
              <w:t>КБГУ,1984г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филолог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педагог-психолог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кабардинский язык и литература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jc w:val="right"/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jc w:val="right"/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sz w:val="20"/>
                <w:szCs w:val="20"/>
              </w:rPr>
            </w:pPr>
            <w:r w:rsidRPr="00805AEF">
              <w:rPr>
                <w:sz w:val="20"/>
                <w:szCs w:val="20"/>
              </w:rPr>
              <w:t>Народный учитель КБР</w:t>
            </w:r>
          </w:p>
        </w:tc>
      </w:tr>
      <w:tr w:rsidR="00805AEF" w:rsidRPr="00805AEF" w:rsidTr="00805AEF">
        <w:trPr>
          <w:trHeight w:val="1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jc w:val="right"/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Кибишева Марина Забиевна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jc w:val="right"/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21.12.1964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КБГУ, 1988г., НВ №678923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jc w:val="right"/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jc w:val="right"/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высшая, 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Почетная грамота МОиН КБР,2012 г.</w:t>
            </w:r>
          </w:p>
        </w:tc>
      </w:tr>
      <w:tr w:rsidR="00805AEF" w:rsidRPr="00805AEF" w:rsidTr="00805AEF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jc w:val="right"/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Абаева Инна Хасанбиевна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jc w:val="right"/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03.09.1967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КБГУ, 1990г., МВ №774163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jc w:val="right"/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jc w:val="right"/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высшая,2018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Почетная грамота МОиН КБР, 2010г.</w:t>
            </w:r>
          </w:p>
        </w:tc>
      </w:tr>
      <w:tr w:rsidR="00805AEF" w:rsidRPr="00805AEF" w:rsidTr="00805AEF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jc w:val="right"/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Тхазаплижев Арсен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jc w:val="right"/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17.04.1969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КБГУ, 1993г. ЦВ №391388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филолог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русский язык и литература                    ОБЖ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jc w:val="right"/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jc w:val="right"/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СЗД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5AEF" w:rsidRPr="00805AEF" w:rsidTr="00805AEF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jc w:val="right"/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Канукоева Раиса Хасиновна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jc w:val="right"/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10.07.1975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КБГУ,1999г БВС 0628291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филолг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кабардинский язык и литература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jc w:val="right"/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jc w:val="right"/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высшая, 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5AEF" w:rsidRPr="00805AEF" w:rsidTr="00805AEF">
        <w:trPr>
          <w:trHeight w:val="15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jc w:val="right"/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Дышекова Мадина Музариновна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jc w:val="right"/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22.11.1972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КБГУ, 1995г ЭВ№472873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преподователь трудового обучения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 xml:space="preserve">физика                       технология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jc w:val="right"/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jc w:val="right"/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первая, 2017, приказ №1208 от 27.11.2017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5AEF" w:rsidRPr="00805AEF" w:rsidTr="00805AEF">
        <w:trPr>
          <w:trHeight w:val="97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jc w:val="right"/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Дышекова Марина Каральбиевна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jc w:val="right"/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06.04.1980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КБГУ,2002г ДВС №1632752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jc w:val="right"/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jc w:val="right"/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высшая, 24.05.2018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5AEF" w:rsidRPr="00805AEF" w:rsidTr="00805AEF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jc w:val="right"/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Дышекова Иляна Руслановна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jc w:val="right"/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04.11.1979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среднее-специальное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пед.колледж,2002г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география, музыка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jc w:val="right"/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jc w:val="right"/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СЗД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5AEF" w:rsidRPr="00805AEF" w:rsidTr="00805AEF">
        <w:trPr>
          <w:trHeight w:val="11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jc w:val="right"/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Нагоева Зулихат Хадисовна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jc w:val="right"/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08.01.1967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КБГУ,1999г. АК№0156267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педагогика и методика нач.образования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история, обществознание, КНКБР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jc w:val="right"/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jc w:val="right"/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высшая,2019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5AEF" w:rsidRPr="00805AEF" w:rsidTr="00805AEF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jc w:val="right"/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sz w:val="20"/>
                <w:szCs w:val="20"/>
              </w:rPr>
            </w:pPr>
            <w:r w:rsidRPr="00805AEF">
              <w:rPr>
                <w:sz w:val="20"/>
                <w:szCs w:val="20"/>
              </w:rPr>
              <w:t>Тамазова Мадина Иордановна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jc w:val="right"/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04.12.1982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КБГУ,2006г.ВМА 0020999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математика, информатиа и ИКТ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jc w:val="right"/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jc w:val="right"/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СЗД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5AEF" w:rsidRPr="00805AEF" w:rsidTr="00805AEF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jc w:val="right"/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Туганова Лилиана Анатольенва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jc w:val="right"/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17.12.1981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КБГУ,2003г. ИВС 0162682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филолог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jc w:val="right"/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jc w:val="right"/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СЗД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5AEF" w:rsidRPr="00805AEF" w:rsidTr="00805AEF">
        <w:trPr>
          <w:trHeight w:val="9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jc w:val="right"/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Дышеков Замир Мухамедович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jc w:val="right"/>
              <w:rPr>
                <w:sz w:val="20"/>
                <w:szCs w:val="20"/>
              </w:rPr>
            </w:pPr>
            <w:r w:rsidRPr="00805AEF">
              <w:rPr>
                <w:sz w:val="20"/>
                <w:szCs w:val="20"/>
              </w:rPr>
              <w:t>01.05.1967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sz w:val="20"/>
                <w:szCs w:val="20"/>
              </w:rPr>
            </w:pPr>
            <w:r w:rsidRPr="00805AEF">
              <w:rPr>
                <w:sz w:val="20"/>
                <w:szCs w:val="20"/>
              </w:rPr>
              <w:t>среднее - специальное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sz w:val="20"/>
                <w:szCs w:val="20"/>
              </w:rPr>
            </w:pPr>
            <w:r w:rsidRPr="00805AEF">
              <w:rPr>
                <w:sz w:val="20"/>
                <w:szCs w:val="20"/>
              </w:rPr>
              <w:t>пед.училище 1970г №154758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учитель физкультуры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jc w:val="right"/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jc w:val="right"/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СЗД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5AEF" w:rsidRPr="00805AEF" w:rsidTr="00805AEF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jc w:val="right"/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Хагажеева Сюзанна Саидиновна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 xml:space="preserve">                            04.14.1987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КБГУ,2009г ВСГ 4219748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биолог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jc w:val="right"/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jc w:val="right"/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СЗД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5AEF" w:rsidRPr="00805AEF" w:rsidTr="00805AEF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jc w:val="right"/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Таашева Асият Аисовна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jc w:val="right"/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04.10.1974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КБГУ,2000г ДВС №0853768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филолог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внеурочные занятия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внеурочные занятия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jc w:val="right"/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jc w:val="right"/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СЗД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EF" w:rsidRPr="00805AEF" w:rsidRDefault="00805AEF" w:rsidP="001114DE">
            <w:pPr>
              <w:rPr>
                <w:color w:val="000000"/>
                <w:sz w:val="20"/>
                <w:szCs w:val="20"/>
              </w:rPr>
            </w:pPr>
            <w:r w:rsidRPr="00805AEF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DF1B5F" w:rsidRDefault="00DF1B5F" w:rsidP="00DF1B5F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B5F" w:rsidRPr="00BE1EFF" w:rsidRDefault="00DF1B5F" w:rsidP="00DF1B5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0D5F" w:rsidRPr="00BE1EFF" w:rsidRDefault="00DF1B5F" w:rsidP="000617B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="00340D5F" w:rsidRPr="00BE1EFF">
        <w:rPr>
          <w:rFonts w:ascii="Times New Roman" w:hAnsi="Times New Roman" w:cs="Times New Roman"/>
          <w:b/>
          <w:sz w:val="24"/>
          <w:szCs w:val="24"/>
        </w:rPr>
        <w:t>. Прогнозируемый результат деятельности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Поставленная цель и сформулированные задачи позволяют прогнозировать получение результата деятельности коллектива школы по обеспечению: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-сохранения, укрепления здоровья обучающихся и педагогов;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-сохранения качества образования;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-достижения всеми обучающимися требований российских образовательных стандартов по образовательным областям базисного учебного плана;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-благоприятной адаптации выпускника школы в современных условиях развития общества;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 xml:space="preserve">-активизации деятельности всех участников </w:t>
      </w:r>
      <w:r w:rsidRPr="00BE1EFF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образовательных отношений</w:t>
      </w:r>
      <w:r w:rsidRPr="00BE1EFF">
        <w:rPr>
          <w:rFonts w:ascii="Times New Roman" w:hAnsi="Times New Roman" w:cs="Times New Roman"/>
          <w:sz w:val="24"/>
          <w:szCs w:val="24"/>
        </w:rPr>
        <w:t xml:space="preserve"> в продуктивном управлении образовательной организацией на демократических началах;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 xml:space="preserve">-прочной базы знаний повышенного уровня для успешного продолжения образования в средних специальных и высших учебных заведенияху школьников с высокой готовностью к обучению; 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-организационно-педагогических и материально-технических условий сохранения, укрепления исходного состояния здоровья школьников;</w:t>
      </w:r>
    </w:p>
    <w:p w:rsidR="00340D5F" w:rsidRPr="00BE1EFF" w:rsidRDefault="00340D5F" w:rsidP="000617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FF">
        <w:rPr>
          <w:rFonts w:ascii="Times New Roman" w:hAnsi="Times New Roman" w:cs="Times New Roman"/>
          <w:sz w:val="24"/>
          <w:szCs w:val="24"/>
        </w:rPr>
        <w:t>-развития ресурсного обеспечения школы.</w:t>
      </w:r>
    </w:p>
    <w:sectPr w:rsidR="00340D5F" w:rsidRPr="00BE1EFF" w:rsidSect="00C53B66">
      <w:footerReference w:type="even" r:id="rId14"/>
      <w:footerReference w:type="defaul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8A8" w:rsidRDefault="00B038A8" w:rsidP="00C53B66">
      <w:r>
        <w:separator/>
      </w:r>
    </w:p>
  </w:endnote>
  <w:endnote w:type="continuationSeparator" w:id="1">
    <w:p w:rsidR="00B038A8" w:rsidRDefault="00B038A8" w:rsidP="00C53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E6C" w:rsidRDefault="00AC0E53">
    <w:pPr>
      <w:rPr>
        <w:sz w:val="2"/>
        <w:szCs w:val="2"/>
      </w:rPr>
    </w:pPr>
    <w:r w:rsidRPr="00AC0E5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4098" type="#_x0000_t202" style="position:absolute;margin-left:555.2pt;margin-top:802.95pt;width:11.05pt;height:7.9pt;z-index:-2516592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" filled="f" stroked="f">
          <v:textbox style="mso-fit-shape-to-text:t" inset="0,0,0,0">
            <w:txbxContent>
              <w:p w:rsidR="00992E6C" w:rsidRDefault="00AC0E53">
                <w:r w:rsidRPr="00AC0E53">
                  <w:rPr>
                    <w:rFonts w:asciiTheme="minorHAnsi" w:eastAsiaTheme="minorHAnsi" w:hAnsiTheme="minorHAnsi" w:cstheme="minorBidi"/>
                    <w:lang w:eastAsia="en-US"/>
                  </w:rPr>
                  <w:fldChar w:fldCharType="begin"/>
                </w:r>
                <w:r w:rsidR="00992E6C">
                  <w:instrText xml:space="preserve"> PAGE \* MERGEFORMAT </w:instrText>
                </w:r>
                <w:r w:rsidRPr="00AC0E53">
                  <w:rPr>
                    <w:rFonts w:asciiTheme="minorHAnsi" w:eastAsiaTheme="minorHAnsi" w:hAnsiTheme="minorHAnsi" w:cstheme="minorBidi"/>
                    <w:lang w:eastAsia="en-US"/>
                  </w:rPr>
                  <w:fldChar w:fldCharType="separate"/>
                </w:r>
                <w:r w:rsidR="00B95AE0" w:rsidRPr="00B95AE0">
                  <w:rPr>
                    <w:b/>
                    <w:bCs/>
                    <w:noProof/>
                  </w:rPr>
                  <w:t>55</w:t>
                </w:r>
                <w:r>
                  <w:rPr>
                    <w:rStyle w:val="ac"/>
                    <w:rFonts w:eastAsiaTheme="minorHAnsi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E6C" w:rsidRDefault="00AC0E53">
    <w:pPr>
      <w:rPr>
        <w:sz w:val="2"/>
        <w:szCs w:val="2"/>
      </w:rPr>
    </w:pPr>
    <w:r w:rsidRPr="00AC0E5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4097" type="#_x0000_t202" style="position:absolute;margin-left:555.2pt;margin-top:802.95pt;width:16.55pt;height:22.65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" filled="f" stroked="f">
          <v:textbox style="mso-fit-shape-to-text:t" inset="0,0,0,0">
            <w:txbxContent>
              <w:p w:rsidR="00992E6C" w:rsidRDefault="00AC0E53">
                <w:r w:rsidRPr="00AC0E53">
                  <w:rPr>
                    <w:rFonts w:asciiTheme="minorHAnsi" w:eastAsiaTheme="minorHAnsi" w:hAnsiTheme="minorHAnsi" w:cstheme="minorBidi"/>
                    <w:lang w:eastAsia="en-US"/>
                  </w:rPr>
                  <w:fldChar w:fldCharType="begin"/>
                </w:r>
                <w:r w:rsidR="00992E6C">
                  <w:instrText xml:space="preserve"> PAGE \* MERGEFORMAT </w:instrText>
                </w:r>
                <w:r w:rsidRPr="00AC0E53">
                  <w:rPr>
                    <w:rFonts w:asciiTheme="minorHAnsi" w:eastAsiaTheme="minorHAnsi" w:hAnsiTheme="minorHAnsi" w:cstheme="minorBidi"/>
                    <w:lang w:eastAsia="en-US"/>
                  </w:rPr>
                  <w:fldChar w:fldCharType="separate"/>
                </w:r>
                <w:r w:rsidR="001F107E" w:rsidRPr="001F107E">
                  <w:rPr>
                    <w:rStyle w:val="ac"/>
                    <w:rFonts w:eastAsiaTheme="minorHAnsi"/>
                    <w:noProof/>
                  </w:rPr>
                  <w:t>100</w:t>
                </w:r>
                <w:r>
                  <w:rPr>
                    <w:rStyle w:val="ac"/>
                    <w:rFonts w:eastAsiaTheme="minorHAnsi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E6C" w:rsidRDefault="00992E6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8A8" w:rsidRDefault="00B038A8" w:rsidP="00C53B66">
      <w:r>
        <w:separator/>
      </w:r>
    </w:p>
  </w:footnote>
  <w:footnote w:type="continuationSeparator" w:id="1">
    <w:p w:rsidR="00B038A8" w:rsidRDefault="00B038A8" w:rsidP="00C53B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850"/>
    <w:multiLevelType w:val="hybridMultilevel"/>
    <w:tmpl w:val="5FF6DA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7715E"/>
    <w:multiLevelType w:val="multilevel"/>
    <w:tmpl w:val="094633B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CD3BF5"/>
    <w:multiLevelType w:val="multilevel"/>
    <w:tmpl w:val="C9E27044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7E327C"/>
    <w:multiLevelType w:val="hybridMultilevel"/>
    <w:tmpl w:val="BF06C2A0"/>
    <w:lvl w:ilvl="0" w:tplc="6A78F6B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2386C"/>
    <w:multiLevelType w:val="hybridMultilevel"/>
    <w:tmpl w:val="CA26A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929A1"/>
    <w:multiLevelType w:val="hybridMultilevel"/>
    <w:tmpl w:val="0DB659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51DA9"/>
    <w:multiLevelType w:val="hybridMultilevel"/>
    <w:tmpl w:val="09541946"/>
    <w:lvl w:ilvl="0" w:tplc="A168B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02A8D"/>
    <w:multiLevelType w:val="multilevel"/>
    <w:tmpl w:val="3FE21C4E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E7709B"/>
    <w:multiLevelType w:val="multilevel"/>
    <w:tmpl w:val="70665B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EB7CB6"/>
    <w:multiLevelType w:val="hybridMultilevel"/>
    <w:tmpl w:val="4DF891F4"/>
    <w:lvl w:ilvl="0" w:tplc="DDEE6D4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44844"/>
    <w:multiLevelType w:val="hybridMultilevel"/>
    <w:tmpl w:val="796A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E287F"/>
    <w:multiLevelType w:val="multilevel"/>
    <w:tmpl w:val="79A67298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6B453A"/>
    <w:multiLevelType w:val="hybridMultilevel"/>
    <w:tmpl w:val="F984C670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>
    <w:nsid w:val="33D94498"/>
    <w:multiLevelType w:val="hybridMultilevel"/>
    <w:tmpl w:val="8ED61F88"/>
    <w:lvl w:ilvl="0" w:tplc="A168B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2835BF"/>
    <w:multiLevelType w:val="multilevel"/>
    <w:tmpl w:val="2EDAACA6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8567EB"/>
    <w:multiLevelType w:val="hybridMultilevel"/>
    <w:tmpl w:val="C79E8452"/>
    <w:lvl w:ilvl="0" w:tplc="A168B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127B72"/>
    <w:multiLevelType w:val="multilevel"/>
    <w:tmpl w:val="1E08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457F521C"/>
    <w:multiLevelType w:val="hybridMultilevel"/>
    <w:tmpl w:val="D51C3F20"/>
    <w:lvl w:ilvl="0" w:tplc="F72CFDC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18">
    <w:nsid w:val="48203DB2"/>
    <w:multiLevelType w:val="hybridMultilevel"/>
    <w:tmpl w:val="71761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C73DEB"/>
    <w:multiLevelType w:val="multilevel"/>
    <w:tmpl w:val="1D54748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BF28A0"/>
    <w:multiLevelType w:val="hybridMultilevel"/>
    <w:tmpl w:val="7400B9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015229"/>
    <w:multiLevelType w:val="multilevel"/>
    <w:tmpl w:val="6B24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2">
    <w:nsid w:val="5C14325D"/>
    <w:multiLevelType w:val="hybridMultilevel"/>
    <w:tmpl w:val="BFCEF1B8"/>
    <w:lvl w:ilvl="0" w:tplc="8CD6574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86AE8"/>
    <w:multiLevelType w:val="multilevel"/>
    <w:tmpl w:val="0F184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63DF26FA"/>
    <w:multiLevelType w:val="multilevel"/>
    <w:tmpl w:val="E06E645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4F14ED4"/>
    <w:multiLevelType w:val="multilevel"/>
    <w:tmpl w:val="B0DA21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56A6FA7"/>
    <w:multiLevelType w:val="multilevel"/>
    <w:tmpl w:val="38940FF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5A457F"/>
    <w:multiLevelType w:val="hybridMultilevel"/>
    <w:tmpl w:val="DE3E7584"/>
    <w:lvl w:ilvl="0" w:tplc="A168B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2B1C2B"/>
    <w:multiLevelType w:val="multilevel"/>
    <w:tmpl w:val="8DC2D8D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A1708CE"/>
    <w:multiLevelType w:val="hybridMultilevel"/>
    <w:tmpl w:val="092089E6"/>
    <w:lvl w:ilvl="0" w:tplc="0419000F">
      <w:start w:val="4"/>
      <w:numFmt w:val="decimal"/>
      <w:lvlText w:val="%1."/>
      <w:lvlJc w:val="left"/>
      <w:pPr>
        <w:ind w:left="3763" w:hanging="360"/>
      </w:pPr>
    </w:lvl>
    <w:lvl w:ilvl="1" w:tplc="04190019">
      <w:start w:val="1"/>
      <w:numFmt w:val="lowerLetter"/>
      <w:lvlText w:val="%2."/>
      <w:lvlJc w:val="left"/>
      <w:pPr>
        <w:ind w:left="4483" w:hanging="360"/>
      </w:pPr>
    </w:lvl>
    <w:lvl w:ilvl="2" w:tplc="0419001B">
      <w:start w:val="1"/>
      <w:numFmt w:val="lowerRoman"/>
      <w:lvlText w:val="%3."/>
      <w:lvlJc w:val="right"/>
      <w:pPr>
        <w:ind w:left="5203" w:hanging="180"/>
      </w:pPr>
    </w:lvl>
    <w:lvl w:ilvl="3" w:tplc="0419000F">
      <w:start w:val="1"/>
      <w:numFmt w:val="decimal"/>
      <w:lvlText w:val="%4."/>
      <w:lvlJc w:val="left"/>
      <w:pPr>
        <w:ind w:left="5923" w:hanging="360"/>
      </w:pPr>
    </w:lvl>
    <w:lvl w:ilvl="4" w:tplc="04190019">
      <w:start w:val="1"/>
      <w:numFmt w:val="lowerLetter"/>
      <w:lvlText w:val="%5."/>
      <w:lvlJc w:val="left"/>
      <w:pPr>
        <w:ind w:left="6643" w:hanging="360"/>
      </w:pPr>
    </w:lvl>
    <w:lvl w:ilvl="5" w:tplc="0419001B">
      <w:start w:val="1"/>
      <w:numFmt w:val="lowerRoman"/>
      <w:lvlText w:val="%6."/>
      <w:lvlJc w:val="right"/>
      <w:pPr>
        <w:ind w:left="7363" w:hanging="180"/>
      </w:pPr>
    </w:lvl>
    <w:lvl w:ilvl="6" w:tplc="0419000F">
      <w:start w:val="1"/>
      <w:numFmt w:val="decimal"/>
      <w:lvlText w:val="%7."/>
      <w:lvlJc w:val="left"/>
      <w:pPr>
        <w:ind w:left="8083" w:hanging="360"/>
      </w:pPr>
    </w:lvl>
    <w:lvl w:ilvl="7" w:tplc="04190019">
      <w:start w:val="1"/>
      <w:numFmt w:val="lowerLetter"/>
      <w:lvlText w:val="%8."/>
      <w:lvlJc w:val="left"/>
      <w:pPr>
        <w:ind w:left="8803" w:hanging="360"/>
      </w:pPr>
    </w:lvl>
    <w:lvl w:ilvl="8" w:tplc="0419001B">
      <w:start w:val="1"/>
      <w:numFmt w:val="lowerRoman"/>
      <w:lvlText w:val="%9."/>
      <w:lvlJc w:val="right"/>
      <w:pPr>
        <w:ind w:left="9523" w:hanging="180"/>
      </w:pPr>
    </w:lvl>
  </w:abstractNum>
  <w:abstractNum w:abstractNumId="30">
    <w:nsid w:val="7D127A5A"/>
    <w:multiLevelType w:val="multilevel"/>
    <w:tmpl w:val="2C3425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7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6"/>
  </w:num>
  <w:num w:numId="8">
    <w:abstractNumId w:val="21"/>
  </w:num>
  <w:num w:numId="9">
    <w:abstractNumId w:val="30"/>
  </w:num>
  <w:num w:numId="10">
    <w:abstractNumId w:val="24"/>
  </w:num>
  <w:num w:numId="11">
    <w:abstractNumId w:val="18"/>
  </w:num>
  <w:num w:numId="12">
    <w:abstractNumId w:val="4"/>
  </w:num>
  <w:num w:numId="13">
    <w:abstractNumId w:val="20"/>
  </w:num>
  <w:num w:numId="14">
    <w:abstractNumId w:val="5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5"/>
  </w:num>
  <w:num w:numId="18">
    <w:abstractNumId w:val="9"/>
  </w:num>
  <w:num w:numId="19">
    <w:abstractNumId w:val="26"/>
  </w:num>
  <w:num w:numId="20">
    <w:abstractNumId w:val="14"/>
  </w:num>
  <w:num w:numId="21">
    <w:abstractNumId w:val="19"/>
  </w:num>
  <w:num w:numId="22">
    <w:abstractNumId w:val="12"/>
  </w:num>
  <w:num w:numId="23">
    <w:abstractNumId w:val="1"/>
  </w:num>
  <w:num w:numId="24">
    <w:abstractNumId w:val="2"/>
  </w:num>
  <w:num w:numId="25">
    <w:abstractNumId w:val="11"/>
  </w:num>
  <w:num w:numId="26">
    <w:abstractNumId w:val="28"/>
  </w:num>
  <w:num w:numId="27">
    <w:abstractNumId w:val="7"/>
  </w:num>
  <w:num w:numId="28">
    <w:abstractNumId w:val="3"/>
  </w:num>
  <w:num w:numId="29">
    <w:abstractNumId w:val="15"/>
  </w:num>
  <w:num w:numId="30">
    <w:abstractNumId w:val="13"/>
  </w:num>
  <w:num w:numId="31">
    <w:abstractNumId w:val="6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08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B34C2"/>
    <w:rsid w:val="000617B3"/>
    <w:rsid w:val="00061A79"/>
    <w:rsid w:val="00076BB7"/>
    <w:rsid w:val="000D0116"/>
    <w:rsid w:val="000F3504"/>
    <w:rsid w:val="0011225D"/>
    <w:rsid w:val="00113169"/>
    <w:rsid w:val="001C1E4B"/>
    <w:rsid w:val="001F107E"/>
    <w:rsid w:val="002966E2"/>
    <w:rsid w:val="00340D5F"/>
    <w:rsid w:val="00390014"/>
    <w:rsid w:val="003A428A"/>
    <w:rsid w:val="003D07D1"/>
    <w:rsid w:val="003D2963"/>
    <w:rsid w:val="00434E3B"/>
    <w:rsid w:val="00455B8B"/>
    <w:rsid w:val="00486139"/>
    <w:rsid w:val="004955DD"/>
    <w:rsid w:val="004D5420"/>
    <w:rsid w:val="004D548C"/>
    <w:rsid w:val="004E7F56"/>
    <w:rsid w:val="004F3BBB"/>
    <w:rsid w:val="00576AAF"/>
    <w:rsid w:val="00616001"/>
    <w:rsid w:val="00623130"/>
    <w:rsid w:val="00652D8A"/>
    <w:rsid w:val="006A63A1"/>
    <w:rsid w:val="0072386A"/>
    <w:rsid w:val="00733640"/>
    <w:rsid w:val="007C3939"/>
    <w:rsid w:val="00805AEF"/>
    <w:rsid w:val="0082132D"/>
    <w:rsid w:val="0084565B"/>
    <w:rsid w:val="008459EE"/>
    <w:rsid w:val="008B34C2"/>
    <w:rsid w:val="008B53A0"/>
    <w:rsid w:val="008E0DDC"/>
    <w:rsid w:val="00992E6C"/>
    <w:rsid w:val="009F1B86"/>
    <w:rsid w:val="009F36E7"/>
    <w:rsid w:val="00A314E7"/>
    <w:rsid w:val="00A419EC"/>
    <w:rsid w:val="00A87AA7"/>
    <w:rsid w:val="00AC0E53"/>
    <w:rsid w:val="00AC1B1F"/>
    <w:rsid w:val="00B038A8"/>
    <w:rsid w:val="00B15B81"/>
    <w:rsid w:val="00B95AE0"/>
    <w:rsid w:val="00BE1EFF"/>
    <w:rsid w:val="00BE1F31"/>
    <w:rsid w:val="00C22B68"/>
    <w:rsid w:val="00C53B66"/>
    <w:rsid w:val="00CE5A2C"/>
    <w:rsid w:val="00CF128D"/>
    <w:rsid w:val="00CF3634"/>
    <w:rsid w:val="00D8032D"/>
    <w:rsid w:val="00DB0F56"/>
    <w:rsid w:val="00DF1B5F"/>
    <w:rsid w:val="00E318A0"/>
    <w:rsid w:val="00F50BA5"/>
    <w:rsid w:val="00F70E01"/>
    <w:rsid w:val="00F84FD1"/>
    <w:rsid w:val="00F96CE3"/>
    <w:rsid w:val="00FA1A8E"/>
    <w:rsid w:val="00FD2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B6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40D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340D5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D5F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bidi="ru-RU"/>
    </w:rPr>
  </w:style>
  <w:style w:type="paragraph" w:styleId="4">
    <w:name w:val="heading 4"/>
    <w:basedOn w:val="a"/>
    <w:link w:val="40"/>
    <w:uiPriority w:val="9"/>
    <w:qFormat/>
    <w:rsid w:val="00340D5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40D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340D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40D5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rsid w:val="00340D5F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0D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ru-RU"/>
    </w:rPr>
  </w:style>
  <w:style w:type="character" w:customStyle="1" w:styleId="40">
    <w:name w:val="Заголовок 4 Знак"/>
    <w:basedOn w:val="a0"/>
    <w:link w:val="4"/>
    <w:uiPriority w:val="9"/>
    <w:rsid w:val="00340D5F"/>
    <w:rPr>
      <w:b/>
      <w:bCs/>
      <w:sz w:val="24"/>
      <w:szCs w:val="24"/>
    </w:rPr>
  </w:style>
  <w:style w:type="paragraph" w:styleId="a5">
    <w:name w:val="No Spacing"/>
    <w:aliases w:val="основа"/>
    <w:link w:val="a6"/>
    <w:uiPriority w:val="1"/>
    <w:qFormat/>
    <w:rsid w:val="00340D5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rsid w:val="00340D5F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40D5F"/>
    <w:pPr>
      <w:widowControl w:val="0"/>
      <w:shd w:val="clear" w:color="auto" w:fill="FFFFFF"/>
      <w:spacing w:line="274" w:lineRule="exact"/>
      <w:ind w:hanging="440"/>
      <w:jc w:val="center"/>
    </w:pPr>
    <w:rPr>
      <w:sz w:val="20"/>
      <w:szCs w:val="20"/>
    </w:rPr>
  </w:style>
  <w:style w:type="character" w:customStyle="1" w:styleId="23">
    <w:name w:val="Основной текст (2) + Курсив"/>
    <w:basedOn w:val="21"/>
    <w:rsid w:val="00340D5F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7">
    <w:name w:val="Hyperlink"/>
    <w:basedOn w:val="a0"/>
    <w:uiPriority w:val="99"/>
    <w:unhideWhenUsed/>
    <w:rsid w:val="00340D5F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40D5F"/>
  </w:style>
  <w:style w:type="paragraph" w:customStyle="1" w:styleId="s1">
    <w:name w:val="s_1"/>
    <w:basedOn w:val="a"/>
    <w:rsid w:val="00340D5F"/>
    <w:pPr>
      <w:spacing w:before="100" w:beforeAutospacing="1" w:after="100" w:afterAutospacing="1"/>
    </w:pPr>
  </w:style>
  <w:style w:type="character" w:styleId="a8">
    <w:name w:val="FollowedHyperlink"/>
    <w:basedOn w:val="a0"/>
    <w:uiPriority w:val="99"/>
    <w:unhideWhenUsed/>
    <w:rsid w:val="00340D5F"/>
    <w:rPr>
      <w:color w:val="800080"/>
      <w:u w:val="single"/>
    </w:rPr>
  </w:style>
  <w:style w:type="character" w:customStyle="1" w:styleId="apple-converted-space">
    <w:name w:val="apple-converted-space"/>
    <w:basedOn w:val="a0"/>
    <w:rsid w:val="00340D5F"/>
  </w:style>
  <w:style w:type="paragraph" w:customStyle="1" w:styleId="s3">
    <w:name w:val="s_3"/>
    <w:basedOn w:val="a"/>
    <w:rsid w:val="00340D5F"/>
    <w:pPr>
      <w:spacing w:before="100" w:beforeAutospacing="1" w:after="100" w:afterAutospacing="1"/>
    </w:pPr>
  </w:style>
  <w:style w:type="paragraph" w:customStyle="1" w:styleId="s52">
    <w:name w:val="s_52"/>
    <w:basedOn w:val="a"/>
    <w:rsid w:val="00340D5F"/>
    <w:pPr>
      <w:spacing w:before="100" w:beforeAutospacing="1" w:after="100" w:afterAutospacing="1"/>
    </w:pPr>
  </w:style>
  <w:style w:type="paragraph" w:customStyle="1" w:styleId="s9">
    <w:name w:val="s_9"/>
    <w:basedOn w:val="a"/>
    <w:rsid w:val="00340D5F"/>
    <w:pPr>
      <w:spacing w:before="100" w:beforeAutospacing="1" w:after="100" w:afterAutospacing="1"/>
    </w:pPr>
  </w:style>
  <w:style w:type="paragraph" w:customStyle="1" w:styleId="s16">
    <w:name w:val="s_16"/>
    <w:basedOn w:val="a"/>
    <w:rsid w:val="00340D5F"/>
    <w:pPr>
      <w:spacing w:before="100" w:beforeAutospacing="1" w:after="100" w:afterAutospacing="1"/>
    </w:pPr>
  </w:style>
  <w:style w:type="paragraph" w:customStyle="1" w:styleId="s22">
    <w:name w:val="s_22"/>
    <w:basedOn w:val="a"/>
    <w:rsid w:val="00340D5F"/>
    <w:pPr>
      <w:spacing w:before="100" w:beforeAutospacing="1" w:after="100" w:afterAutospacing="1"/>
    </w:pPr>
  </w:style>
  <w:style w:type="paragraph" w:customStyle="1" w:styleId="12">
    <w:name w:val="Текст выноски1"/>
    <w:basedOn w:val="a"/>
    <w:next w:val="a3"/>
    <w:uiPriority w:val="99"/>
    <w:semiHidden/>
    <w:unhideWhenUsed/>
    <w:rsid w:val="00340D5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340D5F"/>
    <w:rPr>
      <w:rFonts w:ascii="Tahoma" w:hAnsi="Tahoma" w:cs="Tahoma"/>
      <w:sz w:val="16"/>
      <w:szCs w:val="16"/>
    </w:rPr>
  </w:style>
  <w:style w:type="character" w:customStyle="1" w:styleId="24">
    <w:name w:val="Основной текст (2) + Полужирный"/>
    <w:basedOn w:val="21"/>
    <w:rsid w:val="00340D5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(2)1"/>
    <w:basedOn w:val="a"/>
    <w:rsid w:val="00340D5F"/>
    <w:pPr>
      <w:widowControl w:val="0"/>
      <w:shd w:val="clear" w:color="auto" w:fill="FFFFFF"/>
      <w:spacing w:line="274" w:lineRule="exact"/>
      <w:ind w:hanging="440"/>
      <w:jc w:val="center"/>
    </w:pPr>
    <w:rPr>
      <w:color w:val="000000"/>
      <w:lang w:bidi="ru-RU"/>
    </w:rPr>
  </w:style>
  <w:style w:type="paragraph" w:customStyle="1" w:styleId="Style4">
    <w:name w:val="Style4"/>
    <w:basedOn w:val="a"/>
    <w:rsid w:val="00340D5F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basedOn w:val="a0"/>
    <w:rsid w:val="00340D5F"/>
    <w:rPr>
      <w:rFonts w:ascii="Times New Roman" w:hAnsi="Times New Roman" w:cs="Times New Roman" w:hint="default"/>
      <w:sz w:val="18"/>
      <w:szCs w:val="18"/>
    </w:rPr>
  </w:style>
  <w:style w:type="numbering" w:customStyle="1" w:styleId="25">
    <w:name w:val="Нет списка2"/>
    <w:next w:val="a2"/>
    <w:uiPriority w:val="99"/>
    <w:semiHidden/>
    <w:unhideWhenUsed/>
    <w:rsid w:val="00340D5F"/>
  </w:style>
  <w:style w:type="character" w:customStyle="1" w:styleId="a9">
    <w:name w:val="Сноска_"/>
    <w:basedOn w:val="a0"/>
    <w:link w:val="aa"/>
    <w:rsid w:val="00340D5F"/>
    <w:rPr>
      <w:sz w:val="21"/>
      <w:szCs w:val="21"/>
      <w:shd w:val="clear" w:color="auto" w:fill="FFFFFF"/>
    </w:rPr>
  </w:style>
  <w:style w:type="character" w:customStyle="1" w:styleId="3Exact">
    <w:name w:val="Основной текст (3) Exact"/>
    <w:basedOn w:val="a0"/>
    <w:rsid w:val="00340D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340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rsid w:val="00340D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_"/>
    <w:basedOn w:val="a0"/>
    <w:link w:val="42"/>
    <w:rsid w:val="00340D5F"/>
    <w:rPr>
      <w:b/>
      <w:bCs/>
      <w:sz w:val="48"/>
      <w:szCs w:val="4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40D5F"/>
    <w:rPr>
      <w:b/>
      <w:bCs/>
      <w:sz w:val="40"/>
      <w:szCs w:val="4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40D5F"/>
    <w:rPr>
      <w:sz w:val="36"/>
      <w:szCs w:val="36"/>
      <w:shd w:val="clear" w:color="auto" w:fill="FFFFFF"/>
    </w:rPr>
  </w:style>
  <w:style w:type="character" w:customStyle="1" w:styleId="7">
    <w:name w:val="Основной текст (7)"/>
    <w:basedOn w:val="a0"/>
    <w:rsid w:val="00340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sid w:val="00340D5F"/>
    <w:rPr>
      <w:b/>
      <w:bCs/>
      <w:sz w:val="32"/>
      <w:szCs w:val="32"/>
      <w:shd w:val="clear" w:color="auto" w:fill="FFFFFF"/>
    </w:rPr>
  </w:style>
  <w:style w:type="character" w:customStyle="1" w:styleId="ab">
    <w:name w:val="Колонтитул_"/>
    <w:basedOn w:val="a0"/>
    <w:rsid w:val="00340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c">
    <w:name w:val="Колонтитул"/>
    <w:basedOn w:val="ab"/>
    <w:rsid w:val="00340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">
    <w:name w:val="Оглавление 1 Знак"/>
    <w:basedOn w:val="a0"/>
    <w:link w:val="15"/>
    <w:rsid w:val="00340D5F"/>
    <w:rPr>
      <w:b/>
      <w:bCs/>
      <w:sz w:val="28"/>
      <w:szCs w:val="28"/>
      <w:shd w:val="clear" w:color="auto" w:fill="FFFFFF"/>
    </w:rPr>
  </w:style>
  <w:style w:type="character" w:customStyle="1" w:styleId="26">
    <w:name w:val="Оглавление 2 Знак"/>
    <w:basedOn w:val="a0"/>
    <w:link w:val="27"/>
    <w:rsid w:val="00340D5F"/>
    <w:rPr>
      <w:sz w:val="28"/>
      <w:szCs w:val="28"/>
      <w:shd w:val="clear" w:color="auto" w:fill="FFFFFF"/>
    </w:rPr>
  </w:style>
  <w:style w:type="character" w:customStyle="1" w:styleId="16">
    <w:name w:val="Заголовок №1_"/>
    <w:basedOn w:val="a0"/>
    <w:link w:val="17"/>
    <w:rsid w:val="00340D5F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28">
    <w:name w:val="Заголовок №2_"/>
    <w:basedOn w:val="a0"/>
    <w:link w:val="29"/>
    <w:rsid w:val="00340D5F"/>
    <w:rPr>
      <w:rFonts w:ascii="Arial" w:eastAsia="Arial" w:hAnsi="Arial" w:cs="Arial"/>
      <w:b/>
      <w:bCs/>
      <w:i/>
      <w:iCs/>
      <w:sz w:val="28"/>
      <w:szCs w:val="28"/>
      <w:shd w:val="clear" w:color="auto" w:fill="FFFFFF"/>
    </w:rPr>
  </w:style>
  <w:style w:type="character" w:customStyle="1" w:styleId="32">
    <w:name w:val="Основной текст (3) + Не полужирный"/>
    <w:basedOn w:val="31"/>
    <w:rsid w:val="00340D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340D5F"/>
    <w:rPr>
      <w:b/>
      <w:bCs/>
      <w:sz w:val="28"/>
      <w:szCs w:val="28"/>
      <w:shd w:val="clear" w:color="auto" w:fill="FFFFFF"/>
    </w:rPr>
  </w:style>
  <w:style w:type="character" w:customStyle="1" w:styleId="2105pt">
    <w:name w:val="Основной текст (2) + 10;5 pt"/>
    <w:basedOn w:val="21"/>
    <w:rsid w:val="00340D5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340D5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150">
    <w:name w:val="Основной текст (2) + 10 pt;Полужирный;Масштаб 150%"/>
    <w:basedOn w:val="21"/>
    <w:rsid w:val="00340D5F"/>
    <w:rPr>
      <w:b/>
      <w:bCs/>
      <w:i w:val="0"/>
      <w:iCs w:val="0"/>
      <w:smallCaps w:val="0"/>
      <w:strike w:val="0"/>
      <w:color w:val="000000"/>
      <w:spacing w:val="0"/>
      <w:w w:val="15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Arial55pt150">
    <w:name w:val="Основной текст (2) + Arial;5;5 pt;Масштаб 150%"/>
    <w:basedOn w:val="21"/>
    <w:rsid w:val="00340D5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BookAntiqua10pt">
    <w:name w:val="Основной текст (2) + Book Antiqua;10 pt"/>
    <w:basedOn w:val="21"/>
    <w:rsid w:val="00340D5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;Курсив"/>
    <w:basedOn w:val="21"/>
    <w:rsid w:val="00340D5F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6pt">
    <w:name w:val="Основной текст (2) + 6 pt"/>
    <w:basedOn w:val="21"/>
    <w:rsid w:val="00340D5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"/>
    <w:basedOn w:val="21"/>
    <w:rsid w:val="00340D5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Arial7pt33">
    <w:name w:val="Основной текст (2) + Arial;7 pt;Масштаб 33%"/>
    <w:basedOn w:val="21"/>
    <w:rsid w:val="00340D5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33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ArialNarrow7pt">
    <w:name w:val="Основной текст (2) + Arial Narrow;7 pt"/>
    <w:basedOn w:val="21"/>
    <w:rsid w:val="00340D5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ad">
    <w:name w:val="Подпись к таблице_"/>
    <w:basedOn w:val="a0"/>
    <w:link w:val="ae"/>
    <w:rsid w:val="00340D5F"/>
    <w:rPr>
      <w:b/>
      <w:bCs/>
      <w:shd w:val="clear" w:color="auto" w:fill="FFFFFF"/>
    </w:rPr>
  </w:style>
  <w:style w:type="character" w:customStyle="1" w:styleId="43">
    <w:name w:val="Заголовок №4_"/>
    <w:basedOn w:val="a0"/>
    <w:rsid w:val="00340D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3">
    <w:name w:val="Заголовок №3_"/>
    <w:basedOn w:val="a0"/>
    <w:link w:val="34"/>
    <w:rsid w:val="00340D5F"/>
    <w:rPr>
      <w:rFonts w:ascii="Arial" w:eastAsia="Arial" w:hAnsi="Arial" w:cs="Arial"/>
      <w:i/>
      <w:iCs/>
      <w:shd w:val="clear" w:color="auto" w:fill="FFFFFF"/>
    </w:rPr>
  </w:style>
  <w:style w:type="character" w:customStyle="1" w:styleId="35">
    <w:name w:val="Основной текст (3)"/>
    <w:basedOn w:val="31"/>
    <w:rsid w:val="00340D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4">
    <w:name w:val="Заголовок №4"/>
    <w:basedOn w:val="43"/>
    <w:rsid w:val="00340D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340D5F"/>
    <w:rPr>
      <w:b/>
      <w:bCs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340D5F"/>
    <w:rPr>
      <w:rFonts w:ascii="Garamond" w:eastAsia="Garamond" w:hAnsi="Garamond" w:cs="Garamond"/>
      <w:sz w:val="14"/>
      <w:szCs w:val="14"/>
      <w:shd w:val="clear" w:color="auto" w:fill="FFFFFF"/>
    </w:rPr>
  </w:style>
  <w:style w:type="character" w:customStyle="1" w:styleId="2a">
    <w:name w:val="Подпись к таблице (2)_"/>
    <w:basedOn w:val="a0"/>
    <w:link w:val="2b"/>
    <w:rsid w:val="00340D5F"/>
    <w:rPr>
      <w:sz w:val="21"/>
      <w:szCs w:val="21"/>
      <w:shd w:val="clear" w:color="auto" w:fill="FFFFFF"/>
    </w:rPr>
  </w:style>
  <w:style w:type="paragraph" w:customStyle="1" w:styleId="aa">
    <w:name w:val="Сноска"/>
    <w:basedOn w:val="a"/>
    <w:link w:val="a9"/>
    <w:rsid w:val="00340D5F"/>
    <w:pPr>
      <w:widowControl w:val="0"/>
      <w:shd w:val="clear" w:color="auto" w:fill="FFFFFF"/>
      <w:spacing w:line="254" w:lineRule="exact"/>
      <w:jc w:val="both"/>
    </w:pPr>
    <w:rPr>
      <w:sz w:val="21"/>
      <w:szCs w:val="21"/>
    </w:rPr>
  </w:style>
  <w:style w:type="paragraph" w:customStyle="1" w:styleId="42">
    <w:name w:val="Основной текст (4)"/>
    <w:basedOn w:val="a"/>
    <w:link w:val="41"/>
    <w:rsid w:val="00340D5F"/>
    <w:pPr>
      <w:widowControl w:val="0"/>
      <w:shd w:val="clear" w:color="auto" w:fill="FFFFFF"/>
      <w:spacing w:before="2720" w:line="552" w:lineRule="exact"/>
      <w:jc w:val="center"/>
    </w:pPr>
    <w:rPr>
      <w:b/>
      <w:bCs/>
      <w:sz w:val="48"/>
      <w:szCs w:val="48"/>
    </w:rPr>
  </w:style>
  <w:style w:type="paragraph" w:customStyle="1" w:styleId="50">
    <w:name w:val="Основной текст (5)"/>
    <w:basedOn w:val="a"/>
    <w:link w:val="5"/>
    <w:rsid w:val="00340D5F"/>
    <w:pPr>
      <w:widowControl w:val="0"/>
      <w:shd w:val="clear" w:color="auto" w:fill="FFFFFF"/>
      <w:spacing w:after="120" w:line="442" w:lineRule="exact"/>
    </w:pPr>
    <w:rPr>
      <w:b/>
      <w:bCs/>
      <w:sz w:val="40"/>
      <w:szCs w:val="40"/>
    </w:rPr>
  </w:style>
  <w:style w:type="paragraph" w:customStyle="1" w:styleId="60">
    <w:name w:val="Основной текст (6)"/>
    <w:basedOn w:val="a"/>
    <w:link w:val="6"/>
    <w:rsid w:val="00340D5F"/>
    <w:pPr>
      <w:widowControl w:val="0"/>
      <w:shd w:val="clear" w:color="auto" w:fill="FFFFFF"/>
      <w:spacing w:before="860" w:after="2980" w:line="398" w:lineRule="exact"/>
      <w:jc w:val="center"/>
    </w:pPr>
    <w:rPr>
      <w:sz w:val="36"/>
      <w:szCs w:val="36"/>
    </w:rPr>
  </w:style>
  <w:style w:type="paragraph" w:customStyle="1" w:styleId="80">
    <w:name w:val="Основной текст (8)"/>
    <w:basedOn w:val="a"/>
    <w:link w:val="8"/>
    <w:rsid w:val="00340D5F"/>
    <w:pPr>
      <w:widowControl w:val="0"/>
      <w:shd w:val="clear" w:color="auto" w:fill="FFFFFF"/>
      <w:spacing w:after="220" w:line="354" w:lineRule="exact"/>
      <w:jc w:val="center"/>
    </w:pPr>
    <w:rPr>
      <w:b/>
      <w:bCs/>
      <w:sz w:val="32"/>
      <w:szCs w:val="32"/>
    </w:rPr>
  </w:style>
  <w:style w:type="paragraph" w:styleId="15">
    <w:name w:val="toc 1"/>
    <w:basedOn w:val="a"/>
    <w:link w:val="14"/>
    <w:autoRedefine/>
    <w:rsid w:val="00340D5F"/>
    <w:pPr>
      <w:widowControl w:val="0"/>
      <w:shd w:val="clear" w:color="auto" w:fill="FFFFFF"/>
      <w:spacing w:before="220" w:line="437" w:lineRule="exact"/>
      <w:ind w:hanging="600"/>
    </w:pPr>
    <w:rPr>
      <w:b/>
      <w:bCs/>
      <w:sz w:val="28"/>
      <w:szCs w:val="28"/>
    </w:rPr>
  </w:style>
  <w:style w:type="paragraph" w:styleId="27">
    <w:name w:val="toc 2"/>
    <w:basedOn w:val="a"/>
    <w:link w:val="26"/>
    <w:autoRedefine/>
    <w:rsid w:val="00340D5F"/>
    <w:pPr>
      <w:widowControl w:val="0"/>
      <w:shd w:val="clear" w:color="auto" w:fill="FFFFFF"/>
      <w:spacing w:line="437" w:lineRule="exact"/>
      <w:ind w:hanging="840"/>
    </w:pPr>
    <w:rPr>
      <w:sz w:val="28"/>
      <w:szCs w:val="28"/>
    </w:rPr>
  </w:style>
  <w:style w:type="paragraph" w:customStyle="1" w:styleId="17">
    <w:name w:val="Заголовок №1"/>
    <w:basedOn w:val="a"/>
    <w:link w:val="16"/>
    <w:rsid w:val="00340D5F"/>
    <w:pPr>
      <w:widowControl w:val="0"/>
      <w:shd w:val="clear" w:color="auto" w:fill="FFFFFF"/>
      <w:spacing w:after="200" w:line="334" w:lineRule="exact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29">
    <w:name w:val="Заголовок №2"/>
    <w:basedOn w:val="a"/>
    <w:link w:val="28"/>
    <w:rsid w:val="00340D5F"/>
    <w:pPr>
      <w:widowControl w:val="0"/>
      <w:shd w:val="clear" w:color="auto" w:fill="FFFFFF"/>
      <w:spacing w:before="260" w:after="260" w:line="312" w:lineRule="exact"/>
      <w:ind w:hanging="900"/>
      <w:jc w:val="both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340D5F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paragraph" w:customStyle="1" w:styleId="ae">
    <w:name w:val="Подпись к таблице"/>
    <w:basedOn w:val="a"/>
    <w:link w:val="ad"/>
    <w:rsid w:val="00340D5F"/>
    <w:pPr>
      <w:widowControl w:val="0"/>
      <w:shd w:val="clear" w:color="auto" w:fill="FFFFFF"/>
      <w:spacing w:line="278" w:lineRule="exact"/>
      <w:ind w:hanging="1900"/>
    </w:pPr>
    <w:rPr>
      <w:b/>
      <w:bCs/>
      <w:sz w:val="20"/>
      <w:szCs w:val="20"/>
    </w:rPr>
  </w:style>
  <w:style w:type="paragraph" w:customStyle="1" w:styleId="34">
    <w:name w:val="Заголовок №3"/>
    <w:basedOn w:val="a"/>
    <w:link w:val="33"/>
    <w:rsid w:val="00340D5F"/>
    <w:pPr>
      <w:widowControl w:val="0"/>
      <w:shd w:val="clear" w:color="auto" w:fill="FFFFFF"/>
      <w:spacing w:before="260" w:after="260" w:line="268" w:lineRule="exact"/>
      <w:outlineLvl w:val="2"/>
    </w:pPr>
    <w:rPr>
      <w:rFonts w:ascii="Arial" w:eastAsia="Arial" w:hAnsi="Arial" w:cs="Arial"/>
      <w:i/>
      <w:iCs/>
      <w:sz w:val="20"/>
      <w:szCs w:val="20"/>
    </w:rPr>
  </w:style>
  <w:style w:type="paragraph" w:customStyle="1" w:styleId="101">
    <w:name w:val="Основной текст (10)"/>
    <w:basedOn w:val="a"/>
    <w:link w:val="100"/>
    <w:rsid w:val="00340D5F"/>
    <w:pPr>
      <w:widowControl w:val="0"/>
      <w:shd w:val="clear" w:color="auto" w:fill="FFFFFF"/>
      <w:spacing w:line="274" w:lineRule="exact"/>
      <w:ind w:firstLine="740"/>
      <w:jc w:val="both"/>
    </w:pPr>
    <w:rPr>
      <w:b/>
      <w:bCs/>
      <w:sz w:val="20"/>
      <w:szCs w:val="20"/>
    </w:rPr>
  </w:style>
  <w:style w:type="paragraph" w:customStyle="1" w:styleId="111">
    <w:name w:val="Основной текст (11)"/>
    <w:basedOn w:val="a"/>
    <w:link w:val="110"/>
    <w:rsid w:val="00340D5F"/>
    <w:pPr>
      <w:widowControl w:val="0"/>
      <w:shd w:val="clear" w:color="auto" w:fill="FFFFFF"/>
      <w:spacing w:line="158" w:lineRule="exact"/>
    </w:pPr>
    <w:rPr>
      <w:rFonts w:ascii="Garamond" w:eastAsia="Garamond" w:hAnsi="Garamond" w:cs="Garamond"/>
      <w:sz w:val="14"/>
      <w:szCs w:val="14"/>
    </w:rPr>
  </w:style>
  <w:style w:type="paragraph" w:customStyle="1" w:styleId="2b">
    <w:name w:val="Подпись к таблице (2)"/>
    <w:basedOn w:val="a"/>
    <w:link w:val="2a"/>
    <w:rsid w:val="00340D5F"/>
    <w:pPr>
      <w:widowControl w:val="0"/>
      <w:shd w:val="clear" w:color="auto" w:fill="FFFFFF"/>
      <w:spacing w:line="232" w:lineRule="exact"/>
    </w:pPr>
    <w:rPr>
      <w:sz w:val="21"/>
      <w:szCs w:val="21"/>
    </w:rPr>
  </w:style>
  <w:style w:type="paragraph" w:styleId="45">
    <w:name w:val="toc 4"/>
    <w:basedOn w:val="a"/>
    <w:autoRedefine/>
    <w:rsid w:val="00340D5F"/>
    <w:pPr>
      <w:widowControl w:val="0"/>
      <w:shd w:val="clear" w:color="auto" w:fill="FFFFFF"/>
      <w:spacing w:line="437" w:lineRule="exact"/>
      <w:ind w:hanging="840"/>
    </w:pPr>
    <w:rPr>
      <w:color w:val="000000"/>
      <w:sz w:val="28"/>
      <w:szCs w:val="28"/>
      <w:lang w:bidi="ru-RU"/>
    </w:rPr>
  </w:style>
  <w:style w:type="paragraph" w:styleId="af">
    <w:name w:val="List Paragraph"/>
    <w:basedOn w:val="a"/>
    <w:uiPriority w:val="34"/>
    <w:qFormat/>
    <w:rsid w:val="00340D5F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213pt">
    <w:name w:val="Основной текст (2) + 13 pt;Полужирный"/>
    <w:basedOn w:val="21"/>
    <w:rsid w:val="00340D5F"/>
    <w:rPr>
      <w:b/>
      <w:bCs/>
      <w:i w:val="0"/>
      <w:iCs w:val="0"/>
      <w:smallCaps w:val="0"/>
      <w:strike w:val="0"/>
      <w:color w:val="0070C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14pt">
    <w:name w:val="Основной текст (3) + 14 pt;Не полужирный"/>
    <w:basedOn w:val="31"/>
    <w:rsid w:val="00340D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Exact">
    <w:name w:val="Заголовок №1 Exact"/>
    <w:basedOn w:val="a0"/>
    <w:rsid w:val="00340D5F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rsid w:val="00340D5F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Exact">
    <w:name w:val="Подпись к картинке Exact"/>
    <w:basedOn w:val="a0"/>
    <w:link w:val="af0"/>
    <w:rsid w:val="00340D5F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character" w:customStyle="1" w:styleId="211pt">
    <w:name w:val="Основной текст (2) + 11 pt;Полужирный"/>
    <w:basedOn w:val="21"/>
    <w:rsid w:val="00340D5F"/>
    <w:rPr>
      <w:b/>
      <w:bCs/>
      <w:i w:val="0"/>
      <w:iCs w:val="0"/>
      <w:smallCaps w:val="0"/>
      <w:strike w:val="0"/>
      <w:color w:val="0070C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1">
    <w:name w:val="Оглавление_"/>
    <w:basedOn w:val="a0"/>
    <w:rsid w:val="00340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2">
    <w:name w:val="Оглавление"/>
    <w:basedOn w:val="af1"/>
    <w:rsid w:val="00340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70C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f0">
    <w:name w:val="Подпись к картинке"/>
    <w:basedOn w:val="a"/>
    <w:link w:val="Exact"/>
    <w:rsid w:val="00340D5F"/>
    <w:pPr>
      <w:widowControl w:val="0"/>
      <w:shd w:val="clear" w:color="auto" w:fill="FFFFFF"/>
      <w:spacing w:line="307" w:lineRule="exac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table" w:styleId="af3">
    <w:name w:val="Table Grid"/>
    <w:basedOn w:val="a1"/>
    <w:uiPriority w:val="59"/>
    <w:rsid w:val="00340D5F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f5"/>
    <w:rsid w:val="00340D5F"/>
    <w:pPr>
      <w:jc w:val="center"/>
    </w:pPr>
    <w:rPr>
      <w:sz w:val="48"/>
    </w:rPr>
  </w:style>
  <w:style w:type="character" w:customStyle="1" w:styleId="af5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4"/>
    <w:rsid w:val="00340D5F"/>
    <w:rPr>
      <w:sz w:val="48"/>
      <w:szCs w:val="24"/>
    </w:rPr>
  </w:style>
  <w:style w:type="paragraph" w:styleId="2c">
    <w:name w:val="Body Text Indent 2"/>
    <w:basedOn w:val="a"/>
    <w:link w:val="2d"/>
    <w:rsid w:val="00340D5F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rsid w:val="00340D5F"/>
    <w:rPr>
      <w:sz w:val="24"/>
      <w:szCs w:val="24"/>
    </w:rPr>
  </w:style>
  <w:style w:type="paragraph" w:styleId="af6">
    <w:name w:val="Normal (Web)"/>
    <w:basedOn w:val="a"/>
    <w:link w:val="af7"/>
    <w:uiPriority w:val="99"/>
    <w:rsid w:val="00340D5F"/>
    <w:pPr>
      <w:spacing w:before="100" w:beforeAutospacing="1" w:after="100" w:afterAutospacing="1"/>
    </w:pPr>
  </w:style>
  <w:style w:type="character" w:customStyle="1" w:styleId="af7">
    <w:name w:val="Обычный (веб) Знак"/>
    <w:link w:val="af6"/>
    <w:uiPriority w:val="99"/>
    <w:rsid w:val="00340D5F"/>
    <w:rPr>
      <w:sz w:val="24"/>
      <w:szCs w:val="24"/>
    </w:rPr>
  </w:style>
  <w:style w:type="paragraph" w:customStyle="1" w:styleId="2e">
    <w:name w:val="Абзац списка2"/>
    <w:basedOn w:val="a"/>
    <w:rsid w:val="00340D5F"/>
    <w:pPr>
      <w:suppressAutoHyphens/>
      <w:ind w:left="720"/>
      <w:jc w:val="center"/>
    </w:pPr>
    <w:rPr>
      <w:sz w:val="20"/>
      <w:szCs w:val="20"/>
      <w:lang w:eastAsia="ar-SA"/>
    </w:rPr>
  </w:style>
  <w:style w:type="paragraph" w:customStyle="1" w:styleId="Style5">
    <w:name w:val="Style5"/>
    <w:basedOn w:val="a"/>
    <w:rsid w:val="00340D5F"/>
    <w:pPr>
      <w:widowControl w:val="0"/>
      <w:autoSpaceDE w:val="0"/>
      <w:autoSpaceDN w:val="0"/>
      <w:adjustRightInd w:val="0"/>
      <w:spacing w:line="317" w:lineRule="exact"/>
      <w:ind w:firstLine="350"/>
      <w:jc w:val="both"/>
    </w:pPr>
    <w:rPr>
      <w:rFonts w:eastAsia="Calibri"/>
    </w:rPr>
  </w:style>
  <w:style w:type="character" w:customStyle="1" w:styleId="FontStyle34">
    <w:name w:val="Font Style34"/>
    <w:rsid w:val="00340D5F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340D5F"/>
    <w:rPr>
      <w:rFonts w:ascii="Times New Roman" w:hAnsi="Times New Roman" w:cs="Times New Roman"/>
      <w:i/>
      <w:iCs/>
      <w:sz w:val="22"/>
      <w:szCs w:val="22"/>
    </w:rPr>
  </w:style>
  <w:style w:type="character" w:customStyle="1" w:styleId="dash041e0431044b0447043d044b0439char1">
    <w:name w:val="dash041e_0431_044b_0447_043d_044b_0439__char1"/>
    <w:basedOn w:val="a0"/>
    <w:rsid w:val="00340D5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340D5F"/>
  </w:style>
  <w:style w:type="paragraph" w:customStyle="1" w:styleId="dash041d043e0432044b0439">
    <w:name w:val="dash041d_043e_0432_044b_0439"/>
    <w:basedOn w:val="a"/>
    <w:rsid w:val="00340D5F"/>
    <w:pPr>
      <w:spacing w:line="360" w:lineRule="atLeast"/>
      <w:ind w:firstLine="440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340D5F"/>
    <w:pPr>
      <w:spacing w:before="100" w:beforeAutospacing="1" w:after="100" w:afterAutospacing="1"/>
    </w:pPr>
  </w:style>
  <w:style w:type="paragraph" w:customStyle="1" w:styleId="ConsPlusNormal">
    <w:name w:val="ConsPlusNormal"/>
    <w:rsid w:val="00340D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6">
    <w:name w:val="Body Text 3"/>
    <w:basedOn w:val="a"/>
    <w:link w:val="37"/>
    <w:uiPriority w:val="99"/>
    <w:rsid w:val="00340D5F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340D5F"/>
    <w:rPr>
      <w:sz w:val="16"/>
      <w:szCs w:val="16"/>
    </w:rPr>
  </w:style>
  <w:style w:type="paragraph" w:customStyle="1" w:styleId="c3">
    <w:name w:val="c3"/>
    <w:basedOn w:val="a"/>
    <w:rsid w:val="00340D5F"/>
    <w:pPr>
      <w:spacing w:before="100" w:beforeAutospacing="1" w:after="100" w:afterAutospacing="1"/>
    </w:pPr>
  </w:style>
  <w:style w:type="character" w:customStyle="1" w:styleId="c0">
    <w:name w:val="c0"/>
    <w:basedOn w:val="a0"/>
    <w:rsid w:val="00340D5F"/>
  </w:style>
  <w:style w:type="character" w:customStyle="1" w:styleId="c5">
    <w:name w:val="c5"/>
    <w:basedOn w:val="a0"/>
    <w:rsid w:val="00340D5F"/>
  </w:style>
  <w:style w:type="character" w:styleId="af8">
    <w:name w:val="Strong"/>
    <w:basedOn w:val="a0"/>
    <w:uiPriority w:val="22"/>
    <w:qFormat/>
    <w:rsid w:val="00340D5F"/>
    <w:rPr>
      <w:b/>
      <w:bCs/>
    </w:rPr>
  </w:style>
  <w:style w:type="character" w:customStyle="1" w:styleId="120">
    <w:name w:val="Основной текст (12)_"/>
    <w:basedOn w:val="a0"/>
    <w:link w:val="121"/>
    <w:rsid w:val="00340D5F"/>
    <w:rPr>
      <w:b/>
      <w:bCs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340D5F"/>
    <w:pPr>
      <w:widowControl w:val="0"/>
      <w:shd w:val="clear" w:color="auto" w:fill="FFFFFF"/>
      <w:spacing w:line="413" w:lineRule="exact"/>
      <w:jc w:val="both"/>
    </w:pPr>
    <w:rPr>
      <w:b/>
      <w:bCs/>
      <w:sz w:val="20"/>
      <w:szCs w:val="20"/>
    </w:rPr>
  </w:style>
  <w:style w:type="character" w:customStyle="1" w:styleId="2Exact1">
    <w:name w:val="Основной текст (2) Exact1"/>
    <w:basedOn w:val="21"/>
    <w:rsid w:val="00340D5F"/>
    <w:rPr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character" w:customStyle="1" w:styleId="210pt2">
    <w:name w:val="Основной текст (2) + 10 pt;Полужирный2"/>
    <w:basedOn w:val="21"/>
    <w:rsid w:val="00340D5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1">
    <w:name w:val="Основной текст (2) + 10 pt;Полужирный1"/>
    <w:basedOn w:val="21"/>
    <w:rsid w:val="00340D5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5pt1">
    <w:name w:val="Основной текст (2) + 10;5 pt1"/>
    <w:basedOn w:val="21"/>
    <w:rsid w:val="00340D5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20">
    <w:name w:val="Основной текст (2)2"/>
    <w:basedOn w:val="21"/>
    <w:rsid w:val="00340D5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310">
    <w:name w:val="Основной текст (3)1"/>
    <w:basedOn w:val="a"/>
    <w:rsid w:val="00340D5F"/>
    <w:pPr>
      <w:widowControl w:val="0"/>
      <w:shd w:val="clear" w:color="auto" w:fill="FFFFFF"/>
      <w:spacing w:line="274" w:lineRule="exact"/>
      <w:jc w:val="center"/>
    </w:pPr>
    <w:rPr>
      <w:b/>
      <w:bCs/>
      <w:color w:val="000000"/>
      <w:lang w:bidi="ru-RU"/>
    </w:rPr>
  </w:style>
  <w:style w:type="paragraph" w:customStyle="1" w:styleId="18">
    <w:name w:val="Колонтитул1"/>
    <w:basedOn w:val="a"/>
    <w:rsid w:val="00340D5F"/>
    <w:pPr>
      <w:widowControl w:val="0"/>
      <w:shd w:val="clear" w:color="auto" w:fill="FFFFFF"/>
      <w:spacing w:line="244" w:lineRule="exact"/>
    </w:pPr>
    <w:rPr>
      <w:color w:val="000000"/>
      <w:sz w:val="22"/>
      <w:szCs w:val="22"/>
      <w:lang w:bidi="ru-RU"/>
    </w:rPr>
  </w:style>
  <w:style w:type="paragraph" w:customStyle="1" w:styleId="410">
    <w:name w:val="Заголовок №41"/>
    <w:basedOn w:val="a"/>
    <w:rsid w:val="00340D5F"/>
    <w:pPr>
      <w:widowControl w:val="0"/>
      <w:shd w:val="clear" w:color="auto" w:fill="FFFFFF"/>
      <w:spacing w:before="240" w:after="240" w:line="266" w:lineRule="exact"/>
      <w:ind w:hanging="880"/>
      <w:outlineLvl w:val="3"/>
    </w:pPr>
    <w:rPr>
      <w:b/>
      <w:bCs/>
      <w:color w:val="000000"/>
      <w:lang w:bidi="ru-RU"/>
    </w:rPr>
  </w:style>
  <w:style w:type="paragraph" w:customStyle="1" w:styleId="FR2">
    <w:name w:val="FR2"/>
    <w:rsid w:val="00340D5F"/>
    <w:pPr>
      <w:widowControl w:val="0"/>
      <w:jc w:val="center"/>
    </w:pPr>
    <w:rPr>
      <w:b/>
      <w:sz w:val="32"/>
    </w:rPr>
  </w:style>
  <w:style w:type="paragraph" w:customStyle="1" w:styleId="19">
    <w:name w:val="Без интервала1"/>
    <w:rsid w:val="00340D5F"/>
    <w:rPr>
      <w:rFonts w:ascii="Calibri" w:hAnsi="Calibri"/>
      <w:sz w:val="22"/>
      <w:szCs w:val="22"/>
      <w:lang w:eastAsia="en-US"/>
    </w:rPr>
  </w:style>
  <w:style w:type="paragraph" w:styleId="af9">
    <w:name w:val="header"/>
    <w:basedOn w:val="a"/>
    <w:link w:val="afa"/>
    <w:uiPriority w:val="99"/>
    <w:unhideWhenUsed/>
    <w:rsid w:val="00340D5F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fa">
    <w:name w:val="Верхний колонтитул Знак"/>
    <w:basedOn w:val="a0"/>
    <w:link w:val="af9"/>
    <w:uiPriority w:val="99"/>
    <w:rsid w:val="00340D5F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fb">
    <w:name w:val="footer"/>
    <w:basedOn w:val="a"/>
    <w:link w:val="afc"/>
    <w:uiPriority w:val="99"/>
    <w:unhideWhenUsed/>
    <w:rsid w:val="00340D5F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fc">
    <w:name w:val="Нижний колонтитул Знак"/>
    <w:basedOn w:val="a0"/>
    <w:link w:val="afb"/>
    <w:uiPriority w:val="99"/>
    <w:rsid w:val="00340D5F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51">
    <w:name w:val="Основной текст (5) + Не полужирный"/>
    <w:basedOn w:val="5"/>
    <w:rsid w:val="00340D5F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p1">
    <w:name w:val="p1"/>
    <w:basedOn w:val="a"/>
    <w:rsid w:val="00340D5F"/>
    <w:pPr>
      <w:spacing w:before="100" w:beforeAutospacing="1" w:after="100" w:afterAutospacing="1"/>
    </w:pPr>
  </w:style>
  <w:style w:type="character" w:styleId="afd">
    <w:name w:val="Emphasis"/>
    <w:basedOn w:val="a0"/>
    <w:uiPriority w:val="20"/>
    <w:qFormat/>
    <w:rsid w:val="00340D5F"/>
    <w:rPr>
      <w:i/>
      <w:iCs/>
    </w:rPr>
  </w:style>
  <w:style w:type="paragraph" w:customStyle="1" w:styleId="body">
    <w:name w:val="body"/>
    <w:basedOn w:val="a"/>
    <w:rsid w:val="00340D5F"/>
    <w:pPr>
      <w:spacing w:before="100" w:beforeAutospacing="1" w:after="100" w:afterAutospacing="1"/>
      <w:jc w:val="both"/>
    </w:pPr>
  </w:style>
  <w:style w:type="paragraph" w:customStyle="1" w:styleId="zag2">
    <w:name w:val="zag_2"/>
    <w:basedOn w:val="a"/>
    <w:rsid w:val="00340D5F"/>
    <w:pPr>
      <w:spacing w:before="100" w:beforeAutospacing="1" w:after="100" w:afterAutospacing="1"/>
      <w:jc w:val="center"/>
    </w:pPr>
    <w:rPr>
      <w:b/>
      <w:bCs/>
      <w:sz w:val="29"/>
      <w:szCs w:val="29"/>
    </w:rPr>
  </w:style>
  <w:style w:type="character" w:customStyle="1" w:styleId="kursiv1">
    <w:name w:val="kursiv1"/>
    <w:basedOn w:val="a0"/>
    <w:rsid w:val="00340D5F"/>
    <w:rPr>
      <w:rFonts w:ascii="Times New Roman" w:hAnsi="Times New Roman" w:cs="Times New Roman" w:hint="default"/>
      <w:i/>
      <w:iCs/>
    </w:rPr>
  </w:style>
  <w:style w:type="paragraph" w:customStyle="1" w:styleId="zag1">
    <w:name w:val="zag_1"/>
    <w:basedOn w:val="a"/>
    <w:rsid w:val="00340D5F"/>
    <w:pPr>
      <w:spacing w:before="100" w:beforeAutospacing="1" w:after="100" w:afterAutospacing="1"/>
      <w:jc w:val="center"/>
    </w:pPr>
    <w:rPr>
      <w:b/>
      <w:bCs/>
      <w:sz w:val="31"/>
      <w:szCs w:val="31"/>
    </w:rPr>
  </w:style>
  <w:style w:type="paragraph" w:customStyle="1" w:styleId="msonormalcxspmiddle">
    <w:name w:val="msonormalcxspmiddle"/>
    <w:basedOn w:val="a"/>
    <w:rsid w:val="00340D5F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340D5F"/>
    <w:pPr>
      <w:spacing w:before="100" w:beforeAutospacing="1" w:after="100" w:afterAutospacing="1"/>
    </w:pPr>
  </w:style>
  <w:style w:type="paragraph" w:styleId="afe">
    <w:name w:val="Plain Text"/>
    <w:basedOn w:val="a"/>
    <w:link w:val="aff"/>
    <w:rsid w:val="00340D5F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340D5F"/>
    <w:rPr>
      <w:rFonts w:ascii="Courier New" w:hAnsi="Courier New"/>
    </w:rPr>
  </w:style>
  <w:style w:type="character" w:customStyle="1" w:styleId="38">
    <w:name w:val="Заголовок №3 + Не полужирный"/>
    <w:basedOn w:val="33"/>
    <w:rsid w:val="00340D5F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6">
    <w:name w:val="Основной текст (4) + Не полужирный"/>
    <w:basedOn w:val="41"/>
    <w:rsid w:val="00340D5F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">
    <w:name w:val="Основной текст (2) + Полужирный;Курсив"/>
    <w:basedOn w:val="21"/>
    <w:rsid w:val="00340D5F"/>
    <w:rPr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7">
    <w:name w:val="Заголовок №4 + Не полужирный"/>
    <w:basedOn w:val="43"/>
    <w:rsid w:val="00340D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pt">
    <w:name w:val="Заголовок №4 + Интервал 1 pt"/>
    <w:basedOn w:val="43"/>
    <w:rsid w:val="00340D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11">
    <w:name w:val="c11"/>
    <w:basedOn w:val="a"/>
    <w:rsid w:val="00340D5F"/>
    <w:pPr>
      <w:spacing w:before="100" w:beforeAutospacing="1" w:after="100" w:afterAutospacing="1"/>
    </w:pPr>
  </w:style>
  <w:style w:type="character" w:customStyle="1" w:styleId="c4">
    <w:name w:val="c4"/>
    <w:basedOn w:val="a0"/>
    <w:rsid w:val="00340D5F"/>
  </w:style>
  <w:style w:type="paragraph" w:customStyle="1" w:styleId="c9">
    <w:name w:val="c9"/>
    <w:basedOn w:val="a"/>
    <w:rsid w:val="00340D5F"/>
    <w:pPr>
      <w:spacing w:before="100" w:beforeAutospacing="1" w:after="100" w:afterAutospacing="1"/>
    </w:pPr>
  </w:style>
  <w:style w:type="paragraph" w:customStyle="1" w:styleId="Style56">
    <w:name w:val="Style56"/>
    <w:basedOn w:val="a"/>
    <w:rsid w:val="00340D5F"/>
    <w:pPr>
      <w:widowControl w:val="0"/>
      <w:autoSpaceDE w:val="0"/>
      <w:autoSpaceDN w:val="0"/>
      <w:adjustRightInd w:val="0"/>
      <w:spacing w:line="570" w:lineRule="exact"/>
    </w:pPr>
  </w:style>
  <w:style w:type="character" w:customStyle="1" w:styleId="FontStyle105">
    <w:name w:val="Font Style105"/>
    <w:rsid w:val="00340D5F"/>
    <w:rPr>
      <w:rFonts w:ascii="Arial" w:hAnsi="Arial" w:cs="Arial"/>
      <w:sz w:val="26"/>
      <w:szCs w:val="26"/>
    </w:rPr>
  </w:style>
  <w:style w:type="paragraph" w:customStyle="1" w:styleId="ConsPlusCell">
    <w:name w:val="ConsPlusCell"/>
    <w:rsid w:val="00340D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9">
    <w:name w:val="Body Text Indent 3"/>
    <w:basedOn w:val="a"/>
    <w:link w:val="3a"/>
    <w:uiPriority w:val="99"/>
    <w:unhideWhenUsed/>
    <w:rsid w:val="00340D5F"/>
    <w:pPr>
      <w:widowControl w:val="0"/>
      <w:spacing w:after="120"/>
      <w:ind w:left="283"/>
    </w:pPr>
    <w:rPr>
      <w:rFonts w:ascii="Courier New" w:eastAsia="Courier New" w:hAnsi="Courier New" w:cs="Courier New"/>
      <w:color w:val="000000"/>
      <w:sz w:val="16"/>
      <w:szCs w:val="16"/>
      <w:lang w:bidi="ru-RU"/>
    </w:rPr>
  </w:style>
  <w:style w:type="character" w:customStyle="1" w:styleId="3a">
    <w:name w:val="Основной текст с отступом 3 Знак"/>
    <w:basedOn w:val="a0"/>
    <w:link w:val="39"/>
    <w:uiPriority w:val="99"/>
    <w:rsid w:val="00340D5F"/>
    <w:rPr>
      <w:rFonts w:ascii="Courier New" w:eastAsia="Courier New" w:hAnsi="Courier New" w:cs="Courier New"/>
      <w:color w:val="000000"/>
      <w:sz w:val="16"/>
      <w:szCs w:val="16"/>
      <w:lang w:bidi="ru-RU"/>
    </w:rPr>
  </w:style>
  <w:style w:type="paragraph" w:styleId="aff0">
    <w:name w:val="Body Text Indent"/>
    <w:basedOn w:val="a"/>
    <w:link w:val="aff1"/>
    <w:uiPriority w:val="99"/>
    <w:unhideWhenUsed/>
    <w:rsid w:val="00340D5F"/>
    <w:pPr>
      <w:widowControl w:val="0"/>
      <w:spacing w:after="120"/>
      <w:ind w:left="283"/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ff1">
    <w:name w:val="Основной текст с отступом Знак"/>
    <w:basedOn w:val="a0"/>
    <w:link w:val="aff0"/>
    <w:uiPriority w:val="99"/>
    <w:rsid w:val="00340D5F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msolistparagraphcxspmiddle">
    <w:name w:val="msolistparagraphcxspmiddle"/>
    <w:basedOn w:val="a"/>
    <w:rsid w:val="00340D5F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340D5F"/>
    <w:pPr>
      <w:spacing w:before="100" w:beforeAutospacing="1" w:after="100" w:afterAutospacing="1"/>
    </w:pPr>
  </w:style>
  <w:style w:type="paragraph" w:styleId="aff2">
    <w:name w:val="Title"/>
    <w:basedOn w:val="a"/>
    <w:link w:val="aff3"/>
    <w:qFormat/>
    <w:rsid w:val="00340D5F"/>
    <w:pPr>
      <w:jc w:val="center"/>
    </w:pPr>
    <w:rPr>
      <w:sz w:val="28"/>
    </w:rPr>
  </w:style>
  <w:style w:type="character" w:customStyle="1" w:styleId="aff3">
    <w:name w:val="Название Знак"/>
    <w:basedOn w:val="a0"/>
    <w:link w:val="aff2"/>
    <w:rsid w:val="00340D5F"/>
    <w:rPr>
      <w:sz w:val="28"/>
      <w:szCs w:val="24"/>
    </w:rPr>
  </w:style>
  <w:style w:type="character" w:customStyle="1" w:styleId="aff4">
    <w:name w:val="Основной текст + Полужирный"/>
    <w:aliases w:val="Курсив"/>
    <w:basedOn w:val="a0"/>
    <w:rsid w:val="00340D5F"/>
    <w:rPr>
      <w:rFonts w:ascii="Century Schoolbook" w:eastAsia="Century Schoolbook" w:hAnsi="Century Schoolbook" w:cs="Century Schoolbook"/>
      <w:b/>
      <w:bCs/>
      <w:sz w:val="20"/>
      <w:szCs w:val="20"/>
    </w:rPr>
  </w:style>
  <w:style w:type="character" w:customStyle="1" w:styleId="aff5">
    <w:name w:val="Основной текст + Курсив"/>
    <w:basedOn w:val="a0"/>
    <w:rsid w:val="00340D5F"/>
    <w:rPr>
      <w:rFonts w:ascii="Century Schoolbook" w:eastAsia="Century Schoolbook" w:hAnsi="Century Schoolbook" w:cs="Century Schoolbook"/>
      <w:i/>
      <w:iCs/>
      <w:sz w:val="20"/>
      <w:szCs w:val="20"/>
    </w:rPr>
  </w:style>
  <w:style w:type="paragraph" w:customStyle="1" w:styleId="aff6">
    <w:name w:val="А_основной"/>
    <w:basedOn w:val="a"/>
    <w:link w:val="aff7"/>
    <w:qFormat/>
    <w:rsid w:val="00340D5F"/>
    <w:pPr>
      <w:spacing w:line="360" w:lineRule="auto"/>
      <w:ind w:firstLine="454"/>
      <w:jc w:val="both"/>
    </w:pPr>
    <w:rPr>
      <w:rFonts w:eastAsia="Calibri"/>
      <w:color w:val="000000"/>
      <w:sz w:val="28"/>
      <w:szCs w:val="28"/>
      <w:lang w:eastAsia="en-US"/>
    </w:rPr>
  </w:style>
  <w:style w:type="character" w:customStyle="1" w:styleId="aff7">
    <w:name w:val="А_основной Знак"/>
    <w:link w:val="aff6"/>
    <w:rsid w:val="00340D5F"/>
    <w:rPr>
      <w:rFonts w:eastAsia="Calibri"/>
      <w:color w:val="000000"/>
      <w:sz w:val="28"/>
      <w:szCs w:val="28"/>
      <w:lang w:eastAsia="en-US"/>
    </w:rPr>
  </w:style>
  <w:style w:type="character" w:customStyle="1" w:styleId="a6">
    <w:name w:val="Без интервала Знак"/>
    <w:aliases w:val="основа Знак"/>
    <w:link w:val="a5"/>
    <w:uiPriority w:val="1"/>
    <w:locked/>
    <w:rsid w:val="00340D5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6">
    <w:name w:val="c6"/>
    <w:rsid w:val="00340D5F"/>
  </w:style>
  <w:style w:type="paragraph" w:customStyle="1" w:styleId="msolistparagraphbullet1gif">
    <w:name w:val="msolistparagraphbullet1.gif"/>
    <w:basedOn w:val="a"/>
    <w:uiPriority w:val="99"/>
    <w:rsid w:val="00340D5F"/>
    <w:pPr>
      <w:spacing w:before="24" w:after="24"/>
    </w:pPr>
    <w:rPr>
      <w:sz w:val="20"/>
      <w:szCs w:val="20"/>
    </w:rPr>
  </w:style>
  <w:style w:type="paragraph" w:customStyle="1" w:styleId="2f0">
    <w:name w:val="Без интервала2"/>
    <w:qFormat/>
    <w:rsid w:val="00BE1EFF"/>
    <w:rPr>
      <w:rFonts w:ascii="Calibri" w:hAnsi="Calibri"/>
      <w:sz w:val="22"/>
      <w:szCs w:val="22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1316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113169"/>
  </w:style>
  <w:style w:type="character" w:customStyle="1" w:styleId="aff8">
    <w:name w:val="Основной текст_"/>
    <w:basedOn w:val="a0"/>
    <w:link w:val="1a"/>
    <w:rsid w:val="008459EE"/>
    <w:rPr>
      <w:sz w:val="27"/>
      <w:szCs w:val="27"/>
      <w:shd w:val="clear" w:color="auto" w:fill="FFFFFF"/>
    </w:rPr>
  </w:style>
  <w:style w:type="paragraph" w:customStyle="1" w:styleId="1a">
    <w:name w:val="Основной текст1"/>
    <w:basedOn w:val="a"/>
    <w:link w:val="aff8"/>
    <w:rsid w:val="008459EE"/>
    <w:pPr>
      <w:shd w:val="clear" w:color="auto" w:fill="FFFFFF"/>
      <w:spacing w:line="341" w:lineRule="exact"/>
      <w:ind w:hanging="720"/>
      <w:jc w:val="both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40D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340D5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D5F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bidi="ru-RU"/>
    </w:rPr>
  </w:style>
  <w:style w:type="paragraph" w:styleId="4">
    <w:name w:val="heading 4"/>
    <w:basedOn w:val="a"/>
    <w:link w:val="40"/>
    <w:uiPriority w:val="9"/>
    <w:qFormat/>
    <w:rsid w:val="00340D5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40D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340D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40D5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340D5F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0D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ru-RU"/>
    </w:rPr>
  </w:style>
  <w:style w:type="character" w:customStyle="1" w:styleId="40">
    <w:name w:val="Заголовок 4 Знак"/>
    <w:basedOn w:val="a0"/>
    <w:link w:val="4"/>
    <w:uiPriority w:val="9"/>
    <w:rsid w:val="00340D5F"/>
    <w:rPr>
      <w:b/>
      <w:bCs/>
      <w:sz w:val="24"/>
      <w:szCs w:val="24"/>
    </w:rPr>
  </w:style>
  <w:style w:type="paragraph" w:styleId="a5">
    <w:name w:val="No Spacing"/>
    <w:aliases w:val="основа"/>
    <w:link w:val="a6"/>
    <w:uiPriority w:val="1"/>
    <w:qFormat/>
    <w:rsid w:val="00340D5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rsid w:val="00340D5F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40D5F"/>
    <w:pPr>
      <w:widowControl w:val="0"/>
      <w:shd w:val="clear" w:color="auto" w:fill="FFFFFF"/>
      <w:spacing w:line="274" w:lineRule="exact"/>
      <w:ind w:hanging="440"/>
      <w:jc w:val="center"/>
    </w:pPr>
    <w:rPr>
      <w:sz w:val="20"/>
      <w:szCs w:val="20"/>
    </w:rPr>
  </w:style>
  <w:style w:type="character" w:customStyle="1" w:styleId="23">
    <w:name w:val="Основной текст (2) + Курсив"/>
    <w:basedOn w:val="21"/>
    <w:rsid w:val="00340D5F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7">
    <w:name w:val="Hyperlink"/>
    <w:basedOn w:val="a0"/>
    <w:uiPriority w:val="99"/>
    <w:unhideWhenUsed/>
    <w:rsid w:val="00340D5F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40D5F"/>
  </w:style>
  <w:style w:type="paragraph" w:customStyle="1" w:styleId="s1">
    <w:name w:val="s_1"/>
    <w:basedOn w:val="a"/>
    <w:rsid w:val="00340D5F"/>
    <w:pPr>
      <w:spacing w:before="100" w:beforeAutospacing="1" w:after="100" w:afterAutospacing="1"/>
    </w:pPr>
  </w:style>
  <w:style w:type="character" w:styleId="a8">
    <w:name w:val="FollowedHyperlink"/>
    <w:basedOn w:val="a0"/>
    <w:uiPriority w:val="99"/>
    <w:unhideWhenUsed/>
    <w:rsid w:val="00340D5F"/>
    <w:rPr>
      <w:color w:val="800080"/>
      <w:u w:val="single"/>
    </w:rPr>
  </w:style>
  <w:style w:type="character" w:customStyle="1" w:styleId="apple-converted-space">
    <w:name w:val="apple-converted-space"/>
    <w:basedOn w:val="a0"/>
    <w:rsid w:val="00340D5F"/>
  </w:style>
  <w:style w:type="paragraph" w:customStyle="1" w:styleId="s3">
    <w:name w:val="s_3"/>
    <w:basedOn w:val="a"/>
    <w:rsid w:val="00340D5F"/>
    <w:pPr>
      <w:spacing w:before="100" w:beforeAutospacing="1" w:after="100" w:afterAutospacing="1"/>
    </w:pPr>
  </w:style>
  <w:style w:type="paragraph" w:customStyle="1" w:styleId="s52">
    <w:name w:val="s_52"/>
    <w:basedOn w:val="a"/>
    <w:rsid w:val="00340D5F"/>
    <w:pPr>
      <w:spacing w:before="100" w:beforeAutospacing="1" w:after="100" w:afterAutospacing="1"/>
    </w:pPr>
  </w:style>
  <w:style w:type="paragraph" w:customStyle="1" w:styleId="s9">
    <w:name w:val="s_9"/>
    <w:basedOn w:val="a"/>
    <w:rsid w:val="00340D5F"/>
    <w:pPr>
      <w:spacing w:before="100" w:beforeAutospacing="1" w:after="100" w:afterAutospacing="1"/>
    </w:pPr>
  </w:style>
  <w:style w:type="paragraph" w:customStyle="1" w:styleId="s16">
    <w:name w:val="s_16"/>
    <w:basedOn w:val="a"/>
    <w:rsid w:val="00340D5F"/>
    <w:pPr>
      <w:spacing w:before="100" w:beforeAutospacing="1" w:after="100" w:afterAutospacing="1"/>
    </w:pPr>
  </w:style>
  <w:style w:type="paragraph" w:customStyle="1" w:styleId="s22">
    <w:name w:val="s_22"/>
    <w:basedOn w:val="a"/>
    <w:rsid w:val="00340D5F"/>
    <w:pPr>
      <w:spacing w:before="100" w:beforeAutospacing="1" w:after="100" w:afterAutospacing="1"/>
    </w:pPr>
  </w:style>
  <w:style w:type="paragraph" w:customStyle="1" w:styleId="12">
    <w:name w:val="Текст выноски1"/>
    <w:basedOn w:val="a"/>
    <w:next w:val="a3"/>
    <w:uiPriority w:val="99"/>
    <w:semiHidden/>
    <w:unhideWhenUsed/>
    <w:rsid w:val="00340D5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340D5F"/>
    <w:rPr>
      <w:rFonts w:ascii="Tahoma" w:hAnsi="Tahoma" w:cs="Tahoma"/>
      <w:sz w:val="16"/>
      <w:szCs w:val="16"/>
    </w:rPr>
  </w:style>
  <w:style w:type="character" w:customStyle="1" w:styleId="24">
    <w:name w:val="Основной текст (2) + Полужирный"/>
    <w:basedOn w:val="21"/>
    <w:rsid w:val="00340D5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(2)1"/>
    <w:basedOn w:val="a"/>
    <w:rsid w:val="00340D5F"/>
    <w:pPr>
      <w:widowControl w:val="0"/>
      <w:shd w:val="clear" w:color="auto" w:fill="FFFFFF"/>
      <w:spacing w:line="274" w:lineRule="exact"/>
      <w:ind w:hanging="440"/>
      <w:jc w:val="center"/>
    </w:pPr>
    <w:rPr>
      <w:color w:val="000000"/>
      <w:lang w:bidi="ru-RU"/>
    </w:rPr>
  </w:style>
  <w:style w:type="paragraph" w:customStyle="1" w:styleId="Style4">
    <w:name w:val="Style4"/>
    <w:basedOn w:val="a"/>
    <w:rsid w:val="00340D5F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basedOn w:val="a0"/>
    <w:rsid w:val="00340D5F"/>
    <w:rPr>
      <w:rFonts w:ascii="Times New Roman" w:hAnsi="Times New Roman" w:cs="Times New Roman" w:hint="default"/>
      <w:sz w:val="18"/>
      <w:szCs w:val="18"/>
    </w:rPr>
  </w:style>
  <w:style w:type="numbering" w:customStyle="1" w:styleId="25">
    <w:name w:val="Нет списка2"/>
    <w:next w:val="a2"/>
    <w:uiPriority w:val="99"/>
    <w:semiHidden/>
    <w:unhideWhenUsed/>
    <w:rsid w:val="00340D5F"/>
  </w:style>
  <w:style w:type="character" w:customStyle="1" w:styleId="a9">
    <w:name w:val="Сноска_"/>
    <w:basedOn w:val="a0"/>
    <w:link w:val="aa"/>
    <w:rsid w:val="00340D5F"/>
    <w:rPr>
      <w:sz w:val="21"/>
      <w:szCs w:val="21"/>
      <w:shd w:val="clear" w:color="auto" w:fill="FFFFFF"/>
    </w:rPr>
  </w:style>
  <w:style w:type="character" w:customStyle="1" w:styleId="3Exact">
    <w:name w:val="Основной текст (3) Exact"/>
    <w:basedOn w:val="a0"/>
    <w:rsid w:val="00340D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340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rsid w:val="00340D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_"/>
    <w:basedOn w:val="a0"/>
    <w:link w:val="42"/>
    <w:rsid w:val="00340D5F"/>
    <w:rPr>
      <w:b/>
      <w:bCs/>
      <w:sz w:val="48"/>
      <w:szCs w:val="4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40D5F"/>
    <w:rPr>
      <w:b/>
      <w:bCs/>
      <w:sz w:val="40"/>
      <w:szCs w:val="4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40D5F"/>
    <w:rPr>
      <w:sz w:val="36"/>
      <w:szCs w:val="36"/>
      <w:shd w:val="clear" w:color="auto" w:fill="FFFFFF"/>
    </w:rPr>
  </w:style>
  <w:style w:type="character" w:customStyle="1" w:styleId="7">
    <w:name w:val="Основной текст (7)"/>
    <w:basedOn w:val="a0"/>
    <w:rsid w:val="00340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sid w:val="00340D5F"/>
    <w:rPr>
      <w:b/>
      <w:bCs/>
      <w:sz w:val="32"/>
      <w:szCs w:val="32"/>
      <w:shd w:val="clear" w:color="auto" w:fill="FFFFFF"/>
    </w:rPr>
  </w:style>
  <w:style w:type="character" w:customStyle="1" w:styleId="ab">
    <w:name w:val="Колонтитул_"/>
    <w:basedOn w:val="a0"/>
    <w:rsid w:val="00340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c">
    <w:name w:val="Колонтитул"/>
    <w:basedOn w:val="ab"/>
    <w:rsid w:val="00340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">
    <w:name w:val="Оглавление 1 Знак"/>
    <w:basedOn w:val="a0"/>
    <w:link w:val="15"/>
    <w:rsid w:val="00340D5F"/>
    <w:rPr>
      <w:b/>
      <w:bCs/>
      <w:sz w:val="28"/>
      <w:szCs w:val="28"/>
      <w:shd w:val="clear" w:color="auto" w:fill="FFFFFF"/>
    </w:rPr>
  </w:style>
  <w:style w:type="character" w:customStyle="1" w:styleId="26">
    <w:name w:val="Оглавление 2 Знак"/>
    <w:basedOn w:val="a0"/>
    <w:link w:val="27"/>
    <w:rsid w:val="00340D5F"/>
    <w:rPr>
      <w:sz w:val="28"/>
      <w:szCs w:val="28"/>
      <w:shd w:val="clear" w:color="auto" w:fill="FFFFFF"/>
    </w:rPr>
  </w:style>
  <w:style w:type="character" w:customStyle="1" w:styleId="16">
    <w:name w:val="Заголовок №1_"/>
    <w:basedOn w:val="a0"/>
    <w:link w:val="17"/>
    <w:rsid w:val="00340D5F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28">
    <w:name w:val="Заголовок №2_"/>
    <w:basedOn w:val="a0"/>
    <w:link w:val="29"/>
    <w:rsid w:val="00340D5F"/>
    <w:rPr>
      <w:rFonts w:ascii="Arial" w:eastAsia="Arial" w:hAnsi="Arial" w:cs="Arial"/>
      <w:b/>
      <w:bCs/>
      <w:i/>
      <w:iCs/>
      <w:sz w:val="28"/>
      <w:szCs w:val="28"/>
      <w:shd w:val="clear" w:color="auto" w:fill="FFFFFF"/>
    </w:rPr>
  </w:style>
  <w:style w:type="character" w:customStyle="1" w:styleId="32">
    <w:name w:val="Основной текст (3) + Не полужирный"/>
    <w:basedOn w:val="31"/>
    <w:rsid w:val="00340D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340D5F"/>
    <w:rPr>
      <w:b/>
      <w:bCs/>
      <w:sz w:val="28"/>
      <w:szCs w:val="28"/>
      <w:shd w:val="clear" w:color="auto" w:fill="FFFFFF"/>
    </w:rPr>
  </w:style>
  <w:style w:type="character" w:customStyle="1" w:styleId="2105pt">
    <w:name w:val="Основной текст (2) + 10;5 pt"/>
    <w:basedOn w:val="21"/>
    <w:rsid w:val="00340D5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340D5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150">
    <w:name w:val="Основной текст (2) + 10 pt;Полужирный;Масштаб 150%"/>
    <w:basedOn w:val="21"/>
    <w:rsid w:val="00340D5F"/>
    <w:rPr>
      <w:b/>
      <w:bCs/>
      <w:i w:val="0"/>
      <w:iCs w:val="0"/>
      <w:smallCaps w:val="0"/>
      <w:strike w:val="0"/>
      <w:color w:val="000000"/>
      <w:spacing w:val="0"/>
      <w:w w:val="15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Arial55pt150">
    <w:name w:val="Основной текст (2) + Arial;5;5 pt;Масштаб 150%"/>
    <w:basedOn w:val="21"/>
    <w:rsid w:val="00340D5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BookAntiqua10pt">
    <w:name w:val="Основной текст (2) + Book Antiqua;10 pt"/>
    <w:basedOn w:val="21"/>
    <w:rsid w:val="00340D5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;Курсив"/>
    <w:basedOn w:val="21"/>
    <w:rsid w:val="00340D5F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6pt">
    <w:name w:val="Основной текст (2) + 6 pt"/>
    <w:basedOn w:val="21"/>
    <w:rsid w:val="00340D5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"/>
    <w:basedOn w:val="21"/>
    <w:rsid w:val="00340D5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Arial7pt33">
    <w:name w:val="Основной текст (2) + Arial;7 pt;Масштаб 33%"/>
    <w:basedOn w:val="21"/>
    <w:rsid w:val="00340D5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33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ArialNarrow7pt">
    <w:name w:val="Основной текст (2) + Arial Narrow;7 pt"/>
    <w:basedOn w:val="21"/>
    <w:rsid w:val="00340D5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ad">
    <w:name w:val="Подпись к таблице_"/>
    <w:basedOn w:val="a0"/>
    <w:link w:val="ae"/>
    <w:rsid w:val="00340D5F"/>
    <w:rPr>
      <w:b/>
      <w:bCs/>
      <w:shd w:val="clear" w:color="auto" w:fill="FFFFFF"/>
    </w:rPr>
  </w:style>
  <w:style w:type="character" w:customStyle="1" w:styleId="43">
    <w:name w:val="Заголовок №4_"/>
    <w:basedOn w:val="a0"/>
    <w:rsid w:val="00340D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3">
    <w:name w:val="Заголовок №3_"/>
    <w:basedOn w:val="a0"/>
    <w:link w:val="34"/>
    <w:rsid w:val="00340D5F"/>
    <w:rPr>
      <w:rFonts w:ascii="Arial" w:eastAsia="Arial" w:hAnsi="Arial" w:cs="Arial"/>
      <w:i/>
      <w:iCs/>
      <w:shd w:val="clear" w:color="auto" w:fill="FFFFFF"/>
    </w:rPr>
  </w:style>
  <w:style w:type="character" w:customStyle="1" w:styleId="35">
    <w:name w:val="Основной текст (3)"/>
    <w:basedOn w:val="31"/>
    <w:rsid w:val="00340D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4">
    <w:name w:val="Заголовок №4"/>
    <w:basedOn w:val="43"/>
    <w:rsid w:val="00340D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340D5F"/>
    <w:rPr>
      <w:b/>
      <w:bCs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340D5F"/>
    <w:rPr>
      <w:rFonts w:ascii="Garamond" w:eastAsia="Garamond" w:hAnsi="Garamond" w:cs="Garamond"/>
      <w:sz w:val="14"/>
      <w:szCs w:val="14"/>
      <w:shd w:val="clear" w:color="auto" w:fill="FFFFFF"/>
    </w:rPr>
  </w:style>
  <w:style w:type="character" w:customStyle="1" w:styleId="2a">
    <w:name w:val="Подпись к таблице (2)_"/>
    <w:basedOn w:val="a0"/>
    <w:link w:val="2b"/>
    <w:rsid w:val="00340D5F"/>
    <w:rPr>
      <w:sz w:val="21"/>
      <w:szCs w:val="21"/>
      <w:shd w:val="clear" w:color="auto" w:fill="FFFFFF"/>
    </w:rPr>
  </w:style>
  <w:style w:type="paragraph" w:customStyle="1" w:styleId="aa">
    <w:name w:val="Сноска"/>
    <w:basedOn w:val="a"/>
    <w:link w:val="a9"/>
    <w:rsid w:val="00340D5F"/>
    <w:pPr>
      <w:widowControl w:val="0"/>
      <w:shd w:val="clear" w:color="auto" w:fill="FFFFFF"/>
      <w:spacing w:line="254" w:lineRule="exact"/>
      <w:jc w:val="both"/>
    </w:pPr>
    <w:rPr>
      <w:sz w:val="21"/>
      <w:szCs w:val="21"/>
    </w:rPr>
  </w:style>
  <w:style w:type="paragraph" w:customStyle="1" w:styleId="42">
    <w:name w:val="Основной текст (4)"/>
    <w:basedOn w:val="a"/>
    <w:link w:val="41"/>
    <w:rsid w:val="00340D5F"/>
    <w:pPr>
      <w:widowControl w:val="0"/>
      <w:shd w:val="clear" w:color="auto" w:fill="FFFFFF"/>
      <w:spacing w:before="2720" w:line="552" w:lineRule="exact"/>
      <w:jc w:val="center"/>
    </w:pPr>
    <w:rPr>
      <w:b/>
      <w:bCs/>
      <w:sz w:val="48"/>
      <w:szCs w:val="48"/>
    </w:rPr>
  </w:style>
  <w:style w:type="paragraph" w:customStyle="1" w:styleId="50">
    <w:name w:val="Основной текст (5)"/>
    <w:basedOn w:val="a"/>
    <w:link w:val="5"/>
    <w:rsid w:val="00340D5F"/>
    <w:pPr>
      <w:widowControl w:val="0"/>
      <w:shd w:val="clear" w:color="auto" w:fill="FFFFFF"/>
      <w:spacing w:after="120" w:line="442" w:lineRule="exact"/>
    </w:pPr>
    <w:rPr>
      <w:b/>
      <w:bCs/>
      <w:sz w:val="40"/>
      <w:szCs w:val="40"/>
    </w:rPr>
  </w:style>
  <w:style w:type="paragraph" w:customStyle="1" w:styleId="60">
    <w:name w:val="Основной текст (6)"/>
    <w:basedOn w:val="a"/>
    <w:link w:val="6"/>
    <w:rsid w:val="00340D5F"/>
    <w:pPr>
      <w:widowControl w:val="0"/>
      <w:shd w:val="clear" w:color="auto" w:fill="FFFFFF"/>
      <w:spacing w:before="860" w:after="2980" w:line="398" w:lineRule="exact"/>
      <w:jc w:val="center"/>
    </w:pPr>
    <w:rPr>
      <w:sz w:val="36"/>
      <w:szCs w:val="36"/>
    </w:rPr>
  </w:style>
  <w:style w:type="paragraph" w:customStyle="1" w:styleId="80">
    <w:name w:val="Основной текст (8)"/>
    <w:basedOn w:val="a"/>
    <w:link w:val="8"/>
    <w:rsid w:val="00340D5F"/>
    <w:pPr>
      <w:widowControl w:val="0"/>
      <w:shd w:val="clear" w:color="auto" w:fill="FFFFFF"/>
      <w:spacing w:after="220" w:line="354" w:lineRule="exact"/>
      <w:jc w:val="center"/>
    </w:pPr>
    <w:rPr>
      <w:b/>
      <w:bCs/>
      <w:sz w:val="32"/>
      <w:szCs w:val="32"/>
    </w:rPr>
  </w:style>
  <w:style w:type="paragraph" w:styleId="15">
    <w:name w:val="toc 1"/>
    <w:basedOn w:val="a"/>
    <w:link w:val="14"/>
    <w:autoRedefine/>
    <w:rsid w:val="00340D5F"/>
    <w:pPr>
      <w:widowControl w:val="0"/>
      <w:shd w:val="clear" w:color="auto" w:fill="FFFFFF"/>
      <w:spacing w:before="220" w:line="437" w:lineRule="exact"/>
      <w:ind w:hanging="600"/>
    </w:pPr>
    <w:rPr>
      <w:b/>
      <w:bCs/>
      <w:sz w:val="28"/>
      <w:szCs w:val="28"/>
    </w:rPr>
  </w:style>
  <w:style w:type="paragraph" w:styleId="27">
    <w:name w:val="toc 2"/>
    <w:basedOn w:val="a"/>
    <w:link w:val="26"/>
    <w:autoRedefine/>
    <w:rsid w:val="00340D5F"/>
    <w:pPr>
      <w:widowControl w:val="0"/>
      <w:shd w:val="clear" w:color="auto" w:fill="FFFFFF"/>
      <w:spacing w:line="437" w:lineRule="exact"/>
      <w:ind w:hanging="840"/>
    </w:pPr>
    <w:rPr>
      <w:sz w:val="28"/>
      <w:szCs w:val="28"/>
    </w:rPr>
  </w:style>
  <w:style w:type="paragraph" w:customStyle="1" w:styleId="17">
    <w:name w:val="Заголовок №1"/>
    <w:basedOn w:val="a"/>
    <w:link w:val="16"/>
    <w:rsid w:val="00340D5F"/>
    <w:pPr>
      <w:widowControl w:val="0"/>
      <w:shd w:val="clear" w:color="auto" w:fill="FFFFFF"/>
      <w:spacing w:after="200" w:line="334" w:lineRule="exact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29">
    <w:name w:val="Заголовок №2"/>
    <w:basedOn w:val="a"/>
    <w:link w:val="28"/>
    <w:rsid w:val="00340D5F"/>
    <w:pPr>
      <w:widowControl w:val="0"/>
      <w:shd w:val="clear" w:color="auto" w:fill="FFFFFF"/>
      <w:spacing w:before="260" w:after="260" w:line="312" w:lineRule="exact"/>
      <w:ind w:hanging="900"/>
      <w:jc w:val="both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340D5F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paragraph" w:customStyle="1" w:styleId="ae">
    <w:name w:val="Подпись к таблице"/>
    <w:basedOn w:val="a"/>
    <w:link w:val="ad"/>
    <w:rsid w:val="00340D5F"/>
    <w:pPr>
      <w:widowControl w:val="0"/>
      <w:shd w:val="clear" w:color="auto" w:fill="FFFFFF"/>
      <w:spacing w:line="278" w:lineRule="exact"/>
      <w:ind w:hanging="1900"/>
    </w:pPr>
    <w:rPr>
      <w:b/>
      <w:bCs/>
      <w:sz w:val="20"/>
      <w:szCs w:val="20"/>
    </w:rPr>
  </w:style>
  <w:style w:type="paragraph" w:customStyle="1" w:styleId="34">
    <w:name w:val="Заголовок №3"/>
    <w:basedOn w:val="a"/>
    <w:link w:val="33"/>
    <w:rsid w:val="00340D5F"/>
    <w:pPr>
      <w:widowControl w:val="0"/>
      <w:shd w:val="clear" w:color="auto" w:fill="FFFFFF"/>
      <w:spacing w:before="260" w:after="260" w:line="268" w:lineRule="exact"/>
      <w:outlineLvl w:val="2"/>
    </w:pPr>
    <w:rPr>
      <w:rFonts w:ascii="Arial" w:eastAsia="Arial" w:hAnsi="Arial" w:cs="Arial"/>
      <w:i/>
      <w:iCs/>
      <w:sz w:val="20"/>
      <w:szCs w:val="20"/>
    </w:rPr>
  </w:style>
  <w:style w:type="paragraph" w:customStyle="1" w:styleId="101">
    <w:name w:val="Основной текст (10)"/>
    <w:basedOn w:val="a"/>
    <w:link w:val="100"/>
    <w:rsid w:val="00340D5F"/>
    <w:pPr>
      <w:widowControl w:val="0"/>
      <w:shd w:val="clear" w:color="auto" w:fill="FFFFFF"/>
      <w:spacing w:line="274" w:lineRule="exact"/>
      <w:ind w:firstLine="740"/>
      <w:jc w:val="both"/>
    </w:pPr>
    <w:rPr>
      <w:b/>
      <w:bCs/>
      <w:sz w:val="20"/>
      <w:szCs w:val="20"/>
    </w:rPr>
  </w:style>
  <w:style w:type="paragraph" w:customStyle="1" w:styleId="111">
    <w:name w:val="Основной текст (11)"/>
    <w:basedOn w:val="a"/>
    <w:link w:val="110"/>
    <w:rsid w:val="00340D5F"/>
    <w:pPr>
      <w:widowControl w:val="0"/>
      <w:shd w:val="clear" w:color="auto" w:fill="FFFFFF"/>
      <w:spacing w:line="158" w:lineRule="exact"/>
    </w:pPr>
    <w:rPr>
      <w:rFonts w:ascii="Garamond" w:eastAsia="Garamond" w:hAnsi="Garamond" w:cs="Garamond"/>
      <w:sz w:val="14"/>
      <w:szCs w:val="14"/>
    </w:rPr>
  </w:style>
  <w:style w:type="paragraph" w:customStyle="1" w:styleId="2b">
    <w:name w:val="Подпись к таблице (2)"/>
    <w:basedOn w:val="a"/>
    <w:link w:val="2a"/>
    <w:rsid w:val="00340D5F"/>
    <w:pPr>
      <w:widowControl w:val="0"/>
      <w:shd w:val="clear" w:color="auto" w:fill="FFFFFF"/>
      <w:spacing w:line="232" w:lineRule="exact"/>
    </w:pPr>
    <w:rPr>
      <w:sz w:val="21"/>
      <w:szCs w:val="21"/>
    </w:rPr>
  </w:style>
  <w:style w:type="paragraph" w:styleId="45">
    <w:name w:val="toc 4"/>
    <w:basedOn w:val="a"/>
    <w:autoRedefine/>
    <w:rsid w:val="00340D5F"/>
    <w:pPr>
      <w:widowControl w:val="0"/>
      <w:shd w:val="clear" w:color="auto" w:fill="FFFFFF"/>
      <w:spacing w:line="437" w:lineRule="exact"/>
      <w:ind w:hanging="840"/>
    </w:pPr>
    <w:rPr>
      <w:color w:val="000000"/>
      <w:sz w:val="28"/>
      <w:szCs w:val="28"/>
      <w:lang w:bidi="ru-RU"/>
    </w:rPr>
  </w:style>
  <w:style w:type="paragraph" w:styleId="af">
    <w:name w:val="List Paragraph"/>
    <w:basedOn w:val="a"/>
    <w:uiPriority w:val="34"/>
    <w:qFormat/>
    <w:rsid w:val="00340D5F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213pt">
    <w:name w:val="Основной текст (2) + 13 pt;Полужирный"/>
    <w:basedOn w:val="21"/>
    <w:rsid w:val="00340D5F"/>
    <w:rPr>
      <w:b/>
      <w:bCs/>
      <w:i w:val="0"/>
      <w:iCs w:val="0"/>
      <w:smallCaps w:val="0"/>
      <w:strike w:val="0"/>
      <w:color w:val="0070C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14pt">
    <w:name w:val="Основной текст (3) + 14 pt;Не полужирный"/>
    <w:basedOn w:val="31"/>
    <w:rsid w:val="00340D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Exact">
    <w:name w:val="Заголовок №1 Exact"/>
    <w:basedOn w:val="a0"/>
    <w:rsid w:val="00340D5F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rsid w:val="00340D5F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Exact">
    <w:name w:val="Подпись к картинке Exact"/>
    <w:basedOn w:val="a0"/>
    <w:link w:val="af0"/>
    <w:rsid w:val="00340D5F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character" w:customStyle="1" w:styleId="211pt">
    <w:name w:val="Основной текст (2) + 11 pt;Полужирный"/>
    <w:basedOn w:val="21"/>
    <w:rsid w:val="00340D5F"/>
    <w:rPr>
      <w:b/>
      <w:bCs/>
      <w:i w:val="0"/>
      <w:iCs w:val="0"/>
      <w:smallCaps w:val="0"/>
      <w:strike w:val="0"/>
      <w:color w:val="0070C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1">
    <w:name w:val="Оглавление_"/>
    <w:basedOn w:val="a0"/>
    <w:rsid w:val="00340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2">
    <w:name w:val="Оглавление"/>
    <w:basedOn w:val="af1"/>
    <w:rsid w:val="00340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70C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f0">
    <w:name w:val="Подпись к картинке"/>
    <w:basedOn w:val="a"/>
    <w:link w:val="Exact"/>
    <w:rsid w:val="00340D5F"/>
    <w:pPr>
      <w:widowControl w:val="0"/>
      <w:shd w:val="clear" w:color="auto" w:fill="FFFFFF"/>
      <w:spacing w:line="307" w:lineRule="exac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table" w:styleId="af3">
    <w:name w:val="Table Grid"/>
    <w:basedOn w:val="a1"/>
    <w:uiPriority w:val="59"/>
    <w:rsid w:val="00340D5F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f5"/>
    <w:rsid w:val="00340D5F"/>
    <w:pPr>
      <w:jc w:val="center"/>
    </w:pPr>
    <w:rPr>
      <w:sz w:val="48"/>
    </w:rPr>
  </w:style>
  <w:style w:type="character" w:customStyle="1" w:styleId="af5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4"/>
    <w:rsid w:val="00340D5F"/>
    <w:rPr>
      <w:sz w:val="48"/>
      <w:szCs w:val="24"/>
    </w:rPr>
  </w:style>
  <w:style w:type="paragraph" w:styleId="2c">
    <w:name w:val="Body Text Indent 2"/>
    <w:basedOn w:val="a"/>
    <w:link w:val="2d"/>
    <w:rsid w:val="00340D5F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rsid w:val="00340D5F"/>
    <w:rPr>
      <w:sz w:val="24"/>
      <w:szCs w:val="24"/>
    </w:rPr>
  </w:style>
  <w:style w:type="paragraph" w:styleId="af6">
    <w:name w:val="Normal (Web)"/>
    <w:basedOn w:val="a"/>
    <w:link w:val="af7"/>
    <w:uiPriority w:val="99"/>
    <w:rsid w:val="00340D5F"/>
    <w:pPr>
      <w:spacing w:before="100" w:beforeAutospacing="1" w:after="100" w:afterAutospacing="1"/>
    </w:pPr>
  </w:style>
  <w:style w:type="character" w:customStyle="1" w:styleId="af7">
    <w:name w:val="Обычный (веб) Знак"/>
    <w:link w:val="af6"/>
    <w:uiPriority w:val="99"/>
    <w:rsid w:val="00340D5F"/>
    <w:rPr>
      <w:sz w:val="24"/>
      <w:szCs w:val="24"/>
    </w:rPr>
  </w:style>
  <w:style w:type="paragraph" w:customStyle="1" w:styleId="2e">
    <w:name w:val="Абзац списка2"/>
    <w:basedOn w:val="a"/>
    <w:rsid w:val="00340D5F"/>
    <w:pPr>
      <w:suppressAutoHyphens/>
      <w:ind w:left="720"/>
      <w:jc w:val="center"/>
    </w:pPr>
    <w:rPr>
      <w:sz w:val="20"/>
      <w:szCs w:val="20"/>
      <w:lang w:eastAsia="ar-SA"/>
    </w:rPr>
  </w:style>
  <w:style w:type="paragraph" w:customStyle="1" w:styleId="Style5">
    <w:name w:val="Style5"/>
    <w:basedOn w:val="a"/>
    <w:rsid w:val="00340D5F"/>
    <w:pPr>
      <w:widowControl w:val="0"/>
      <w:autoSpaceDE w:val="0"/>
      <w:autoSpaceDN w:val="0"/>
      <w:adjustRightInd w:val="0"/>
      <w:spacing w:line="317" w:lineRule="exact"/>
      <w:ind w:firstLine="350"/>
      <w:jc w:val="both"/>
    </w:pPr>
    <w:rPr>
      <w:rFonts w:eastAsia="Calibri"/>
    </w:rPr>
  </w:style>
  <w:style w:type="character" w:customStyle="1" w:styleId="FontStyle34">
    <w:name w:val="Font Style34"/>
    <w:rsid w:val="00340D5F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340D5F"/>
    <w:rPr>
      <w:rFonts w:ascii="Times New Roman" w:hAnsi="Times New Roman" w:cs="Times New Roman"/>
      <w:i/>
      <w:iCs/>
      <w:sz w:val="22"/>
      <w:szCs w:val="22"/>
    </w:rPr>
  </w:style>
  <w:style w:type="character" w:customStyle="1" w:styleId="dash041e0431044b0447043d044b0439char1">
    <w:name w:val="dash041e_0431_044b_0447_043d_044b_0439__char1"/>
    <w:basedOn w:val="a0"/>
    <w:rsid w:val="00340D5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340D5F"/>
  </w:style>
  <w:style w:type="paragraph" w:customStyle="1" w:styleId="dash041d043e0432044b0439">
    <w:name w:val="dash041d_043e_0432_044b_0439"/>
    <w:basedOn w:val="a"/>
    <w:rsid w:val="00340D5F"/>
    <w:pPr>
      <w:spacing w:line="360" w:lineRule="atLeast"/>
      <w:ind w:firstLine="440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340D5F"/>
    <w:pPr>
      <w:spacing w:before="100" w:beforeAutospacing="1" w:after="100" w:afterAutospacing="1"/>
    </w:pPr>
  </w:style>
  <w:style w:type="paragraph" w:customStyle="1" w:styleId="ConsPlusNormal">
    <w:name w:val="ConsPlusNormal"/>
    <w:rsid w:val="00340D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6">
    <w:name w:val="Body Text 3"/>
    <w:basedOn w:val="a"/>
    <w:link w:val="37"/>
    <w:uiPriority w:val="99"/>
    <w:rsid w:val="00340D5F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340D5F"/>
    <w:rPr>
      <w:sz w:val="16"/>
      <w:szCs w:val="16"/>
    </w:rPr>
  </w:style>
  <w:style w:type="paragraph" w:customStyle="1" w:styleId="c3">
    <w:name w:val="c3"/>
    <w:basedOn w:val="a"/>
    <w:rsid w:val="00340D5F"/>
    <w:pPr>
      <w:spacing w:before="100" w:beforeAutospacing="1" w:after="100" w:afterAutospacing="1"/>
    </w:pPr>
  </w:style>
  <w:style w:type="character" w:customStyle="1" w:styleId="c0">
    <w:name w:val="c0"/>
    <w:basedOn w:val="a0"/>
    <w:rsid w:val="00340D5F"/>
  </w:style>
  <w:style w:type="character" w:customStyle="1" w:styleId="c5">
    <w:name w:val="c5"/>
    <w:basedOn w:val="a0"/>
    <w:rsid w:val="00340D5F"/>
  </w:style>
  <w:style w:type="character" w:styleId="af8">
    <w:name w:val="Strong"/>
    <w:basedOn w:val="a0"/>
    <w:uiPriority w:val="22"/>
    <w:qFormat/>
    <w:rsid w:val="00340D5F"/>
    <w:rPr>
      <w:b/>
      <w:bCs/>
    </w:rPr>
  </w:style>
  <w:style w:type="character" w:customStyle="1" w:styleId="120">
    <w:name w:val="Основной текст (12)_"/>
    <w:basedOn w:val="a0"/>
    <w:link w:val="121"/>
    <w:rsid w:val="00340D5F"/>
    <w:rPr>
      <w:b/>
      <w:bCs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340D5F"/>
    <w:pPr>
      <w:widowControl w:val="0"/>
      <w:shd w:val="clear" w:color="auto" w:fill="FFFFFF"/>
      <w:spacing w:line="413" w:lineRule="exact"/>
      <w:jc w:val="both"/>
    </w:pPr>
    <w:rPr>
      <w:b/>
      <w:bCs/>
      <w:sz w:val="20"/>
      <w:szCs w:val="20"/>
    </w:rPr>
  </w:style>
  <w:style w:type="character" w:customStyle="1" w:styleId="2Exact1">
    <w:name w:val="Основной текст (2) Exact1"/>
    <w:basedOn w:val="21"/>
    <w:rsid w:val="00340D5F"/>
    <w:rPr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character" w:customStyle="1" w:styleId="210pt2">
    <w:name w:val="Основной текст (2) + 10 pt;Полужирный2"/>
    <w:basedOn w:val="21"/>
    <w:rsid w:val="00340D5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1">
    <w:name w:val="Основной текст (2) + 10 pt;Полужирный1"/>
    <w:basedOn w:val="21"/>
    <w:rsid w:val="00340D5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5pt1">
    <w:name w:val="Основной текст (2) + 10;5 pt1"/>
    <w:basedOn w:val="21"/>
    <w:rsid w:val="00340D5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20">
    <w:name w:val="Основной текст (2)2"/>
    <w:basedOn w:val="21"/>
    <w:rsid w:val="00340D5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310">
    <w:name w:val="Основной текст (3)1"/>
    <w:basedOn w:val="a"/>
    <w:rsid w:val="00340D5F"/>
    <w:pPr>
      <w:widowControl w:val="0"/>
      <w:shd w:val="clear" w:color="auto" w:fill="FFFFFF"/>
      <w:spacing w:line="274" w:lineRule="exact"/>
      <w:jc w:val="center"/>
    </w:pPr>
    <w:rPr>
      <w:b/>
      <w:bCs/>
      <w:color w:val="000000"/>
      <w:lang w:bidi="ru-RU"/>
    </w:rPr>
  </w:style>
  <w:style w:type="paragraph" w:customStyle="1" w:styleId="18">
    <w:name w:val="Колонтитул1"/>
    <w:basedOn w:val="a"/>
    <w:rsid w:val="00340D5F"/>
    <w:pPr>
      <w:widowControl w:val="0"/>
      <w:shd w:val="clear" w:color="auto" w:fill="FFFFFF"/>
      <w:spacing w:line="244" w:lineRule="exact"/>
    </w:pPr>
    <w:rPr>
      <w:color w:val="000000"/>
      <w:sz w:val="22"/>
      <w:szCs w:val="22"/>
      <w:lang w:bidi="ru-RU"/>
    </w:rPr>
  </w:style>
  <w:style w:type="paragraph" w:customStyle="1" w:styleId="410">
    <w:name w:val="Заголовок №41"/>
    <w:basedOn w:val="a"/>
    <w:rsid w:val="00340D5F"/>
    <w:pPr>
      <w:widowControl w:val="0"/>
      <w:shd w:val="clear" w:color="auto" w:fill="FFFFFF"/>
      <w:spacing w:before="240" w:after="240" w:line="266" w:lineRule="exact"/>
      <w:ind w:hanging="880"/>
      <w:outlineLvl w:val="3"/>
    </w:pPr>
    <w:rPr>
      <w:b/>
      <w:bCs/>
      <w:color w:val="000000"/>
      <w:lang w:bidi="ru-RU"/>
    </w:rPr>
  </w:style>
  <w:style w:type="paragraph" w:customStyle="1" w:styleId="FR2">
    <w:name w:val="FR2"/>
    <w:rsid w:val="00340D5F"/>
    <w:pPr>
      <w:widowControl w:val="0"/>
      <w:jc w:val="center"/>
    </w:pPr>
    <w:rPr>
      <w:b/>
      <w:sz w:val="32"/>
    </w:rPr>
  </w:style>
  <w:style w:type="paragraph" w:customStyle="1" w:styleId="19">
    <w:name w:val="Без интервала1"/>
    <w:rsid w:val="00340D5F"/>
    <w:rPr>
      <w:rFonts w:ascii="Calibri" w:hAnsi="Calibri"/>
      <w:sz w:val="22"/>
      <w:szCs w:val="22"/>
      <w:lang w:eastAsia="en-US"/>
    </w:rPr>
  </w:style>
  <w:style w:type="paragraph" w:styleId="af9">
    <w:name w:val="header"/>
    <w:basedOn w:val="a"/>
    <w:link w:val="afa"/>
    <w:uiPriority w:val="99"/>
    <w:unhideWhenUsed/>
    <w:rsid w:val="00340D5F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fa">
    <w:name w:val="Верхний колонтитул Знак"/>
    <w:basedOn w:val="a0"/>
    <w:link w:val="af9"/>
    <w:uiPriority w:val="99"/>
    <w:rsid w:val="00340D5F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fb">
    <w:name w:val="footer"/>
    <w:basedOn w:val="a"/>
    <w:link w:val="afc"/>
    <w:uiPriority w:val="99"/>
    <w:unhideWhenUsed/>
    <w:rsid w:val="00340D5F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fc">
    <w:name w:val="Нижний колонтитул Знак"/>
    <w:basedOn w:val="a0"/>
    <w:link w:val="afb"/>
    <w:uiPriority w:val="99"/>
    <w:rsid w:val="00340D5F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51">
    <w:name w:val="Основной текст (5) + Не полужирный"/>
    <w:basedOn w:val="5"/>
    <w:rsid w:val="00340D5F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p1">
    <w:name w:val="p1"/>
    <w:basedOn w:val="a"/>
    <w:rsid w:val="00340D5F"/>
    <w:pPr>
      <w:spacing w:before="100" w:beforeAutospacing="1" w:after="100" w:afterAutospacing="1"/>
    </w:pPr>
  </w:style>
  <w:style w:type="character" w:styleId="afd">
    <w:name w:val="Emphasis"/>
    <w:basedOn w:val="a0"/>
    <w:uiPriority w:val="20"/>
    <w:qFormat/>
    <w:rsid w:val="00340D5F"/>
    <w:rPr>
      <w:i/>
      <w:iCs/>
    </w:rPr>
  </w:style>
  <w:style w:type="paragraph" w:customStyle="1" w:styleId="body">
    <w:name w:val="body"/>
    <w:basedOn w:val="a"/>
    <w:rsid w:val="00340D5F"/>
    <w:pPr>
      <w:spacing w:before="100" w:beforeAutospacing="1" w:after="100" w:afterAutospacing="1"/>
      <w:jc w:val="both"/>
    </w:pPr>
  </w:style>
  <w:style w:type="paragraph" w:customStyle="1" w:styleId="zag2">
    <w:name w:val="zag_2"/>
    <w:basedOn w:val="a"/>
    <w:rsid w:val="00340D5F"/>
    <w:pPr>
      <w:spacing w:before="100" w:beforeAutospacing="1" w:after="100" w:afterAutospacing="1"/>
      <w:jc w:val="center"/>
    </w:pPr>
    <w:rPr>
      <w:b/>
      <w:bCs/>
      <w:sz w:val="29"/>
      <w:szCs w:val="29"/>
    </w:rPr>
  </w:style>
  <w:style w:type="character" w:customStyle="1" w:styleId="kursiv1">
    <w:name w:val="kursiv1"/>
    <w:basedOn w:val="a0"/>
    <w:rsid w:val="00340D5F"/>
    <w:rPr>
      <w:rFonts w:ascii="Times New Roman" w:hAnsi="Times New Roman" w:cs="Times New Roman" w:hint="default"/>
      <w:i/>
      <w:iCs/>
    </w:rPr>
  </w:style>
  <w:style w:type="paragraph" w:customStyle="1" w:styleId="zag1">
    <w:name w:val="zag_1"/>
    <w:basedOn w:val="a"/>
    <w:rsid w:val="00340D5F"/>
    <w:pPr>
      <w:spacing w:before="100" w:beforeAutospacing="1" w:after="100" w:afterAutospacing="1"/>
      <w:jc w:val="center"/>
    </w:pPr>
    <w:rPr>
      <w:b/>
      <w:bCs/>
      <w:sz w:val="31"/>
      <w:szCs w:val="31"/>
    </w:rPr>
  </w:style>
  <w:style w:type="paragraph" w:customStyle="1" w:styleId="msonormalcxspmiddle">
    <w:name w:val="msonormalcxspmiddle"/>
    <w:basedOn w:val="a"/>
    <w:rsid w:val="00340D5F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340D5F"/>
    <w:pPr>
      <w:spacing w:before="100" w:beforeAutospacing="1" w:after="100" w:afterAutospacing="1"/>
    </w:pPr>
  </w:style>
  <w:style w:type="paragraph" w:styleId="afe">
    <w:name w:val="Plain Text"/>
    <w:basedOn w:val="a"/>
    <w:link w:val="aff"/>
    <w:rsid w:val="00340D5F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340D5F"/>
    <w:rPr>
      <w:rFonts w:ascii="Courier New" w:hAnsi="Courier New"/>
    </w:rPr>
  </w:style>
  <w:style w:type="character" w:customStyle="1" w:styleId="38">
    <w:name w:val="Заголовок №3 + Не полужирный"/>
    <w:basedOn w:val="33"/>
    <w:rsid w:val="00340D5F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6">
    <w:name w:val="Основной текст (4) + Не полужирный"/>
    <w:basedOn w:val="41"/>
    <w:rsid w:val="00340D5F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">
    <w:name w:val="Основной текст (2) + Полужирный;Курсив"/>
    <w:basedOn w:val="21"/>
    <w:rsid w:val="00340D5F"/>
    <w:rPr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7">
    <w:name w:val="Заголовок №4 + Не полужирный"/>
    <w:basedOn w:val="43"/>
    <w:rsid w:val="00340D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pt">
    <w:name w:val="Заголовок №4 + Интервал 1 pt"/>
    <w:basedOn w:val="43"/>
    <w:rsid w:val="00340D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11">
    <w:name w:val="c11"/>
    <w:basedOn w:val="a"/>
    <w:rsid w:val="00340D5F"/>
    <w:pPr>
      <w:spacing w:before="100" w:beforeAutospacing="1" w:after="100" w:afterAutospacing="1"/>
    </w:pPr>
  </w:style>
  <w:style w:type="character" w:customStyle="1" w:styleId="c4">
    <w:name w:val="c4"/>
    <w:basedOn w:val="a0"/>
    <w:rsid w:val="00340D5F"/>
  </w:style>
  <w:style w:type="paragraph" w:customStyle="1" w:styleId="c9">
    <w:name w:val="c9"/>
    <w:basedOn w:val="a"/>
    <w:rsid w:val="00340D5F"/>
    <w:pPr>
      <w:spacing w:before="100" w:beforeAutospacing="1" w:after="100" w:afterAutospacing="1"/>
    </w:pPr>
  </w:style>
  <w:style w:type="paragraph" w:customStyle="1" w:styleId="Style56">
    <w:name w:val="Style56"/>
    <w:basedOn w:val="a"/>
    <w:rsid w:val="00340D5F"/>
    <w:pPr>
      <w:widowControl w:val="0"/>
      <w:autoSpaceDE w:val="0"/>
      <w:autoSpaceDN w:val="0"/>
      <w:adjustRightInd w:val="0"/>
      <w:spacing w:line="570" w:lineRule="exact"/>
    </w:pPr>
  </w:style>
  <w:style w:type="character" w:customStyle="1" w:styleId="FontStyle105">
    <w:name w:val="Font Style105"/>
    <w:rsid w:val="00340D5F"/>
    <w:rPr>
      <w:rFonts w:ascii="Arial" w:hAnsi="Arial" w:cs="Arial"/>
      <w:sz w:val="26"/>
      <w:szCs w:val="26"/>
    </w:rPr>
  </w:style>
  <w:style w:type="paragraph" w:customStyle="1" w:styleId="ConsPlusCell">
    <w:name w:val="ConsPlusCell"/>
    <w:rsid w:val="00340D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9">
    <w:name w:val="Body Text Indent 3"/>
    <w:basedOn w:val="a"/>
    <w:link w:val="3a"/>
    <w:uiPriority w:val="99"/>
    <w:unhideWhenUsed/>
    <w:rsid w:val="00340D5F"/>
    <w:pPr>
      <w:widowControl w:val="0"/>
      <w:spacing w:after="120"/>
      <w:ind w:left="283"/>
    </w:pPr>
    <w:rPr>
      <w:rFonts w:ascii="Courier New" w:eastAsia="Courier New" w:hAnsi="Courier New" w:cs="Courier New"/>
      <w:color w:val="000000"/>
      <w:sz w:val="16"/>
      <w:szCs w:val="16"/>
      <w:lang w:bidi="ru-RU"/>
    </w:rPr>
  </w:style>
  <w:style w:type="character" w:customStyle="1" w:styleId="3a">
    <w:name w:val="Основной текст с отступом 3 Знак"/>
    <w:basedOn w:val="a0"/>
    <w:link w:val="39"/>
    <w:uiPriority w:val="99"/>
    <w:rsid w:val="00340D5F"/>
    <w:rPr>
      <w:rFonts w:ascii="Courier New" w:eastAsia="Courier New" w:hAnsi="Courier New" w:cs="Courier New"/>
      <w:color w:val="000000"/>
      <w:sz w:val="16"/>
      <w:szCs w:val="16"/>
      <w:lang w:bidi="ru-RU"/>
    </w:rPr>
  </w:style>
  <w:style w:type="paragraph" w:styleId="aff0">
    <w:name w:val="Body Text Indent"/>
    <w:basedOn w:val="a"/>
    <w:link w:val="aff1"/>
    <w:uiPriority w:val="99"/>
    <w:unhideWhenUsed/>
    <w:rsid w:val="00340D5F"/>
    <w:pPr>
      <w:widowControl w:val="0"/>
      <w:spacing w:after="120"/>
      <w:ind w:left="283"/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ff1">
    <w:name w:val="Основной текст с отступом Знак"/>
    <w:basedOn w:val="a0"/>
    <w:link w:val="aff0"/>
    <w:uiPriority w:val="99"/>
    <w:rsid w:val="00340D5F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msolistparagraphcxspmiddle">
    <w:name w:val="msolistparagraphcxspmiddle"/>
    <w:basedOn w:val="a"/>
    <w:rsid w:val="00340D5F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340D5F"/>
    <w:pPr>
      <w:spacing w:before="100" w:beforeAutospacing="1" w:after="100" w:afterAutospacing="1"/>
    </w:pPr>
  </w:style>
  <w:style w:type="paragraph" w:styleId="aff2">
    <w:name w:val="Title"/>
    <w:basedOn w:val="a"/>
    <w:link w:val="aff3"/>
    <w:qFormat/>
    <w:rsid w:val="00340D5F"/>
    <w:pPr>
      <w:jc w:val="center"/>
    </w:pPr>
    <w:rPr>
      <w:sz w:val="28"/>
    </w:rPr>
  </w:style>
  <w:style w:type="character" w:customStyle="1" w:styleId="aff3">
    <w:name w:val="Название Знак"/>
    <w:basedOn w:val="a0"/>
    <w:link w:val="aff2"/>
    <w:rsid w:val="00340D5F"/>
    <w:rPr>
      <w:sz w:val="28"/>
      <w:szCs w:val="24"/>
    </w:rPr>
  </w:style>
  <w:style w:type="character" w:customStyle="1" w:styleId="aff4">
    <w:name w:val="Основной текст + Полужирный"/>
    <w:aliases w:val="Курсив"/>
    <w:basedOn w:val="a0"/>
    <w:rsid w:val="00340D5F"/>
    <w:rPr>
      <w:rFonts w:ascii="Century Schoolbook" w:eastAsia="Century Schoolbook" w:hAnsi="Century Schoolbook" w:cs="Century Schoolbook"/>
      <w:b/>
      <w:bCs/>
      <w:sz w:val="20"/>
      <w:szCs w:val="20"/>
    </w:rPr>
  </w:style>
  <w:style w:type="character" w:customStyle="1" w:styleId="aff5">
    <w:name w:val="Основной текст + Курсив"/>
    <w:basedOn w:val="a0"/>
    <w:rsid w:val="00340D5F"/>
    <w:rPr>
      <w:rFonts w:ascii="Century Schoolbook" w:eastAsia="Century Schoolbook" w:hAnsi="Century Schoolbook" w:cs="Century Schoolbook"/>
      <w:i/>
      <w:iCs/>
      <w:sz w:val="20"/>
      <w:szCs w:val="20"/>
    </w:rPr>
  </w:style>
  <w:style w:type="paragraph" w:customStyle="1" w:styleId="aff6">
    <w:name w:val="А_основной"/>
    <w:basedOn w:val="a"/>
    <w:link w:val="aff7"/>
    <w:qFormat/>
    <w:rsid w:val="00340D5F"/>
    <w:pPr>
      <w:spacing w:line="360" w:lineRule="auto"/>
      <w:ind w:firstLine="454"/>
      <w:jc w:val="both"/>
    </w:pPr>
    <w:rPr>
      <w:rFonts w:eastAsia="Calibri"/>
      <w:color w:val="000000"/>
      <w:sz w:val="28"/>
      <w:szCs w:val="28"/>
      <w:lang w:eastAsia="en-US"/>
    </w:rPr>
  </w:style>
  <w:style w:type="character" w:customStyle="1" w:styleId="aff7">
    <w:name w:val="А_основной Знак"/>
    <w:link w:val="aff6"/>
    <w:rsid w:val="00340D5F"/>
    <w:rPr>
      <w:rFonts w:eastAsia="Calibri"/>
      <w:color w:val="000000"/>
      <w:sz w:val="28"/>
      <w:szCs w:val="28"/>
      <w:lang w:eastAsia="en-US"/>
    </w:rPr>
  </w:style>
  <w:style w:type="character" w:customStyle="1" w:styleId="a6">
    <w:name w:val="Без интервала Знак"/>
    <w:aliases w:val="основа Знак"/>
    <w:link w:val="a5"/>
    <w:uiPriority w:val="1"/>
    <w:locked/>
    <w:rsid w:val="00340D5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6">
    <w:name w:val="c6"/>
    <w:rsid w:val="00340D5F"/>
  </w:style>
  <w:style w:type="paragraph" w:customStyle="1" w:styleId="msolistparagraphbullet1gif">
    <w:name w:val="msolistparagraphbullet1.gif"/>
    <w:basedOn w:val="a"/>
    <w:uiPriority w:val="99"/>
    <w:rsid w:val="00340D5F"/>
    <w:pPr>
      <w:spacing w:before="24" w:after="24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ase.garant.ru/12117978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ase.garant.ru/1305770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0103000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h1-lechinkay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1-lechinkay@yandex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3AA96-8798-4A4B-A83D-41F782F6A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104</Pages>
  <Words>44666</Words>
  <Characters>254599</Characters>
  <Application>Microsoft Office Word</Application>
  <DocSecurity>0</DocSecurity>
  <Lines>2121</Lines>
  <Paragraphs>597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Кантемир Кибишев</cp:lastModifiedBy>
  <cp:revision>4</cp:revision>
  <cp:lastPrinted>2018-11-01T06:30:00Z</cp:lastPrinted>
  <dcterms:created xsi:type="dcterms:W3CDTF">2019-06-20T09:38:00Z</dcterms:created>
  <dcterms:modified xsi:type="dcterms:W3CDTF">2019-08-01T06:59:00Z</dcterms:modified>
</cp:coreProperties>
</file>